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B" w:rsidRDefault="00BC4CA5" w:rsidP="0003741A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Уголок потребителя.</w:t>
      </w:r>
    </w:p>
    <w:p w:rsidR="00711441" w:rsidRDefault="00711441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441B6E" w:rsidRPr="00711441" w:rsidRDefault="00441B6E" w:rsidP="0003741A">
      <w:pPr>
        <w:pStyle w:val="a3"/>
        <w:jc w:val="both"/>
        <w:rPr>
          <w:rStyle w:val="a7"/>
          <w:rFonts w:ascii="Times New Roman" w:hAnsi="Times New Roman" w:cs="Times New Roman"/>
          <w:bCs w:val="0"/>
          <w:sz w:val="36"/>
          <w:szCs w:val="36"/>
          <w:u w:val="single"/>
        </w:rPr>
      </w:pPr>
    </w:p>
    <w:p w:rsidR="00441B6E" w:rsidRDefault="00E9329F" w:rsidP="00401C6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6E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Расчеты с потребителями </w:t>
      </w:r>
    </w:p>
    <w:p w:rsidR="00451331" w:rsidRDefault="00E9329F" w:rsidP="00401C6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1B6E">
        <w:rPr>
          <w:rFonts w:ascii="Times New Roman" w:hAnsi="Times New Roman" w:cs="Times New Roman"/>
          <w:b/>
          <w:sz w:val="32"/>
          <w:szCs w:val="32"/>
          <w:u w:val="single"/>
        </w:rPr>
        <w:t>при замене товара ненадлежащего качества</w:t>
      </w:r>
    </w:p>
    <w:p w:rsidR="00441B6E" w:rsidRPr="00441B6E" w:rsidRDefault="00441B6E" w:rsidP="00401C6E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9329F" w:rsidRPr="00441B6E" w:rsidRDefault="00E9329F" w:rsidP="00195442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интересующих потребителей вопросов, который возникает у них при замене товара ненадлежащего качества качественным товаром, является вопрос относительно необходимости перерасчета цены товара.</w:t>
      </w:r>
    </w:p>
    <w:p w:rsidR="00401C6E" w:rsidRPr="00441B6E" w:rsidRDefault="00E9329F" w:rsidP="00441B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на данный вопрос можно найти в ст. 24 </w:t>
      </w:r>
      <w:r w:rsidR="00441B6E" w:rsidRPr="00441B6E">
        <w:rPr>
          <w:rFonts w:ascii="Times New Roman" w:hAnsi="Times New Roman" w:cs="Times New Roman"/>
          <w:sz w:val="28"/>
          <w:szCs w:val="28"/>
        </w:rPr>
        <w:t>Закона РФ  от 07.02.1992 г. № 2300-1 «О защите прав потребителей».</w:t>
      </w:r>
      <w:r w:rsidR="00195442" w:rsidRPr="00441B6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1B6E" w:rsidRPr="00441B6E">
        <w:rPr>
          <w:rFonts w:ascii="Times New Roman" w:hAnsi="Times New Roman" w:cs="Times New Roman"/>
          <w:sz w:val="28"/>
          <w:szCs w:val="28"/>
        </w:rPr>
        <w:t xml:space="preserve">           Согласно п.1</w:t>
      </w:r>
      <w:r w:rsidR="00441B6E">
        <w:rPr>
          <w:rFonts w:ascii="Times New Roman" w:hAnsi="Times New Roman" w:cs="Times New Roman"/>
          <w:sz w:val="28"/>
          <w:szCs w:val="28"/>
        </w:rPr>
        <w:t xml:space="preserve"> данной статьи</w:t>
      </w:r>
      <w:r w:rsidR="00441B6E" w:rsidRPr="00441B6E">
        <w:rPr>
          <w:rFonts w:ascii="Times New Roman" w:hAnsi="Times New Roman" w:cs="Times New Roman"/>
          <w:sz w:val="28"/>
          <w:szCs w:val="28"/>
        </w:rPr>
        <w:t xml:space="preserve">, при замене товара ненадлежащего качества на товар </w:t>
      </w:r>
      <w:r w:rsidR="00441B6E" w:rsidRPr="00441B6E">
        <w:rPr>
          <w:rFonts w:ascii="Times New Roman" w:hAnsi="Times New Roman" w:cs="Times New Roman"/>
          <w:sz w:val="28"/>
          <w:szCs w:val="28"/>
          <w:u w:val="single"/>
        </w:rPr>
        <w:t>этой же марки (этих же модели и (или) артикула)</w:t>
      </w:r>
      <w:r w:rsidR="00441B6E" w:rsidRPr="00441B6E">
        <w:rPr>
          <w:rFonts w:ascii="Times New Roman" w:hAnsi="Times New Roman" w:cs="Times New Roman"/>
          <w:sz w:val="28"/>
          <w:szCs w:val="28"/>
        </w:rPr>
        <w:t xml:space="preserve"> перерасчет цены товара не производится.</w:t>
      </w:r>
    </w:p>
    <w:p w:rsidR="00441B6E" w:rsidRPr="00441B6E" w:rsidRDefault="00441B6E" w:rsidP="00441B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B6E">
        <w:rPr>
          <w:rFonts w:ascii="Times New Roman" w:hAnsi="Times New Roman" w:cs="Times New Roman"/>
          <w:sz w:val="28"/>
          <w:szCs w:val="28"/>
        </w:rPr>
        <w:t xml:space="preserve">При замене товара ненадлежащего качества на такой же товар </w:t>
      </w:r>
      <w:r w:rsidRPr="00441B6E">
        <w:rPr>
          <w:rFonts w:ascii="Times New Roman" w:hAnsi="Times New Roman" w:cs="Times New Roman"/>
          <w:sz w:val="28"/>
          <w:szCs w:val="28"/>
          <w:u w:val="single"/>
        </w:rPr>
        <w:t>другой марки (модели, артикула)</w:t>
      </w:r>
      <w:r w:rsidRPr="00441B6E">
        <w:rPr>
          <w:rFonts w:ascii="Times New Roman" w:hAnsi="Times New Roman" w:cs="Times New Roman"/>
          <w:sz w:val="28"/>
          <w:szCs w:val="28"/>
        </w:rPr>
        <w:t xml:space="preserve"> в случае, если цена товара, подлежащего замене, ниже цены товара, предоставленного взамен, потребитель должен доплатить разницу в ценах; в случае, если цена товара, подлежащего замене, выше цены товара, предоставленного взамен, разница в ценах выплачивается потребителю. Цена товара, подлежащего замене, определяется на момент его замены, а если требование потребителя не удовлетворено продавцом, цена заменяемого товара и цена передаваемого взамен товара определяются на момент вынесения судом решения о замене товара (п.2 ст.24  Закона РФ «О защите прав потребитеелй»).</w:t>
      </w:r>
    </w:p>
    <w:p w:rsidR="00441B6E" w:rsidRPr="00441B6E" w:rsidRDefault="00441B6E" w:rsidP="00441B6E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791744" w:rsidRPr="00441B6E" w:rsidRDefault="00E37955" w:rsidP="007917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B6E">
        <w:rPr>
          <w:rFonts w:ascii="Times New Roman" w:hAnsi="Times New Roman" w:cs="Times New Roman"/>
          <w:i/>
          <w:sz w:val="28"/>
          <w:szCs w:val="28"/>
        </w:rPr>
        <w:t>Консультационный пункт</w:t>
      </w:r>
      <w:r w:rsidR="00791744" w:rsidRPr="00441B6E">
        <w:rPr>
          <w:rFonts w:ascii="Times New Roman" w:hAnsi="Times New Roman" w:cs="Times New Roman"/>
          <w:i/>
          <w:sz w:val="28"/>
          <w:szCs w:val="28"/>
        </w:rPr>
        <w:t xml:space="preserve"> по защите прав потребителей </w:t>
      </w:r>
    </w:p>
    <w:p w:rsidR="00791744" w:rsidRPr="00441B6E" w:rsidRDefault="00791744" w:rsidP="00791744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B6E">
        <w:rPr>
          <w:rFonts w:ascii="Times New Roman" w:hAnsi="Times New Roman" w:cs="Times New Roman"/>
          <w:i/>
          <w:sz w:val="28"/>
          <w:szCs w:val="28"/>
        </w:rPr>
        <w:t>филиала ФБУЗ «Центр гигиены и эпидемиологии</w:t>
      </w:r>
    </w:p>
    <w:p w:rsidR="00791744" w:rsidRPr="00441B6E" w:rsidRDefault="00791744" w:rsidP="0003741A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1B6E">
        <w:rPr>
          <w:rFonts w:ascii="Times New Roman" w:hAnsi="Times New Roman" w:cs="Times New Roman"/>
          <w:i/>
          <w:sz w:val="28"/>
          <w:szCs w:val="28"/>
        </w:rPr>
        <w:t xml:space="preserve">  в Тверской области» в Бежецком районе</w:t>
      </w:r>
    </w:p>
    <w:sectPr w:rsidR="00791744" w:rsidRPr="00441B6E" w:rsidSect="00E43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2DDD"/>
    <w:multiLevelType w:val="multilevel"/>
    <w:tmpl w:val="107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43DB"/>
    <w:rsid w:val="00001337"/>
    <w:rsid w:val="000234E8"/>
    <w:rsid w:val="0003741A"/>
    <w:rsid w:val="00055FAF"/>
    <w:rsid w:val="00075F7F"/>
    <w:rsid w:val="0008143D"/>
    <w:rsid w:val="000F3418"/>
    <w:rsid w:val="001070BD"/>
    <w:rsid w:val="00107172"/>
    <w:rsid w:val="00174A07"/>
    <w:rsid w:val="00195442"/>
    <w:rsid w:val="001A048A"/>
    <w:rsid w:val="001D1180"/>
    <w:rsid w:val="001D2831"/>
    <w:rsid w:val="001D52FC"/>
    <w:rsid w:val="001E56A5"/>
    <w:rsid w:val="0020131F"/>
    <w:rsid w:val="002113CB"/>
    <w:rsid w:val="002312E6"/>
    <w:rsid w:val="002D611B"/>
    <w:rsid w:val="002E7BA6"/>
    <w:rsid w:val="002F2BEE"/>
    <w:rsid w:val="003257F4"/>
    <w:rsid w:val="0033162C"/>
    <w:rsid w:val="003A66F5"/>
    <w:rsid w:val="003B15F2"/>
    <w:rsid w:val="003D15FA"/>
    <w:rsid w:val="003D5A7B"/>
    <w:rsid w:val="00401C6E"/>
    <w:rsid w:val="00411380"/>
    <w:rsid w:val="004343DB"/>
    <w:rsid w:val="00441B6E"/>
    <w:rsid w:val="0044239C"/>
    <w:rsid w:val="004474C3"/>
    <w:rsid w:val="00451331"/>
    <w:rsid w:val="00473ABF"/>
    <w:rsid w:val="00482E6E"/>
    <w:rsid w:val="004A658D"/>
    <w:rsid w:val="004B2B8C"/>
    <w:rsid w:val="004B7DB7"/>
    <w:rsid w:val="004D306C"/>
    <w:rsid w:val="00512D3D"/>
    <w:rsid w:val="005210D1"/>
    <w:rsid w:val="0052306B"/>
    <w:rsid w:val="0054017D"/>
    <w:rsid w:val="005B7104"/>
    <w:rsid w:val="005D1AC0"/>
    <w:rsid w:val="0063476A"/>
    <w:rsid w:val="0063667E"/>
    <w:rsid w:val="00660B2E"/>
    <w:rsid w:val="0067769A"/>
    <w:rsid w:val="00682188"/>
    <w:rsid w:val="006A0A98"/>
    <w:rsid w:val="006D32BC"/>
    <w:rsid w:val="006F354B"/>
    <w:rsid w:val="006F7480"/>
    <w:rsid w:val="0071098C"/>
    <w:rsid w:val="00711441"/>
    <w:rsid w:val="00722CC6"/>
    <w:rsid w:val="007313FC"/>
    <w:rsid w:val="00760D94"/>
    <w:rsid w:val="00765F5A"/>
    <w:rsid w:val="007711F9"/>
    <w:rsid w:val="00791744"/>
    <w:rsid w:val="007B695F"/>
    <w:rsid w:val="007C0D8C"/>
    <w:rsid w:val="007F43DE"/>
    <w:rsid w:val="00826C7D"/>
    <w:rsid w:val="0083445F"/>
    <w:rsid w:val="008A35C6"/>
    <w:rsid w:val="008D0DF9"/>
    <w:rsid w:val="009151FB"/>
    <w:rsid w:val="00922DB0"/>
    <w:rsid w:val="00944CBA"/>
    <w:rsid w:val="00955335"/>
    <w:rsid w:val="00970ECC"/>
    <w:rsid w:val="009D53F6"/>
    <w:rsid w:val="009E4C16"/>
    <w:rsid w:val="009F65BB"/>
    <w:rsid w:val="00A0091C"/>
    <w:rsid w:val="00A276C5"/>
    <w:rsid w:val="00A31A7D"/>
    <w:rsid w:val="00A52EE7"/>
    <w:rsid w:val="00A81DBF"/>
    <w:rsid w:val="00AA1E4D"/>
    <w:rsid w:val="00AB0691"/>
    <w:rsid w:val="00AC5D2D"/>
    <w:rsid w:val="00AF2F9D"/>
    <w:rsid w:val="00B01949"/>
    <w:rsid w:val="00B11C7C"/>
    <w:rsid w:val="00B507F7"/>
    <w:rsid w:val="00B52032"/>
    <w:rsid w:val="00B71C18"/>
    <w:rsid w:val="00BB1D3B"/>
    <w:rsid w:val="00BC4CA5"/>
    <w:rsid w:val="00BD0597"/>
    <w:rsid w:val="00BF3E3A"/>
    <w:rsid w:val="00C44DBC"/>
    <w:rsid w:val="00C53409"/>
    <w:rsid w:val="00C95DAA"/>
    <w:rsid w:val="00CC0F07"/>
    <w:rsid w:val="00CE79DD"/>
    <w:rsid w:val="00D33841"/>
    <w:rsid w:val="00D446E8"/>
    <w:rsid w:val="00D87875"/>
    <w:rsid w:val="00DA4E5D"/>
    <w:rsid w:val="00DD1975"/>
    <w:rsid w:val="00DF53A1"/>
    <w:rsid w:val="00E360ED"/>
    <w:rsid w:val="00E37955"/>
    <w:rsid w:val="00E43EE1"/>
    <w:rsid w:val="00E44EFB"/>
    <w:rsid w:val="00E55DD8"/>
    <w:rsid w:val="00E9329F"/>
    <w:rsid w:val="00EF52ED"/>
    <w:rsid w:val="00F63822"/>
    <w:rsid w:val="00F63D17"/>
    <w:rsid w:val="00F70307"/>
    <w:rsid w:val="00F75E59"/>
    <w:rsid w:val="00FA3F28"/>
    <w:rsid w:val="00FD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E1"/>
  </w:style>
  <w:style w:type="paragraph" w:styleId="2">
    <w:name w:val="heading 2"/>
    <w:basedOn w:val="a"/>
    <w:next w:val="a"/>
    <w:link w:val="20"/>
    <w:uiPriority w:val="9"/>
    <w:unhideWhenUsed/>
    <w:qFormat/>
    <w:rsid w:val="006F7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34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744"/>
    <w:pPr>
      <w:spacing w:after="0" w:line="240" w:lineRule="auto"/>
    </w:pPr>
  </w:style>
  <w:style w:type="paragraph" w:customStyle="1" w:styleId="s1">
    <w:name w:val="s_1"/>
    <w:basedOn w:val="a"/>
    <w:rsid w:val="006F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F52ED"/>
    <w:rPr>
      <w:color w:val="0000FF"/>
      <w:u w:val="single"/>
    </w:rPr>
  </w:style>
  <w:style w:type="character" w:styleId="a5">
    <w:name w:val="Emphasis"/>
    <w:basedOn w:val="a0"/>
    <w:uiPriority w:val="20"/>
    <w:qFormat/>
    <w:rsid w:val="00EF52ED"/>
    <w:rPr>
      <w:i/>
      <w:iCs/>
    </w:rPr>
  </w:style>
  <w:style w:type="paragraph" w:styleId="a6">
    <w:name w:val="Normal (Web)"/>
    <w:basedOn w:val="a"/>
    <w:uiPriority w:val="99"/>
    <w:unhideWhenUsed/>
    <w:rsid w:val="00B5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507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47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6F7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4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6" w:color="EEEEEE"/>
            <w:right w:val="none" w:sz="0" w:space="0" w:color="auto"/>
          </w:divBdr>
        </w:div>
        <w:div w:id="4083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674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2604-F1BD-45B4-AF6D-EBA073D5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ЮВ</dc:creator>
  <cp:lastModifiedBy>Колесова ЮВ</cp:lastModifiedBy>
  <cp:revision>6</cp:revision>
  <cp:lastPrinted>2020-12-17T12:03:00Z</cp:lastPrinted>
  <dcterms:created xsi:type="dcterms:W3CDTF">2020-12-16T07:15:00Z</dcterms:created>
  <dcterms:modified xsi:type="dcterms:W3CDTF">2020-12-17T12:03:00Z</dcterms:modified>
</cp:coreProperties>
</file>