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FA1" w:rsidRPr="00D5798D" w:rsidRDefault="00341FA1" w:rsidP="000F6A4B">
      <w:pPr>
        <w:tabs>
          <w:tab w:val="right" w:pos="2127"/>
        </w:tabs>
        <w:ind w:firstLine="0"/>
        <w:jc w:val="center"/>
        <w:rPr>
          <w:b/>
          <w:bCs/>
        </w:rPr>
      </w:pPr>
      <w:bookmarkStart w:id="0" w:name="_GoBack"/>
      <w:bookmarkEnd w:id="0"/>
      <w:r w:rsidRPr="00D5798D">
        <w:rPr>
          <w:b/>
          <w:bCs/>
        </w:rPr>
        <w:t>ПОЯСНИТЕЛЬНАЯ ЗАПИСКА</w:t>
      </w:r>
    </w:p>
    <w:p w:rsidR="00341FA1" w:rsidRPr="00D5798D" w:rsidRDefault="00341FA1" w:rsidP="00341FA1">
      <w:pPr>
        <w:ind w:firstLine="0"/>
        <w:jc w:val="center"/>
        <w:rPr>
          <w:b/>
          <w:bCs/>
        </w:rPr>
      </w:pPr>
    </w:p>
    <w:p w:rsidR="00341FA1" w:rsidRDefault="00341FA1" w:rsidP="00341FA1">
      <w:pPr>
        <w:jc w:val="center"/>
        <w:rPr>
          <w:b/>
          <w:bCs/>
        </w:rPr>
      </w:pPr>
      <w:r w:rsidRPr="00D5798D">
        <w:rPr>
          <w:b/>
          <w:bCs/>
        </w:rPr>
        <w:t>к пр</w:t>
      </w:r>
      <w:r>
        <w:rPr>
          <w:b/>
          <w:bCs/>
        </w:rPr>
        <w:t xml:space="preserve">оекту  </w:t>
      </w:r>
      <w:r w:rsidRPr="003878A8">
        <w:rPr>
          <w:b/>
          <w:bCs/>
        </w:rPr>
        <w:t xml:space="preserve">решения </w:t>
      </w:r>
      <w:r w:rsidR="003878A8" w:rsidRPr="003878A8">
        <w:rPr>
          <w:b/>
          <w:color w:val="000000"/>
          <w:szCs w:val="28"/>
        </w:rPr>
        <w:t xml:space="preserve">Думы Весьегонского муниципального округа </w:t>
      </w:r>
      <w:r w:rsidRPr="00D5798D">
        <w:rPr>
          <w:b/>
          <w:bCs/>
        </w:rPr>
        <w:t>«</w:t>
      </w:r>
      <w:r>
        <w:rPr>
          <w:b/>
          <w:bCs/>
        </w:rPr>
        <w:t>О</w:t>
      </w:r>
      <w:r w:rsidRPr="00D5798D">
        <w:rPr>
          <w:b/>
          <w:bCs/>
        </w:rPr>
        <w:t xml:space="preserve"> бюдже</w:t>
      </w:r>
      <w:r w:rsidR="002353B1">
        <w:rPr>
          <w:b/>
          <w:bCs/>
        </w:rPr>
        <w:t xml:space="preserve">те Весьегонского муниципального округа Тверской области </w:t>
      </w:r>
      <w:r w:rsidRPr="00D5798D">
        <w:rPr>
          <w:b/>
          <w:bCs/>
        </w:rPr>
        <w:t xml:space="preserve"> на </w:t>
      </w:r>
      <w:r>
        <w:rPr>
          <w:b/>
          <w:bCs/>
        </w:rPr>
        <w:t>2</w:t>
      </w:r>
      <w:r w:rsidR="006A62A2">
        <w:rPr>
          <w:b/>
          <w:bCs/>
        </w:rPr>
        <w:t>02</w:t>
      </w:r>
      <w:r w:rsidR="003E05BB">
        <w:rPr>
          <w:b/>
          <w:bCs/>
        </w:rPr>
        <w:t>1</w:t>
      </w:r>
      <w:r w:rsidRPr="00D5798D">
        <w:rPr>
          <w:b/>
          <w:bCs/>
        </w:rPr>
        <w:t xml:space="preserve"> год</w:t>
      </w:r>
      <w:r>
        <w:rPr>
          <w:b/>
          <w:bCs/>
        </w:rPr>
        <w:t xml:space="preserve"> и на плановый  период 20</w:t>
      </w:r>
      <w:r w:rsidR="00972ECE">
        <w:rPr>
          <w:b/>
          <w:bCs/>
        </w:rPr>
        <w:t>2</w:t>
      </w:r>
      <w:r w:rsidR="003E05BB">
        <w:rPr>
          <w:b/>
          <w:bCs/>
        </w:rPr>
        <w:t>2</w:t>
      </w:r>
      <w:r w:rsidR="00972ECE">
        <w:rPr>
          <w:b/>
          <w:bCs/>
        </w:rPr>
        <w:t xml:space="preserve"> и 202</w:t>
      </w:r>
      <w:r w:rsidR="003E05BB">
        <w:rPr>
          <w:b/>
          <w:bCs/>
        </w:rPr>
        <w:t>3</w:t>
      </w:r>
      <w:r>
        <w:rPr>
          <w:b/>
          <w:bCs/>
        </w:rPr>
        <w:t xml:space="preserve"> годов»</w:t>
      </w:r>
    </w:p>
    <w:p w:rsidR="00341FA1" w:rsidRDefault="00341FA1" w:rsidP="00341FA1">
      <w:pPr>
        <w:jc w:val="center"/>
      </w:pPr>
    </w:p>
    <w:p w:rsidR="00341FA1" w:rsidRDefault="00341FA1" w:rsidP="00341FA1">
      <w:pPr>
        <w:shd w:val="clear" w:color="auto" w:fill="FFFFFF"/>
        <w:tabs>
          <w:tab w:val="left" w:pos="9792"/>
        </w:tabs>
        <w:spacing w:line="322" w:lineRule="exact"/>
        <w:ind w:firstLine="540"/>
        <w:rPr>
          <w:color w:val="000000"/>
          <w:szCs w:val="28"/>
        </w:rPr>
      </w:pPr>
      <w:r>
        <w:rPr>
          <w:color w:val="000000"/>
          <w:szCs w:val="28"/>
        </w:rPr>
        <w:t xml:space="preserve">Проект решения </w:t>
      </w:r>
      <w:r w:rsidR="002353B1">
        <w:rPr>
          <w:color w:val="000000"/>
          <w:szCs w:val="28"/>
        </w:rPr>
        <w:t>Думы Весьегонского муниципального округа Тверской области</w:t>
      </w:r>
      <w:r w:rsidRPr="00D5798D">
        <w:rPr>
          <w:color w:val="000000"/>
          <w:szCs w:val="28"/>
        </w:rPr>
        <w:t xml:space="preserve"> «</w:t>
      </w:r>
      <w:r>
        <w:rPr>
          <w:color w:val="000000"/>
          <w:szCs w:val="28"/>
        </w:rPr>
        <w:t>О</w:t>
      </w:r>
      <w:r w:rsidRPr="00D5798D">
        <w:rPr>
          <w:color w:val="000000"/>
          <w:szCs w:val="28"/>
        </w:rPr>
        <w:t xml:space="preserve"> бюдже</w:t>
      </w:r>
      <w:r>
        <w:rPr>
          <w:color w:val="000000"/>
          <w:szCs w:val="28"/>
        </w:rPr>
        <w:t xml:space="preserve">те </w:t>
      </w:r>
      <w:r w:rsidR="002353B1">
        <w:rPr>
          <w:color w:val="000000"/>
          <w:szCs w:val="28"/>
        </w:rPr>
        <w:t xml:space="preserve">Весьегонского муниципального </w:t>
      </w:r>
      <w:r w:rsidR="003E05BB">
        <w:rPr>
          <w:color w:val="000000"/>
          <w:szCs w:val="28"/>
        </w:rPr>
        <w:t>округа Тверской области  на 2021</w:t>
      </w:r>
      <w:r w:rsidRPr="00D5798D">
        <w:rPr>
          <w:color w:val="000000"/>
          <w:szCs w:val="28"/>
        </w:rPr>
        <w:t xml:space="preserve"> год</w:t>
      </w:r>
      <w:r>
        <w:rPr>
          <w:color w:val="000000"/>
          <w:szCs w:val="28"/>
        </w:rPr>
        <w:t xml:space="preserve"> и на плановый период 20</w:t>
      </w:r>
      <w:r w:rsidR="00972ECE">
        <w:rPr>
          <w:color w:val="000000"/>
          <w:szCs w:val="28"/>
        </w:rPr>
        <w:t>2</w:t>
      </w:r>
      <w:r w:rsidR="003E05BB">
        <w:rPr>
          <w:color w:val="000000"/>
          <w:szCs w:val="28"/>
        </w:rPr>
        <w:t>2</w:t>
      </w:r>
      <w:r>
        <w:rPr>
          <w:color w:val="000000"/>
          <w:szCs w:val="28"/>
        </w:rPr>
        <w:t xml:space="preserve"> и 202</w:t>
      </w:r>
      <w:r w:rsidR="003E05BB">
        <w:rPr>
          <w:color w:val="000000"/>
          <w:szCs w:val="28"/>
        </w:rPr>
        <w:t>3</w:t>
      </w:r>
      <w:r>
        <w:rPr>
          <w:color w:val="000000"/>
          <w:szCs w:val="28"/>
        </w:rPr>
        <w:t xml:space="preserve"> годов»</w:t>
      </w:r>
      <w:r w:rsidRPr="00D5798D">
        <w:rPr>
          <w:color w:val="000000"/>
          <w:szCs w:val="28"/>
        </w:rPr>
        <w:t xml:space="preserve"> (да</w:t>
      </w:r>
      <w:r>
        <w:rPr>
          <w:color w:val="000000"/>
          <w:szCs w:val="28"/>
        </w:rPr>
        <w:t>лее – проект реш</w:t>
      </w:r>
      <w:r>
        <w:rPr>
          <w:color w:val="000000"/>
          <w:szCs w:val="28"/>
        </w:rPr>
        <w:t>е</w:t>
      </w:r>
      <w:r>
        <w:rPr>
          <w:color w:val="000000"/>
          <w:szCs w:val="28"/>
        </w:rPr>
        <w:t>ния</w:t>
      </w:r>
      <w:r w:rsidRPr="00D5798D">
        <w:rPr>
          <w:color w:val="000000"/>
          <w:szCs w:val="28"/>
        </w:rPr>
        <w:t xml:space="preserve">) </w:t>
      </w:r>
      <w:r>
        <w:rPr>
          <w:color w:val="000000"/>
          <w:szCs w:val="28"/>
        </w:rPr>
        <w:t>сформирован в соответствии с</w:t>
      </w:r>
      <w:r w:rsidRPr="00D5798D">
        <w:rPr>
          <w:color w:val="000000"/>
          <w:szCs w:val="28"/>
        </w:rPr>
        <w:t xml:space="preserve"> Бюджетн</w:t>
      </w:r>
      <w:r>
        <w:rPr>
          <w:color w:val="000000"/>
          <w:szCs w:val="28"/>
        </w:rPr>
        <w:t>ым</w:t>
      </w:r>
      <w:r w:rsidRPr="00D5798D">
        <w:rPr>
          <w:color w:val="000000"/>
          <w:szCs w:val="28"/>
        </w:rPr>
        <w:t xml:space="preserve"> </w:t>
      </w:r>
      <w:r w:rsidRPr="00135FDC">
        <w:rPr>
          <w:szCs w:val="28"/>
        </w:rPr>
        <w:t>Посланием Президента  Ро</w:t>
      </w:r>
      <w:r w:rsidRPr="00135FDC">
        <w:rPr>
          <w:szCs w:val="28"/>
        </w:rPr>
        <w:t>с</w:t>
      </w:r>
      <w:r w:rsidRPr="00135FDC">
        <w:rPr>
          <w:szCs w:val="28"/>
        </w:rPr>
        <w:t>сийской</w:t>
      </w:r>
      <w:r w:rsidRPr="00D5798D">
        <w:rPr>
          <w:color w:val="000000"/>
          <w:szCs w:val="28"/>
        </w:rPr>
        <w:t xml:space="preserve"> Федерации </w:t>
      </w:r>
      <w:r>
        <w:rPr>
          <w:color w:val="000000"/>
          <w:szCs w:val="28"/>
        </w:rPr>
        <w:t>о</w:t>
      </w:r>
      <w:r w:rsidRPr="00D5798D">
        <w:rPr>
          <w:color w:val="000000"/>
          <w:szCs w:val="28"/>
        </w:rPr>
        <w:t xml:space="preserve"> бюджетной поли</w:t>
      </w:r>
      <w:r w:rsidR="002353B1">
        <w:rPr>
          <w:color w:val="000000"/>
          <w:szCs w:val="28"/>
        </w:rPr>
        <w:t>тике в 202</w:t>
      </w:r>
      <w:r w:rsidR="003E05BB">
        <w:rPr>
          <w:color w:val="000000"/>
          <w:szCs w:val="28"/>
        </w:rPr>
        <w:t>1</w:t>
      </w:r>
      <w:r>
        <w:rPr>
          <w:color w:val="000000"/>
          <w:szCs w:val="28"/>
        </w:rPr>
        <w:t xml:space="preserve"> – 202</w:t>
      </w:r>
      <w:r w:rsidR="003E05BB">
        <w:rPr>
          <w:color w:val="000000"/>
          <w:szCs w:val="28"/>
        </w:rPr>
        <w:t>3</w:t>
      </w:r>
      <w:r>
        <w:rPr>
          <w:color w:val="000000"/>
          <w:szCs w:val="28"/>
        </w:rPr>
        <w:t xml:space="preserve"> годах, основными направлениями бюджетной политики Российской Феде</w:t>
      </w:r>
      <w:r w:rsidR="002353B1">
        <w:rPr>
          <w:color w:val="000000"/>
          <w:szCs w:val="28"/>
        </w:rPr>
        <w:t>рации на 202</w:t>
      </w:r>
      <w:r w:rsidR="003E05BB">
        <w:rPr>
          <w:color w:val="000000"/>
          <w:szCs w:val="28"/>
        </w:rPr>
        <w:t>1</w:t>
      </w:r>
      <w:r>
        <w:rPr>
          <w:color w:val="000000"/>
          <w:szCs w:val="28"/>
        </w:rPr>
        <w:t xml:space="preserve"> год и плановый период 20</w:t>
      </w:r>
      <w:r w:rsidR="003E05BB">
        <w:rPr>
          <w:color w:val="000000"/>
          <w:szCs w:val="28"/>
        </w:rPr>
        <w:t>22</w:t>
      </w:r>
      <w:r>
        <w:rPr>
          <w:color w:val="000000"/>
          <w:szCs w:val="28"/>
        </w:rPr>
        <w:t xml:space="preserve"> и 202</w:t>
      </w:r>
      <w:r w:rsidR="003E05BB">
        <w:rPr>
          <w:color w:val="000000"/>
          <w:szCs w:val="28"/>
        </w:rPr>
        <w:t>3</w:t>
      </w:r>
      <w:r>
        <w:rPr>
          <w:color w:val="000000"/>
          <w:szCs w:val="28"/>
        </w:rPr>
        <w:t xml:space="preserve"> годов, </w:t>
      </w:r>
      <w:r w:rsidRPr="00135FDC">
        <w:t xml:space="preserve"> </w:t>
      </w:r>
      <w:r>
        <w:t>прогнозом социально-экономического развития Весьегонско</w:t>
      </w:r>
      <w:r w:rsidR="002353B1">
        <w:t>го муниципального округа</w:t>
      </w:r>
      <w:r>
        <w:t xml:space="preserve"> Тверской области на </w:t>
      </w:r>
      <w:r w:rsidR="002353B1">
        <w:t>202</w:t>
      </w:r>
      <w:r w:rsidR="003E05BB">
        <w:t>1</w:t>
      </w:r>
      <w:r w:rsidR="00972ECE">
        <w:t xml:space="preserve"> </w:t>
      </w:r>
      <w:r>
        <w:t xml:space="preserve">год и </w:t>
      </w:r>
      <w:r w:rsidR="003878A8">
        <w:t xml:space="preserve">на </w:t>
      </w:r>
      <w:r>
        <w:t xml:space="preserve">период </w:t>
      </w:r>
      <w:r w:rsidR="003878A8">
        <w:t xml:space="preserve">до </w:t>
      </w:r>
      <w:r w:rsidR="00972ECE">
        <w:t>202</w:t>
      </w:r>
      <w:r w:rsidR="003E05BB">
        <w:t>3</w:t>
      </w:r>
      <w:r>
        <w:t xml:space="preserve"> год</w:t>
      </w:r>
      <w:r w:rsidR="003878A8">
        <w:t>а</w:t>
      </w:r>
      <w:r>
        <w:rPr>
          <w:color w:val="000000"/>
          <w:szCs w:val="28"/>
        </w:rPr>
        <w:t>.</w:t>
      </w:r>
    </w:p>
    <w:p w:rsidR="00BB512E" w:rsidRDefault="00BB512E" w:rsidP="00BB512E">
      <w:pPr>
        <w:rPr>
          <w:color w:val="000000"/>
          <w:szCs w:val="28"/>
        </w:rPr>
      </w:pPr>
      <w:r>
        <w:t xml:space="preserve">Основными факторами, повлиявшими на основные параметры бюджета </w:t>
      </w:r>
      <w:r w:rsidR="005537F8">
        <w:t xml:space="preserve">Весьегонского </w:t>
      </w:r>
      <w:r>
        <w:t xml:space="preserve">муниципального </w:t>
      </w:r>
      <w:r w:rsidR="00772D75">
        <w:t>округа</w:t>
      </w:r>
      <w:r>
        <w:t xml:space="preserve"> являются: прогнозируемый рост нал</w:t>
      </w:r>
      <w:r>
        <w:t>о</w:t>
      </w:r>
      <w:r>
        <w:t xml:space="preserve">говых и неналоговых доходов бюджета </w:t>
      </w:r>
      <w:r w:rsidR="002353B1">
        <w:t>Весьегонского муниципального окр</w:t>
      </w:r>
      <w:r w:rsidR="002353B1">
        <w:t>у</w:t>
      </w:r>
      <w:r w:rsidR="002353B1">
        <w:t>га</w:t>
      </w:r>
      <w:r>
        <w:t>, максимальная концентрация имеющихся финансовых ресурсов на приор</w:t>
      </w:r>
      <w:r>
        <w:t>и</w:t>
      </w:r>
      <w:r>
        <w:t>тетных направлениях муниципальных программ Весье</w:t>
      </w:r>
      <w:r w:rsidR="002353B1">
        <w:t>гонского муниципал</w:t>
      </w:r>
      <w:r w:rsidR="002353B1">
        <w:t>ь</w:t>
      </w:r>
      <w:r w:rsidR="002353B1">
        <w:t>ного округа</w:t>
      </w:r>
      <w:r>
        <w:t>.</w:t>
      </w:r>
    </w:p>
    <w:p w:rsidR="00341FA1" w:rsidRPr="00D5798D" w:rsidRDefault="00341FA1" w:rsidP="00341FA1">
      <w:pPr>
        <w:shd w:val="clear" w:color="auto" w:fill="FFFFFF"/>
        <w:tabs>
          <w:tab w:val="left" w:pos="9792"/>
        </w:tabs>
        <w:spacing w:line="322" w:lineRule="exact"/>
        <w:ind w:firstLine="540"/>
        <w:rPr>
          <w:color w:val="000000"/>
          <w:szCs w:val="28"/>
        </w:rPr>
      </w:pPr>
      <w:r>
        <w:rPr>
          <w:color w:val="000000"/>
          <w:szCs w:val="28"/>
        </w:rPr>
        <w:t>Проект решения</w:t>
      </w:r>
      <w:r w:rsidRPr="00D5798D">
        <w:rPr>
          <w:color w:val="000000"/>
          <w:szCs w:val="28"/>
        </w:rPr>
        <w:t xml:space="preserve"> подготовлен в соответствии с требованиями Бюджетного кодекса Российской Федерации (далее – Бюджетный кодекс).</w:t>
      </w:r>
    </w:p>
    <w:p w:rsidR="00341FA1" w:rsidRPr="00D5798D" w:rsidRDefault="00341FA1" w:rsidP="00341FA1">
      <w:pPr>
        <w:shd w:val="clear" w:color="auto" w:fill="FFFFFF"/>
        <w:tabs>
          <w:tab w:val="left" w:pos="9792"/>
        </w:tabs>
        <w:spacing w:line="322" w:lineRule="exact"/>
        <w:ind w:firstLine="540"/>
        <w:rPr>
          <w:color w:val="000000"/>
          <w:szCs w:val="28"/>
        </w:rPr>
      </w:pPr>
      <w:r w:rsidRPr="00D5798D">
        <w:rPr>
          <w:color w:val="000000"/>
          <w:szCs w:val="28"/>
        </w:rPr>
        <w:t>Основные принципы</w:t>
      </w:r>
      <w:r>
        <w:rPr>
          <w:color w:val="000000"/>
          <w:szCs w:val="28"/>
        </w:rPr>
        <w:t xml:space="preserve"> формирования </w:t>
      </w:r>
      <w:r w:rsidR="003878A8">
        <w:rPr>
          <w:color w:val="000000"/>
          <w:szCs w:val="28"/>
        </w:rPr>
        <w:t xml:space="preserve">проекта </w:t>
      </w:r>
      <w:r>
        <w:rPr>
          <w:color w:val="000000"/>
          <w:szCs w:val="28"/>
        </w:rPr>
        <w:t xml:space="preserve">бюджета </w:t>
      </w:r>
      <w:r w:rsidR="002353B1">
        <w:rPr>
          <w:color w:val="000000"/>
          <w:szCs w:val="28"/>
        </w:rPr>
        <w:t>на 202</w:t>
      </w:r>
      <w:r w:rsidR="003E05BB">
        <w:rPr>
          <w:color w:val="000000"/>
          <w:szCs w:val="28"/>
        </w:rPr>
        <w:t>1</w:t>
      </w:r>
      <w:r w:rsidRPr="00D5798D">
        <w:rPr>
          <w:color w:val="000000"/>
          <w:szCs w:val="28"/>
        </w:rPr>
        <w:t xml:space="preserve"> год</w:t>
      </w:r>
      <w:r>
        <w:rPr>
          <w:color w:val="000000"/>
          <w:szCs w:val="28"/>
        </w:rPr>
        <w:t xml:space="preserve"> и на плановый период 20</w:t>
      </w:r>
      <w:r w:rsidR="002353B1">
        <w:rPr>
          <w:color w:val="000000"/>
          <w:szCs w:val="28"/>
        </w:rPr>
        <w:t>2</w:t>
      </w:r>
      <w:r w:rsidR="003E05BB">
        <w:rPr>
          <w:color w:val="000000"/>
          <w:szCs w:val="28"/>
        </w:rPr>
        <w:t>2</w:t>
      </w:r>
      <w:r>
        <w:rPr>
          <w:color w:val="000000"/>
          <w:szCs w:val="28"/>
        </w:rPr>
        <w:t xml:space="preserve"> и 202</w:t>
      </w:r>
      <w:r w:rsidR="003E05BB">
        <w:rPr>
          <w:color w:val="000000"/>
          <w:szCs w:val="28"/>
        </w:rPr>
        <w:t>3</w:t>
      </w:r>
      <w:r>
        <w:rPr>
          <w:color w:val="000000"/>
          <w:szCs w:val="28"/>
        </w:rPr>
        <w:t xml:space="preserve"> годов</w:t>
      </w:r>
      <w:r w:rsidRPr="00D5798D">
        <w:rPr>
          <w:color w:val="000000"/>
          <w:szCs w:val="28"/>
        </w:rPr>
        <w:t>:</w:t>
      </w:r>
    </w:p>
    <w:p w:rsidR="00341FA1" w:rsidRPr="00D5798D" w:rsidRDefault="00341FA1" w:rsidP="00341FA1">
      <w:pPr>
        <w:shd w:val="clear" w:color="auto" w:fill="FFFFFF"/>
        <w:tabs>
          <w:tab w:val="left" w:pos="9792"/>
        </w:tabs>
        <w:spacing w:line="322" w:lineRule="exact"/>
        <w:ind w:firstLine="540"/>
        <w:rPr>
          <w:color w:val="000000"/>
          <w:szCs w:val="28"/>
        </w:rPr>
      </w:pPr>
      <w:r w:rsidRPr="00D5798D">
        <w:rPr>
          <w:color w:val="000000"/>
          <w:szCs w:val="28"/>
        </w:rPr>
        <w:t xml:space="preserve">1. Сохранение </w:t>
      </w:r>
      <w:r>
        <w:rPr>
          <w:color w:val="000000"/>
          <w:szCs w:val="28"/>
        </w:rPr>
        <w:t xml:space="preserve">социальной ориентации </w:t>
      </w:r>
      <w:r w:rsidRPr="00D5798D">
        <w:rPr>
          <w:color w:val="000000"/>
          <w:szCs w:val="28"/>
        </w:rPr>
        <w:t xml:space="preserve"> бюджета</w:t>
      </w:r>
      <w:r w:rsidR="002353B1">
        <w:rPr>
          <w:color w:val="000000"/>
          <w:szCs w:val="28"/>
        </w:rPr>
        <w:t xml:space="preserve"> Весьегонского муниц</w:t>
      </w:r>
      <w:r w:rsidR="002353B1">
        <w:rPr>
          <w:color w:val="000000"/>
          <w:szCs w:val="28"/>
        </w:rPr>
        <w:t>и</w:t>
      </w:r>
      <w:r w:rsidR="002353B1">
        <w:rPr>
          <w:color w:val="000000"/>
          <w:szCs w:val="28"/>
        </w:rPr>
        <w:t>пального округа</w:t>
      </w:r>
      <w:r w:rsidRPr="00D5798D">
        <w:rPr>
          <w:color w:val="000000"/>
          <w:szCs w:val="28"/>
        </w:rPr>
        <w:t>.</w:t>
      </w:r>
    </w:p>
    <w:p w:rsidR="00341FA1" w:rsidRPr="00805109" w:rsidRDefault="00341FA1" w:rsidP="00341FA1">
      <w:pPr>
        <w:shd w:val="clear" w:color="auto" w:fill="FFFFFF"/>
        <w:tabs>
          <w:tab w:val="left" w:pos="9792"/>
        </w:tabs>
        <w:spacing w:line="322" w:lineRule="exact"/>
        <w:ind w:firstLine="540"/>
        <w:rPr>
          <w:color w:val="000000"/>
          <w:szCs w:val="28"/>
        </w:rPr>
      </w:pPr>
      <w:r w:rsidRPr="00805109">
        <w:rPr>
          <w:color w:val="000000"/>
          <w:szCs w:val="28"/>
        </w:rPr>
        <w:t>2. Формирование бюджета исходя из консервативного прогноза с учетом утвержденны</w:t>
      </w:r>
      <w:r>
        <w:rPr>
          <w:color w:val="000000"/>
          <w:szCs w:val="28"/>
        </w:rPr>
        <w:t>х показателей</w:t>
      </w:r>
      <w:r w:rsidRPr="00805109">
        <w:rPr>
          <w:color w:val="000000"/>
          <w:szCs w:val="28"/>
        </w:rPr>
        <w:t>.</w:t>
      </w:r>
    </w:p>
    <w:p w:rsidR="00341FA1" w:rsidRPr="00805109" w:rsidRDefault="00341FA1" w:rsidP="00341FA1">
      <w:pPr>
        <w:shd w:val="clear" w:color="auto" w:fill="FFFFFF"/>
        <w:tabs>
          <w:tab w:val="left" w:pos="9792"/>
        </w:tabs>
        <w:spacing w:line="322" w:lineRule="exact"/>
        <w:ind w:firstLine="540"/>
        <w:rPr>
          <w:color w:val="000000"/>
          <w:szCs w:val="28"/>
        </w:rPr>
      </w:pPr>
      <w:r w:rsidRPr="00805109">
        <w:rPr>
          <w:color w:val="000000"/>
          <w:szCs w:val="28"/>
        </w:rPr>
        <w:t>3. Взвешенный подход к принятию новых расходных обязательств.</w:t>
      </w:r>
    </w:p>
    <w:p w:rsidR="00341FA1" w:rsidRPr="00805109" w:rsidRDefault="00341FA1" w:rsidP="00341FA1">
      <w:pPr>
        <w:shd w:val="clear" w:color="auto" w:fill="FFFFFF"/>
        <w:tabs>
          <w:tab w:val="left" w:pos="9792"/>
        </w:tabs>
        <w:spacing w:line="322" w:lineRule="exact"/>
        <w:ind w:firstLine="540"/>
        <w:rPr>
          <w:color w:val="000000"/>
          <w:szCs w:val="28"/>
        </w:rPr>
      </w:pPr>
      <w:r>
        <w:rPr>
          <w:color w:val="000000"/>
          <w:szCs w:val="28"/>
        </w:rPr>
        <w:t>4</w:t>
      </w:r>
      <w:r w:rsidRPr="00805109">
        <w:rPr>
          <w:color w:val="000000"/>
          <w:szCs w:val="28"/>
        </w:rPr>
        <w:t>. Оптимизация расходов в целях обеспечения финансирования приор</w:t>
      </w:r>
      <w:r w:rsidRPr="00805109">
        <w:rPr>
          <w:color w:val="000000"/>
          <w:szCs w:val="28"/>
        </w:rPr>
        <w:t>и</w:t>
      </w:r>
      <w:r w:rsidRPr="00805109">
        <w:rPr>
          <w:color w:val="000000"/>
          <w:szCs w:val="28"/>
        </w:rPr>
        <w:t>тетных расходных обязательств.</w:t>
      </w:r>
    </w:p>
    <w:p w:rsidR="00341FA1" w:rsidRPr="00DC77E0" w:rsidRDefault="00341FA1" w:rsidP="00341FA1">
      <w:pPr>
        <w:shd w:val="clear" w:color="auto" w:fill="FFFFFF"/>
        <w:tabs>
          <w:tab w:val="left" w:pos="9792"/>
        </w:tabs>
        <w:spacing w:line="322" w:lineRule="exact"/>
        <w:ind w:firstLine="540"/>
        <w:rPr>
          <w:color w:val="FF0000"/>
          <w:szCs w:val="28"/>
        </w:rPr>
      </w:pPr>
      <w:r>
        <w:rPr>
          <w:color w:val="000000"/>
          <w:szCs w:val="28"/>
        </w:rPr>
        <w:t>5</w:t>
      </w:r>
      <w:r w:rsidRPr="00D5798D">
        <w:rPr>
          <w:color w:val="000000"/>
          <w:szCs w:val="28"/>
        </w:rPr>
        <w:t>. Планирование расходов на содержание бюджетной сети с учетом ра</w:t>
      </w:r>
      <w:r w:rsidRPr="00D5798D">
        <w:rPr>
          <w:color w:val="000000"/>
          <w:szCs w:val="28"/>
        </w:rPr>
        <w:t>с</w:t>
      </w:r>
      <w:r>
        <w:rPr>
          <w:color w:val="000000"/>
          <w:szCs w:val="28"/>
        </w:rPr>
        <w:t>пределения муниципальных</w:t>
      </w:r>
      <w:r w:rsidRPr="00D5798D">
        <w:rPr>
          <w:color w:val="000000"/>
          <w:szCs w:val="28"/>
        </w:rPr>
        <w:t xml:space="preserve"> </w:t>
      </w:r>
      <w:r w:rsidR="00A763FA">
        <w:rPr>
          <w:color w:val="000000"/>
          <w:szCs w:val="28"/>
        </w:rPr>
        <w:t xml:space="preserve">бюджетных </w:t>
      </w:r>
      <w:r w:rsidRPr="00D5798D">
        <w:rPr>
          <w:color w:val="000000"/>
          <w:szCs w:val="28"/>
        </w:rPr>
        <w:t xml:space="preserve">учреждений </w:t>
      </w:r>
      <w:r w:rsidR="00A763FA">
        <w:rPr>
          <w:color w:val="000000"/>
          <w:szCs w:val="28"/>
        </w:rPr>
        <w:t>.</w:t>
      </w:r>
    </w:p>
    <w:p w:rsidR="00341FA1" w:rsidRDefault="00341FA1" w:rsidP="00341FA1">
      <w:pPr>
        <w:shd w:val="clear" w:color="auto" w:fill="FFFFFF"/>
        <w:tabs>
          <w:tab w:val="left" w:pos="9792"/>
        </w:tabs>
        <w:spacing w:line="322" w:lineRule="exact"/>
        <w:ind w:firstLine="540"/>
        <w:rPr>
          <w:color w:val="000000"/>
          <w:szCs w:val="28"/>
        </w:rPr>
      </w:pPr>
      <w:r>
        <w:rPr>
          <w:color w:val="000000"/>
          <w:szCs w:val="28"/>
        </w:rPr>
        <w:t>6.Формирование и исполнен</w:t>
      </w:r>
      <w:r w:rsidR="002353B1">
        <w:rPr>
          <w:color w:val="000000"/>
          <w:szCs w:val="28"/>
        </w:rPr>
        <w:t xml:space="preserve">ие бюджета Весьегонского муниципального округа </w:t>
      </w:r>
      <w:r>
        <w:rPr>
          <w:color w:val="000000"/>
          <w:szCs w:val="28"/>
        </w:rPr>
        <w:t>на основе муниципальных программ.</w:t>
      </w:r>
    </w:p>
    <w:p w:rsidR="00341FA1" w:rsidRDefault="002353B1" w:rsidP="00C018B8">
      <w:pPr>
        <w:ind w:firstLine="0"/>
        <w:rPr>
          <w:color w:val="000000"/>
          <w:szCs w:val="28"/>
        </w:rPr>
      </w:pPr>
      <w:r>
        <w:t xml:space="preserve">        </w:t>
      </w:r>
    </w:p>
    <w:p w:rsidR="00341FA1" w:rsidRPr="00D5798D" w:rsidRDefault="00341FA1" w:rsidP="00341FA1">
      <w:pPr>
        <w:shd w:val="clear" w:color="auto" w:fill="FFFFFF"/>
        <w:tabs>
          <w:tab w:val="left" w:pos="9792"/>
        </w:tabs>
        <w:spacing w:line="322" w:lineRule="exact"/>
        <w:ind w:firstLine="540"/>
        <w:rPr>
          <w:color w:val="000000"/>
          <w:szCs w:val="28"/>
        </w:rPr>
      </w:pPr>
    </w:p>
    <w:p w:rsidR="00341FA1" w:rsidRDefault="00341FA1" w:rsidP="00341FA1">
      <w:pPr>
        <w:shd w:val="clear" w:color="auto" w:fill="FFFFFF"/>
        <w:tabs>
          <w:tab w:val="left" w:pos="9792"/>
        </w:tabs>
        <w:spacing w:line="322" w:lineRule="exact"/>
        <w:ind w:firstLine="540"/>
        <w:rPr>
          <w:b/>
        </w:rPr>
      </w:pPr>
      <w:r w:rsidRPr="00D5798D">
        <w:t>Ос</w:t>
      </w:r>
      <w:r>
        <w:t>новные характеристики</w:t>
      </w:r>
      <w:r w:rsidRPr="00D5798D">
        <w:t xml:space="preserve"> бюджета </w:t>
      </w:r>
      <w:r w:rsidR="002353B1">
        <w:t>Весьегонского муниципального окр</w:t>
      </w:r>
      <w:r w:rsidR="002353B1">
        <w:t>у</w:t>
      </w:r>
      <w:r w:rsidR="002353B1">
        <w:t xml:space="preserve">га </w:t>
      </w:r>
      <w:r>
        <w:t xml:space="preserve"> </w:t>
      </w:r>
      <w:r w:rsidR="002353B1">
        <w:t>на 202</w:t>
      </w:r>
      <w:r w:rsidR="003E05BB">
        <w:t>1</w:t>
      </w:r>
      <w:r w:rsidRPr="00D5798D">
        <w:t xml:space="preserve"> год</w:t>
      </w:r>
      <w:r>
        <w:t xml:space="preserve"> и на плановый период 20</w:t>
      </w:r>
      <w:r w:rsidR="002353B1">
        <w:t>2</w:t>
      </w:r>
      <w:r w:rsidR="003E05BB">
        <w:t>2</w:t>
      </w:r>
      <w:r>
        <w:t xml:space="preserve"> и 202</w:t>
      </w:r>
      <w:r w:rsidR="003E05BB">
        <w:t>3</w:t>
      </w:r>
      <w:r>
        <w:t xml:space="preserve"> годов</w:t>
      </w:r>
      <w:r w:rsidRPr="00D5798D">
        <w:t xml:space="preserve"> </w:t>
      </w:r>
      <w:r w:rsidRPr="00135FDC">
        <w:t>сформированы на о</w:t>
      </w:r>
      <w:r w:rsidRPr="00135FDC">
        <w:t>с</w:t>
      </w:r>
      <w:r w:rsidRPr="00135FDC">
        <w:t>нове прогноза социально-экономического развития Весьегонско</w:t>
      </w:r>
      <w:r w:rsidR="002353B1">
        <w:t>го муниц</w:t>
      </w:r>
      <w:r w:rsidR="002353B1">
        <w:t>и</w:t>
      </w:r>
      <w:r w:rsidR="003E05BB">
        <w:t>пального округа на 2021</w:t>
      </w:r>
      <w:r w:rsidRPr="00135FDC">
        <w:t>-20</w:t>
      </w:r>
      <w:r>
        <w:t>2</w:t>
      </w:r>
      <w:r w:rsidR="003E05BB">
        <w:t>3</w:t>
      </w:r>
      <w:r w:rsidRPr="00135FDC">
        <w:t xml:space="preserve"> годы и характеризуются следующими  данными (таблица 1).</w:t>
      </w:r>
    </w:p>
    <w:p w:rsidR="00341FA1" w:rsidRPr="00D5798D" w:rsidRDefault="00341FA1" w:rsidP="00341FA1">
      <w:pPr>
        <w:pStyle w:val="ConsTitle"/>
        <w:ind w:firstLine="720"/>
        <w:jc w:val="right"/>
        <w:rPr>
          <w:rFonts w:ascii="Times New Roman" w:hAnsi="Times New Roman"/>
          <w:b w:val="0"/>
          <w:sz w:val="28"/>
        </w:rPr>
      </w:pPr>
      <w:r w:rsidRPr="00D5798D">
        <w:rPr>
          <w:rFonts w:ascii="Times New Roman" w:hAnsi="Times New Roman"/>
          <w:b w:val="0"/>
          <w:sz w:val="28"/>
        </w:rPr>
        <w:lastRenderedPageBreak/>
        <w:t>Таблица 1</w:t>
      </w:r>
    </w:p>
    <w:p w:rsidR="00341FA1" w:rsidRPr="00D5798D" w:rsidRDefault="00341FA1" w:rsidP="00341FA1">
      <w:pPr>
        <w:pStyle w:val="ConsTitle"/>
        <w:ind w:firstLine="720"/>
        <w:jc w:val="right"/>
        <w:rPr>
          <w:rFonts w:ascii="Times New Roman" w:hAnsi="Times New Roman"/>
          <w:sz w:val="20"/>
        </w:rPr>
      </w:pPr>
    </w:p>
    <w:p w:rsidR="00341FA1" w:rsidRPr="00D5798D" w:rsidRDefault="00341FA1" w:rsidP="00341FA1">
      <w:pPr>
        <w:pStyle w:val="ConsTitle"/>
        <w:jc w:val="center"/>
        <w:rPr>
          <w:rFonts w:ascii="Times New Roman" w:hAnsi="Times New Roman"/>
          <w:sz w:val="28"/>
        </w:rPr>
      </w:pPr>
      <w:r w:rsidRPr="00D5798D">
        <w:rPr>
          <w:rFonts w:ascii="Times New Roman" w:hAnsi="Times New Roman"/>
          <w:sz w:val="28"/>
        </w:rPr>
        <w:t>Основные х</w:t>
      </w:r>
      <w:r>
        <w:rPr>
          <w:rFonts w:ascii="Times New Roman" w:hAnsi="Times New Roman"/>
          <w:sz w:val="28"/>
        </w:rPr>
        <w:t xml:space="preserve">арактеристики бюджета Весьегонского </w:t>
      </w:r>
      <w:r w:rsidR="00772D75">
        <w:rPr>
          <w:rFonts w:ascii="Times New Roman" w:hAnsi="Times New Roman"/>
          <w:sz w:val="28"/>
        </w:rPr>
        <w:t>муниципального округа</w:t>
      </w:r>
      <w:r w:rsidRPr="00D5798D">
        <w:rPr>
          <w:rFonts w:ascii="Times New Roman" w:hAnsi="Times New Roman"/>
          <w:sz w:val="28"/>
        </w:rPr>
        <w:t xml:space="preserve"> на 20</w:t>
      </w:r>
      <w:r w:rsidR="003E05BB">
        <w:rPr>
          <w:rFonts w:ascii="Times New Roman" w:hAnsi="Times New Roman"/>
          <w:sz w:val="28"/>
        </w:rPr>
        <w:t>21</w:t>
      </w:r>
      <w:r w:rsidRPr="00D5798D">
        <w:rPr>
          <w:rFonts w:ascii="Times New Roman" w:hAnsi="Times New Roman"/>
          <w:sz w:val="28"/>
        </w:rPr>
        <w:t xml:space="preserve"> год </w:t>
      </w:r>
      <w:r w:rsidR="00972ECE">
        <w:rPr>
          <w:rFonts w:ascii="Times New Roman" w:hAnsi="Times New Roman"/>
          <w:sz w:val="28"/>
        </w:rPr>
        <w:t>и на плановый период 202</w:t>
      </w:r>
      <w:r w:rsidR="003E05BB"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 xml:space="preserve"> и 202</w:t>
      </w:r>
      <w:r w:rsidR="003E05BB"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 xml:space="preserve"> годов</w:t>
      </w:r>
    </w:p>
    <w:p w:rsidR="00341FA1" w:rsidRPr="00D5798D" w:rsidRDefault="00341FA1" w:rsidP="00341FA1">
      <w:pPr>
        <w:pStyle w:val="ConsTitle"/>
        <w:jc w:val="right"/>
        <w:rPr>
          <w:rFonts w:ascii="Times New Roman" w:hAnsi="Times New Roman"/>
          <w:b w:val="0"/>
          <w:i/>
          <w:sz w:val="24"/>
          <w:szCs w:val="24"/>
        </w:rPr>
      </w:pPr>
      <w:r>
        <w:rPr>
          <w:rFonts w:ascii="Times New Roman" w:hAnsi="Times New Roman"/>
          <w:b w:val="0"/>
          <w:i/>
          <w:sz w:val="24"/>
          <w:szCs w:val="24"/>
        </w:rPr>
        <w:t>руб.</w:t>
      </w:r>
    </w:p>
    <w:tbl>
      <w:tblPr>
        <w:tblW w:w="11154" w:type="dxa"/>
        <w:tblInd w:w="-6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0"/>
        <w:gridCol w:w="1417"/>
        <w:gridCol w:w="1560"/>
        <w:gridCol w:w="1417"/>
        <w:gridCol w:w="1418"/>
        <w:gridCol w:w="1417"/>
        <w:gridCol w:w="1418"/>
        <w:gridCol w:w="1417"/>
      </w:tblGrid>
      <w:tr w:rsidR="002232D1" w:rsidRPr="00D5798D" w:rsidTr="00D02F72">
        <w:trPr>
          <w:cantSplit/>
          <w:trHeight w:val="939"/>
          <w:tblHeader/>
        </w:trPr>
        <w:tc>
          <w:tcPr>
            <w:tcW w:w="1090" w:type="dxa"/>
            <w:vAlign w:val="center"/>
          </w:tcPr>
          <w:p w:rsidR="002232D1" w:rsidRPr="00D5798D" w:rsidRDefault="002232D1" w:rsidP="00F6137C">
            <w:pPr>
              <w:pStyle w:val="ConsTitle"/>
              <w:jc w:val="center"/>
              <w:rPr>
                <w:rFonts w:ascii="Times New Roman" w:hAnsi="Times New Roman"/>
                <w:sz w:val="24"/>
              </w:rPr>
            </w:pPr>
            <w:r w:rsidRPr="00D5798D">
              <w:rPr>
                <w:rFonts w:ascii="Times New Roman" w:hAnsi="Times New Roman"/>
                <w:sz w:val="24"/>
              </w:rPr>
              <w:t>Пок</w:t>
            </w:r>
            <w:r w:rsidRPr="00D5798D">
              <w:rPr>
                <w:rFonts w:ascii="Times New Roman" w:hAnsi="Times New Roman"/>
                <w:sz w:val="24"/>
              </w:rPr>
              <w:t>а</w:t>
            </w:r>
            <w:r w:rsidRPr="00D5798D">
              <w:rPr>
                <w:rFonts w:ascii="Times New Roman" w:hAnsi="Times New Roman"/>
                <w:sz w:val="24"/>
              </w:rPr>
              <w:t>затель</w:t>
            </w:r>
          </w:p>
        </w:tc>
        <w:tc>
          <w:tcPr>
            <w:tcW w:w="1417" w:type="dxa"/>
            <w:vAlign w:val="center"/>
          </w:tcPr>
          <w:p w:rsidR="002232D1" w:rsidRDefault="002232D1" w:rsidP="00772D75">
            <w:pPr>
              <w:pStyle w:val="ConsTitle"/>
              <w:rPr>
                <w:rFonts w:ascii="Times New Roman" w:hAnsi="Times New Roman"/>
                <w:sz w:val="24"/>
              </w:rPr>
            </w:pPr>
            <w:r w:rsidRPr="00D5798D">
              <w:rPr>
                <w:rFonts w:ascii="Times New Roman" w:hAnsi="Times New Roman"/>
                <w:sz w:val="24"/>
              </w:rPr>
              <w:t>20</w:t>
            </w:r>
            <w:r w:rsidR="003E05BB">
              <w:rPr>
                <w:rFonts w:ascii="Times New Roman" w:hAnsi="Times New Roman"/>
                <w:sz w:val="24"/>
              </w:rPr>
              <w:t>18</w:t>
            </w:r>
            <w:r w:rsidRPr="00D5798D">
              <w:rPr>
                <w:rFonts w:ascii="Times New Roman" w:hAnsi="Times New Roman"/>
                <w:sz w:val="24"/>
              </w:rPr>
              <w:t xml:space="preserve"> год</w:t>
            </w:r>
          </w:p>
          <w:p w:rsidR="002232D1" w:rsidRPr="00D5798D" w:rsidRDefault="002232D1" w:rsidP="00772D75">
            <w:pPr>
              <w:pStyle w:val="ConsTitl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(факт ко</w:t>
            </w:r>
            <w:r>
              <w:rPr>
                <w:rFonts w:ascii="Times New Roman" w:hAnsi="Times New Roman"/>
                <w:sz w:val="24"/>
              </w:rPr>
              <w:t>н</w:t>
            </w:r>
            <w:r>
              <w:rPr>
                <w:rFonts w:ascii="Times New Roman" w:hAnsi="Times New Roman"/>
                <w:sz w:val="24"/>
              </w:rPr>
              <w:t>солид. бюджет)</w:t>
            </w:r>
          </w:p>
        </w:tc>
        <w:tc>
          <w:tcPr>
            <w:tcW w:w="1560" w:type="dxa"/>
            <w:vAlign w:val="center"/>
          </w:tcPr>
          <w:p w:rsidR="002232D1" w:rsidRPr="00D5798D" w:rsidRDefault="003E05BB" w:rsidP="00772D75">
            <w:pPr>
              <w:pStyle w:val="ConsTitle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2019</w:t>
            </w:r>
            <w:r w:rsidR="002232D1">
              <w:rPr>
                <w:rFonts w:ascii="Times New Roman" w:hAnsi="Times New Roman"/>
                <w:sz w:val="24"/>
              </w:rPr>
              <w:t xml:space="preserve"> год (факт ко</w:t>
            </w:r>
            <w:r w:rsidR="002232D1">
              <w:rPr>
                <w:rFonts w:ascii="Times New Roman" w:hAnsi="Times New Roman"/>
                <w:sz w:val="24"/>
              </w:rPr>
              <w:t>н</w:t>
            </w:r>
            <w:r w:rsidR="002232D1">
              <w:rPr>
                <w:rFonts w:ascii="Times New Roman" w:hAnsi="Times New Roman"/>
                <w:sz w:val="24"/>
              </w:rPr>
              <w:t>с</w:t>
            </w:r>
            <w:r w:rsidR="002232D1">
              <w:rPr>
                <w:rFonts w:ascii="Times New Roman" w:hAnsi="Times New Roman"/>
                <w:sz w:val="24"/>
              </w:rPr>
              <w:t>о</w:t>
            </w:r>
            <w:r w:rsidR="002232D1">
              <w:rPr>
                <w:rFonts w:ascii="Times New Roman" w:hAnsi="Times New Roman"/>
                <w:sz w:val="24"/>
              </w:rPr>
              <w:t>лид.бюджет)</w:t>
            </w:r>
          </w:p>
        </w:tc>
        <w:tc>
          <w:tcPr>
            <w:tcW w:w="1417" w:type="dxa"/>
          </w:tcPr>
          <w:p w:rsidR="002232D1" w:rsidRPr="00D5798D" w:rsidRDefault="002232D1" w:rsidP="003E05BB">
            <w:pPr>
              <w:pStyle w:val="ConsTitle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Первонач. утвержд. </w:t>
            </w:r>
            <w:r w:rsidR="003878A8">
              <w:rPr>
                <w:rFonts w:ascii="Times New Roman" w:hAnsi="Times New Roman"/>
                <w:sz w:val="24"/>
              </w:rPr>
              <w:t>н</w:t>
            </w:r>
            <w:r w:rsidR="003E05BB">
              <w:rPr>
                <w:rFonts w:ascii="Times New Roman" w:hAnsi="Times New Roman"/>
                <w:sz w:val="24"/>
              </w:rPr>
              <w:t>а 2020</w:t>
            </w:r>
            <w:r>
              <w:rPr>
                <w:rFonts w:ascii="Times New Roman" w:hAnsi="Times New Roman"/>
                <w:sz w:val="24"/>
              </w:rPr>
              <w:t xml:space="preserve"> год </w:t>
            </w:r>
          </w:p>
        </w:tc>
        <w:tc>
          <w:tcPr>
            <w:tcW w:w="1418" w:type="dxa"/>
            <w:vAlign w:val="center"/>
          </w:tcPr>
          <w:p w:rsidR="002232D1" w:rsidRDefault="003E05BB" w:rsidP="00772D75">
            <w:pPr>
              <w:pStyle w:val="ConsTitle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2020</w:t>
            </w:r>
            <w:r w:rsidR="002232D1" w:rsidRPr="00D5798D">
              <w:rPr>
                <w:rFonts w:ascii="Times New Roman" w:hAnsi="Times New Roman"/>
                <w:sz w:val="24"/>
              </w:rPr>
              <w:t xml:space="preserve"> год</w:t>
            </w:r>
          </w:p>
          <w:p w:rsidR="002232D1" w:rsidRPr="00D5798D" w:rsidRDefault="002232D1" w:rsidP="00A76CFA">
            <w:pPr>
              <w:pStyle w:val="ConsTitle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(план.назначения на 01.1</w:t>
            </w:r>
            <w:r w:rsidR="00A76CFA">
              <w:rPr>
                <w:rFonts w:ascii="Times New Roman" w:hAnsi="Times New Roman"/>
                <w:sz w:val="24"/>
              </w:rPr>
              <w:t xml:space="preserve">1.2019 </w:t>
            </w:r>
            <w:r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1417" w:type="dxa"/>
            <w:vAlign w:val="center"/>
          </w:tcPr>
          <w:p w:rsidR="002232D1" w:rsidRPr="00D5798D" w:rsidRDefault="00A76CFA" w:rsidP="00772D75">
            <w:pPr>
              <w:pStyle w:val="ConsTitle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Проект решения 2021</w:t>
            </w:r>
            <w:r w:rsidR="002232D1">
              <w:rPr>
                <w:rFonts w:ascii="Times New Roman" w:hAnsi="Times New Roman"/>
                <w:sz w:val="24"/>
              </w:rPr>
              <w:t xml:space="preserve"> год</w:t>
            </w:r>
          </w:p>
        </w:tc>
        <w:tc>
          <w:tcPr>
            <w:tcW w:w="1418" w:type="dxa"/>
          </w:tcPr>
          <w:p w:rsidR="002232D1" w:rsidRDefault="002232D1" w:rsidP="00772D75">
            <w:pPr>
              <w:pStyle w:val="ConsTitle"/>
              <w:jc w:val="both"/>
              <w:rPr>
                <w:rFonts w:ascii="Times New Roman" w:hAnsi="Times New Roman"/>
                <w:sz w:val="24"/>
              </w:rPr>
            </w:pPr>
          </w:p>
          <w:p w:rsidR="002232D1" w:rsidRDefault="002232D1" w:rsidP="00A76CFA">
            <w:pPr>
              <w:pStyle w:val="ConsTitle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Проект решения 202</w:t>
            </w:r>
            <w:r w:rsidR="00A76CFA"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 xml:space="preserve"> год</w:t>
            </w:r>
          </w:p>
        </w:tc>
        <w:tc>
          <w:tcPr>
            <w:tcW w:w="1417" w:type="dxa"/>
            <w:vAlign w:val="center"/>
          </w:tcPr>
          <w:p w:rsidR="002232D1" w:rsidRDefault="002232D1" w:rsidP="002232D1">
            <w:pPr>
              <w:pStyle w:val="ConsTitle"/>
              <w:rPr>
                <w:rFonts w:ascii="Times New Roman" w:hAnsi="Times New Roman"/>
                <w:sz w:val="24"/>
              </w:rPr>
            </w:pPr>
          </w:p>
          <w:p w:rsidR="002232D1" w:rsidRDefault="002232D1" w:rsidP="00A76CFA">
            <w:pPr>
              <w:pStyle w:val="ConsTitl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Проект решения 202</w:t>
            </w:r>
            <w:r w:rsidR="00A76CFA">
              <w:rPr>
                <w:rFonts w:ascii="Times New Roman" w:hAnsi="Times New Roman"/>
                <w:sz w:val="24"/>
              </w:rPr>
              <w:t>3</w:t>
            </w:r>
            <w:r>
              <w:rPr>
                <w:rFonts w:ascii="Times New Roman" w:hAnsi="Times New Roman"/>
                <w:sz w:val="24"/>
              </w:rPr>
              <w:t xml:space="preserve"> год</w:t>
            </w:r>
          </w:p>
        </w:tc>
      </w:tr>
      <w:tr w:rsidR="002232D1" w:rsidRPr="00D5798D" w:rsidTr="00D02F72">
        <w:tc>
          <w:tcPr>
            <w:tcW w:w="1090" w:type="dxa"/>
            <w:vAlign w:val="center"/>
          </w:tcPr>
          <w:p w:rsidR="002232D1" w:rsidRPr="00D5798D" w:rsidRDefault="002232D1" w:rsidP="00F6137C">
            <w:pPr>
              <w:ind w:hanging="22"/>
              <w:rPr>
                <w:b/>
                <w:sz w:val="24"/>
              </w:rPr>
            </w:pPr>
            <w:r w:rsidRPr="00D5798D">
              <w:rPr>
                <w:b/>
                <w:sz w:val="24"/>
              </w:rPr>
              <w:t xml:space="preserve">Доходы, </w:t>
            </w:r>
            <w:r>
              <w:rPr>
                <w:b/>
                <w:sz w:val="24"/>
              </w:rPr>
              <w:t>всего</w:t>
            </w:r>
          </w:p>
        </w:tc>
        <w:tc>
          <w:tcPr>
            <w:tcW w:w="1417" w:type="dxa"/>
            <w:vAlign w:val="center"/>
          </w:tcPr>
          <w:p w:rsidR="002232D1" w:rsidRPr="00C018B8" w:rsidRDefault="00C0778E" w:rsidP="0037623E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284798427,63</w:t>
            </w:r>
          </w:p>
        </w:tc>
        <w:tc>
          <w:tcPr>
            <w:tcW w:w="1560" w:type="dxa"/>
            <w:vAlign w:val="center"/>
          </w:tcPr>
          <w:p w:rsidR="002232D1" w:rsidRPr="00C018B8" w:rsidRDefault="00C018B8" w:rsidP="00F6137C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301200404,88</w:t>
            </w:r>
          </w:p>
        </w:tc>
        <w:tc>
          <w:tcPr>
            <w:tcW w:w="1417" w:type="dxa"/>
            <w:vAlign w:val="center"/>
          </w:tcPr>
          <w:p w:rsidR="002232D1" w:rsidRPr="00C018B8" w:rsidRDefault="00C018B8" w:rsidP="00C018B8">
            <w:pPr>
              <w:ind w:firstLine="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285176140,00</w:t>
            </w:r>
          </w:p>
        </w:tc>
        <w:tc>
          <w:tcPr>
            <w:tcW w:w="1418" w:type="dxa"/>
            <w:vAlign w:val="center"/>
          </w:tcPr>
          <w:p w:rsidR="002232D1" w:rsidRPr="00C018B8" w:rsidRDefault="00C018B8" w:rsidP="00F6137C">
            <w:pPr>
              <w:ind w:firstLine="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313328618,15</w:t>
            </w:r>
          </w:p>
        </w:tc>
        <w:tc>
          <w:tcPr>
            <w:tcW w:w="1417" w:type="dxa"/>
            <w:vAlign w:val="center"/>
          </w:tcPr>
          <w:p w:rsidR="002232D1" w:rsidRPr="00C018B8" w:rsidRDefault="001E0E90" w:rsidP="00D02F72">
            <w:pPr>
              <w:pStyle w:val="ConsTitle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310836810,00</w:t>
            </w:r>
          </w:p>
        </w:tc>
        <w:tc>
          <w:tcPr>
            <w:tcW w:w="1418" w:type="dxa"/>
            <w:vAlign w:val="center"/>
          </w:tcPr>
          <w:p w:rsidR="002232D1" w:rsidRPr="00C018B8" w:rsidRDefault="001E0E90" w:rsidP="002232D1">
            <w:pPr>
              <w:pStyle w:val="ConsTitle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310293250,00</w:t>
            </w:r>
          </w:p>
        </w:tc>
        <w:tc>
          <w:tcPr>
            <w:tcW w:w="1417" w:type="dxa"/>
            <w:vAlign w:val="center"/>
          </w:tcPr>
          <w:p w:rsidR="002232D1" w:rsidRPr="00C018B8" w:rsidRDefault="001E0E90" w:rsidP="002232D1">
            <w:pPr>
              <w:pStyle w:val="ConsTitl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302824160,00</w:t>
            </w:r>
          </w:p>
        </w:tc>
      </w:tr>
      <w:tr w:rsidR="002232D1" w:rsidRPr="00A1148D" w:rsidTr="00D02F72">
        <w:tc>
          <w:tcPr>
            <w:tcW w:w="1090" w:type="dxa"/>
          </w:tcPr>
          <w:p w:rsidR="002232D1" w:rsidRPr="00D5798D" w:rsidRDefault="002232D1" w:rsidP="00F6137C">
            <w:pPr>
              <w:ind w:hanging="22"/>
              <w:jc w:val="left"/>
              <w:rPr>
                <w:b/>
                <w:sz w:val="24"/>
              </w:rPr>
            </w:pPr>
            <w:r w:rsidRPr="00D5798D">
              <w:rPr>
                <w:b/>
                <w:sz w:val="24"/>
              </w:rPr>
              <w:t>Нал</w:t>
            </w:r>
            <w:r w:rsidRPr="00D5798D">
              <w:rPr>
                <w:b/>
                <w:sz w:val="24"/>
              </w:rPr>
              <w:t>о</w:t>
            </w:r>
            <w:r w:rsidRPr="00D5798D">
              <w:rPr>
                <w:b/>
                <w:sz w:val="24"/>
              </w:rPr>
              <w:t>говые и ненал</w:t>
            </w:r>
            <w:r w:rsidRPr="00D5798D">
              <w:rPr>
                <w:b/>
                <w:sz w:val="24"/>
              </w:rPr>
              <w:t>о</w:t>
            </w:r>
            <w:r w:rsidRPr="00D5798D">
              <w:rPr>
                <w:b/>
                <w:sz w:val="24"/>
              </w:rPr>
              <w:t>говые доходы</w:t>
            </w:r>
          </w:p>
        </w:tc>
        <w:tc>
          <w:tcPr>
            <w:tcW w:w="1417" w:type="dxa"/>
            <w:vAlign w:val="center"/>
          </w:tcPr>
          <w:p w:rsidR="002232D1" w:rsidRPr="00C018B8" w:rsidRDefault="00C0778E" w:rsidP="0037623E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121009552,42</w:t>
            </w:r>
          </w:p>
        </w:tc>
        <w:tc>
          <w:tcPr>
            <w:tcW w:w="1560" w:type="dxa"/>
            <w:vAlign w:val="center"/>
          </w:tcPr>
          <w:p w:rsidR="002232D1" w:rsidRPr="00C018B8" w:rsidRDefault="00C018B8" w:rsidP="00F6137C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129730011,66</w:t>
            </w:r>
          </w:p>
        </w:tc>
        <w:tc>
          <w:tcPr>
            <w:tcW w:w="1417" w:type="dxa"/>
            <w:vAlign w:val="center"/>
          </w:tcPr>
          <w:p w:rsidR="002232D1" w:rsidRPr="00C018B8" w:rsidRDefault="00C018B8" w:rsidP="00C018B8">
            <w:pPr>
              <w:ind w:firstLine="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137033690,00</w:t>
            </w:r>
          </w:p>
        </w:tc>
        <w:tc>
          <w:tcPr>
            <w:tcW w:w="1418" w:type="dxa"/>
            <w:vAlign w:val="center"/>
          </w:tcPr>
          <w:p w:rsidR="002232D1" w:rsidRPr="00C018B8" w:rsidRDefault="00C018B8" w:rsidP="00F6137C">
            <w:pPr>
              <w:ind w:firstLine="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138340763,00</w:t>
            </w:r>
          </w:p>
        </w:tc>
        <w:tc>
          <w:tcPr>
            <w:tcW w:w="1417" w:type="dxa"/>
            <w:vAlign w:val="center"/>
          </w:tcPr>
          <w:p w:rsidR="002232D1" w:rsidRPr="00C018B8" w:rsidRDefault="001E0E90" w:rsidP="004620F9">
            <w:pPr>
              <w:pStyle w:val="ConsTitle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122351910,00</w:t>
            </w:r>
          </w:p>
        </w:tc>
        <w:tc>
          <w:tcPr>
            <w:tcW w:w="1418" w:type="dxa"/>
            <w:vAlign w:val="center"/>
          </w:tcPr>
          <w:p w:rsidR="002232D1" w:rsidRPr="00C018B8" w:rsidRDefault="001E0E90" w:rsidP="002232D1">
            <w:pPr>
              <w:pStyle w:val="ConsTitle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124474450,00</w:t>
            </w:r>
          </w:p>
        </w:tc>
        <w:tc>
          <w:tcPr>
            <w:tcW w:w="1417" w:type="dxa"/>
            <w:vAlign w:val="center"/>
          </w:tcPr>
          <w:p w:rsidR="002232D1" w:rsidRPr="00C018B8" w:rsidRDefault="001E0E90" w:rsidP="002232D1">
            <w:pPr>
              <w:pStyle w:val="ConsTitl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127079760,00</w:t>
            </w:r>
          </w:p>
        </w:tc>
      </w:tr>
      <w:tr w:rsidR="002232D1" w:rsidRPr="00D5798D" w:rsidTr="00D02F72">
        <w:trPr>
          <w:trHeight w:val="1096"/>
        </w:trPr>
        <w:tc>
          <w:tcPr>
            <w:tcW w:w="1090" w:type="dxa"/>
            <w:tcBorders>
              <w:bottom w:val="single" w:sz="4" w:space="0" w:color="auto"/>
            </w:tcBorders>
            <w:vAlign w:val="center"/>
          </w:tcPr>
          <w:p w:rsidR="002232D1" w:rsidRPr="00D5798D" w:rsidRDefault="002232D1" w:rsidP="00F6137C">
            <w:pPr>
              <w:ind w:hanging="22"/>
              <w:rPr>
                <w:b/>
                <w:sz w:val="24"/>
              </w:rPr>
            </w:pPr>
            <w:r w:rsidRPr="00D5798D">
              <w:rPr>
                <w:b/>
                <w:sz w:val="24"/>
              </w:rPr>
              <w:t>Безво</w:t>
            </w:r>
            <w:r w:rsidRPr="00D5798D">
              <w:rPr>
                <w:b/>
                <w:sz w:val="24"/>
              </w:rPr>
              <w:t>з</w:t>
            </w:r>
            <w:r w:rsidRPr="00D5798D">
              <w:rPr>
                <w:b/>
                <w:sz w:val="24"/>
              </w:rPr>
              <w:t>мез</w:t>
            </w:r>
            <w:r w:rsidRPr="00D5798D">
              <w:rPr>
                <w:b/>
                <w:sz w:val="24"/>
              </w:rPr>
              <w:t>д</w:t>
            </w:r>
            <w:r w:rsidRPr="00D5798D">
              <w:rPr>
                <w:b/>
                <w:sz w:val="24"/>
              </w:rPr>
              <w:t>ные п</w:t>
            </w:r>
            <w:r w:rsidRPr="00D5798D">
              <w:rPr>
                <w:b/>
                <w:sz w:val="24"/>
              </w:rPr>
              <w:t>о</w:t>
            </w:r>
            <w:r w:rsidRPr="00D5798D">
              <w:rPr>
                <w:b/>
                <w:sz w:val="24"/>
              </w:rPr>
              <w:t>ступл</w:t>
            </w:r>
            <w:r w:rsidRPr="00D5798D">
              <w:rPr>
                <w:b/>
                <w:sz w:val="24"/>
              </w:rPr>
              <w:t>е</w:t>
            </w:r>
            <w:r w:rsidRPr="00D5798D">
              <w:rPr>
                <w:b/>
                <w:sz w:val="24"/>
              </w:rPr>
              <w:t>ния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2232D1" w:rsidRPr="00C018B8" w:rsidRDefault="00C0778E" w:rsidP="009674BC">
            <w:pPr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163788875,21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2232D1" w:rsidRPr="00C018B8" w:rsidRDefault="00C018B8" w:rsidP="0033392A">
            <w:pPr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171470393,22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2232D1" w:rsidRPr="00C018B8" w:rsidRDefault="00C018B8" w:rsidP="00C018B8">
            <w:pPr>
              <w:ind w:firstLine="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148142450,00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2232D1" w:rsidRPr="00C018B8" w:rsidRDefault="00C018B8" w:rsidP="00F6137C">
            <w:pPr>
              <w:ind w:firstLine="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174987855,15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2232D1" w:rsidRPr="00C018B8" w:rsidRDefault="006929FD" w:rsidP="0051624B">
            <w:pPr>
              <w:pStyle w:val="ConsTitle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188484900,00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2232D1" w:rsidRPr="00C018B8" w:rsidRDefault="006929FD" w:rsidP="002232D1">
            <w:pPr>
              <w:pStyle w:val="ConsTitle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185818800,00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2232D1" w:rsidRPr="00C018B8" w:rsidRDefault="006929FD" w:rsidP="002232D1">
            <w:pPr>
              <w:pStyle w:val="ConsTitl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175744400,00</w:t>
            </w:r>
          </w:p>
        </w:tc>
      </w:tr>
      <w:tr w:rsidR="001E0E1B" w:rsidRPr="00D5798D" w:rsidTr="00D02F72">
        <w:trPr>
          <w:trHeight w:val="788"/>
        </w:trPr>
        <w:tc>
          <w:tcPr>
            <w:tcW w:w="1090" w:type="dxa"/>
            <w:vAlign w:val="center"/>
          </w:tcPr>
          <w:p w:rsidR="001E0E1B" w:rsidRPr="00D5798D" w:rsidRDefault="001E0E1B" w:rsidP="00F6137C">
            <w:pPr>
              <w:ind w:hanging="22"/>
              <w:rPr>
                <w:b/>
                <w:sz w:val="24"/>
              </w:rPr>
            </w:pPr>
            <w:r w:rsidRPr="00D5798D">
              <w:rPr>
                <w:b/>
                <w:sz w:val="24"/>
              </w:rPr>
              <w:t>Расх</w:t>
            </w:r>
            <w:r w:rsidRPr="00D5798D">
              <w:rPr>
                <w:b/>
                <w:sz w:val="24"/>
              </w:rPr>
              <w:t>о</w:t>
            </w:r>
            <w:r w:rsidRPr="00D5798D">
              <w:rPr>
                <w:b/>
                <w:sz w:val="24"/>
              </w:rPr>
              <w:t xml:space="preserve">ды, всего </w:t>
            </w:r>
          </w:p>
        </w:tc>
        <w:tc>
          <w:tcPr>
            <w:tcW w:w="1417" w:type="dxa"/>
            <w:vAlign w:val="center"/>
          </w:tcPr>
          <w:p w:rsidR="001E0E1B" w:rsidRPr="00C018B8" w:rsidRDefault="00C0778E" w:rsidP="0037623E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282678420,39</w:t>
            </w:r>
          </w:p>
        </w:tc>
        <w:tc>
          <w:tcPr>
            <w:tcW w:w="1560" w:type="dxa"/>
            <w:vAlign w:val="center"/>
          </w:tcPr>
          <w:p w:rsidR="001E0E1B" w:rsidRPr="00C018B8" w:rsidRDefault="00C018B8" w:rsidP="00F6137C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296959827,60</w:t>
            </w:r>
          </w:p>
        </w:tc>
        <w:tc>
          <w:tcPr>
            <w:tcW w:w="1417" w:type="dxa"/>
            <w:vAlign w:val="center"/>
          </w:tcPr>
          <w:p w:rsidR="001E0E1B" w:rsidRPr="00C018B8" w:rsidRDefault="00C018B8" w:rsidP="00C018B8">
            <w:pPr>
              <w:ind w:firstLine="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285176140,00</w:t>
            </w:r>
          </w:p>
        </w:tc>
        <w:tc>
          <w:tcPr>
            <w:tcW w:w="1418" w:type="dxa"/>
            <w:vAlign w:val="center"/>
          </w:tcPr>
          <w:p w:rsidR="001E0E1B" w:rsidRPr="00C018B8" w:rsidRDefault="00C018B8" w:rsidP="00F6137C">
            <w:pPr>
              <w:ind w:firstLine="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338280561,69</w:t>
            </w:r>
          </w:p>
        </w:tc>
        <w:tc>
          <w:tcPr>
            <w:tcW w:w="1417" w:type="dxa"/>
            <w:vAlign w:val="center"/>
          </w:tcPr>
          <w:p w:rsidR="001E0E1B" w:rsidRPr="00277EF0" w:rsidRDefault="00277EF0" w:rsidP="0051624B">
            <w:pPr>
              <w:pStyle w:val="ConsTitle"/>
              <w:jc w:val="center"/>
              <w:rPr>
                <w:rFonts w:ascii="Times New Roman" w:hAnsi="Times New Roman"/>
                <w:sz w:val="20"/>
              </w:rPr>
            </w:pPr>
            <w:r w:rsidRPr="00277EF0">
              <w:rPr>
                <w:rFonts w:ascii="Times New Roman" w:hAnsi="Times New Roman"/>
                <w:sz w:val="20"/>
              </w:rPr>
              <w:t>310836810,00</w:t>
            </w:r>
          </w:p>
        </w:tc>
        <w:tc>
          <w:tcPr>
            <w:tcW w:w="1418" w:type="dxa"/>
            <w:vAlign w:val="center"/>
          </w:tcPr>
          <w:p w:rsidR="001E0E1B" w:rsidRPr="00277EF0" w:rsidRDefault="00277EF0" w:rsidP="0092743F">
            <w:pPr>
              <w:pStyle w:val="ConsTitle"/>
              <w:jc w:val="center"/>
              <w:rPr>
                <w:rFonts w:ascii="Times New Roman" w:hAnsi="Times New Roman"/>
                <w:sz w:val="20"/>
              </w:rPr>
            </w:pPr>
            <w:r w:rsidRPr="00277EF0">
              <w:rPr>
                <w:rFonts w:ascii="Times New Roman" w:hAnsi="Times New Roman"/>
                <w:sz w:val="20"/>
              </w:rPr>
              <w:t>310293250,00</w:t>
            </w:r>
          </w:p>
        </w:tc>
        <w:tc>
          <w:tcPr>
            <w:tcW w:w="1417" w:type="dxa"/>
            <w:vAlign w:val="center"/>
          </w:tcPr>
          <w:p w:rsidR="001E0E1B" w:rsidRPr="00277EF0" w:rsidRDefault="00277EF0" w:rsidP="0092743F">
            <w:pPr>
              <w:pStyle w:val="ConsTitle"/>
              <w:rPr>
                <w:rFonts w:ascii="Times New Roman" w:hAnsi="Times New Roman"/>
                <w:sz w:val="20"/>
              </w:rPr>
            </w:pPr>
            <w:r w:rsidRPr="00277EF0">
              <w:rPr>
                <w:rFonts w:ascii="Times New Roman" w:hAnsi="Times New Roman"/>
                <w:sz w:val="20"/>
              </w:rPr>
              <w:t>302824160,00</w:t>
            </w:r>
          </w:p>
        </w:tc>
      </w:tr>
      <w:tr w:rsidR="00C01D67" w:rsidRPr="00D5798D" w:rsidTr="00D02F72">
        <w:trPr>
          <w:trHeight w:val="803"/>
        </w:trPr>
        <w:tc>
          <w:tcPr>
            <w:tcW w:w="1090" w:type="dxa"/>
            <w:vAlign w:val="center"/>
          </w:tcPr>
          <w:p w:rsidR="00C01D67" w:rsidRPr="00D5798D" w:rsidRDefault="00C01D67" w:rsidP="00F6137C">
            <w:pPr>
              <w:ind w:hanging="22"/>
              <w:rPr>
                <w:b/>
                <w:sz w:val="24"/>
              </w:rPr>
            </w:pPr>
            <w:r w:rsidRPr="00D5798D">
              <w:rPr>
                <w:b/>
                <w:sz w:val="24"/>
              </w:rPr>
              <w:t>Деф</w:t>
            </w:r>
            <w:r w:rsidRPr="00D5798D">
              <w:rPr>
                <w:b/>
                <w:sz w:val="24"/>
              </w:rPr>
              <w:t>и</w:t>
            </w:r>
            <w:r w:rsidRPr="00D5798D">
              <w:rPr>
                <w:b/>
                <w:sz w:val="24"/>
              </w:rPr>
              <w:t>цит</w:t>
            </w:r>
            <w:r>
              <w:rPr>
                <w:b/>
                <w:sz w:val="24"/>
              </w:rPr>
              <w:t>(-), проф</w:t>
            </w:r>
            <w:r>
              <w:rPr>
                <w:b/>
                <w:sz w:val="24"/>
              </w:rPr>
              <w:t>и</w:t>
            </w:r>
            <w:r>
              <w:rPr>
                <w:b/>
                <w:sz w:val="24"/>
              </w:rPr>
              <w:t>цит (+)</w:t>
            </w:r>
          </w:p>
        </w:tc>
        <w:tc>
          <w:tcPr>
            <w:tcW w:w="1417" w:type="dxa"/>
            <w:vAlign w:val="center"/>
          </w:tcPr>
          <w:p w:rsidR="00C01D67" w:rsidRPr="00EC3DE8" w:rsidRDefault="00EC3DE8" w:rsidP="0037623E">
            <w:pPr>
              <w:ind w:hanging="108"/>
              <w:jc w:val="center"/>
              <w:rPr>
                <w:b/>
                <w:sz w:val="20"/>
                <w:szCs w:val="20"/>
              </w:rPr>
            </w:pPr>
            <w:r w:rsidRPr="00EC3DE8">
              <w:rPr>
                <w:b/>
                <w:sz w:val="20"/>
                <w:szCs w:val="20"/>
              </w:rPr>
              <w:t>2</w:t>
            </w:r>
            <w:r w:rsidR="00C0778E" w:rsidRPr="00EC3DE8">
              <w:rPr>
                <w:b/>
                <w:sz w:val="20"/>
                <w:szCs w:val="20"/>
              </w:rPr>
              <w:t>120007,24</w:t>
            </w:r>
          </w:p>
        </w:tc>
        <w:tc>
          <w:tcPr>
            <w:tcW w:w="1560" w:type="dxa"/>
            <w:vAlign w:val="center"/>
          </w:tcPr>
          <w:p w:rsidR="00C01D67" w:rsidRPr="00C018B8" w:rsidRDefault="00C0778E" w:rsidP="00F6137C">
            <w:pPr>
              <w:ind w:hanging="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4240577,28</w:t>
            </w:r>
          </w:p>
        </w:tc>
        <w:tc>
          <w:tcPr>
            <w:tcW w:w="1417" w:type="dxa"/>
            <w:vAlign w:val="center"/>
          </w:tcPr>
          <w:p w:rsidR="00C01D67" w:rsidRPr="00C018B8" w:rsidRDefault="00C018B8" w:rsidP="00C018B8">
            <w:pPr>
              <w:ind w:hanging="173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C018B8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:rsidR="00C01D67" w:rsidRPr="00C018B8" w:rsidRDefault="00C018B8" w:rsidP="00F6137C">
            <w:pPr>
              <w:ind w:hanging="173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C018B8">
              <w:rPr>
                <w:b/>
                <w:bCs/>
                <w:color w:val="000000" w:themeColor="text1"/>
                <w:sz w:val="20"/>
                <w:szCs w:val="20"/>
              </w:rPr>
              <w:t>-24951943,54</w:t>
            </w:r>
          </w:p>
        </w:tc>
        <w:tc>
          <w:tcPr>
            <w:tcW w:w="1417" w:type="dxa"/>
            <w:vAlign w:val="center"/>
          </w:tcPr>
          <w:p w:rsidR="00C01D67" w:rsidRPr="00C018B8" w:rsidRDefault="00D02F72" w:rsidP="00F6137C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:rsidR="00C01D67" w:rsidRPr="00C018B8" w:rsidRDefault="00D02F72" w:rsidP="00F6137C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:rsidR="00C01D67" w:rsidRPr="00C018B8" w:rsidRDefault="00D02F72" w:rsidP="00D02F72">
            <w:pPr>
              <w:tabs>
                <w:tab w:val="left" w:pos="1310"/>
              </w:tabs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C01D67" w:rsidRPr="00D1118B" w:rsidTr="00D02F72">
        <w:trPr>
          <w:trHeight w:val="608"/>
        </w:trPr>
        <w:tc>
          <w:tcPr>
            <w:tcW w:w="1090" w:type="dxa"/>
            <w:vAlign w:val="center"/>
          </w:tcPr>
          <w:p w:rsidR="00C01D67" w:rsidRPr="00D5798D" w:rsidRDefault="00C01D67" w:rsidP="00F6137C">
            <w:pPr>
              <w:ind w:hanging="22"/>
              <w:rPr>
                <w:b/>
                <w:sz w:val="24"/>
              </w:rPr>
            </w:pPr>
            <w:r w:rsidRPr="00D5798D">
              <w:rPr>
                <w:b/>
                <w:sz w:val="24"/>
              </w:rPr>
              <w:t>%</w:t>
            </w:r>
          </w:p>
        </w:tc>
        <w:tc>
          <w:tcPr>
            <w:tcW w:w="1417" w:type="dxa"/>
            <w:vAlign w:val="center"/>
          </w:tcPr>
          <w:p w:rsidR="00C01D67" w:rsidRPr="00C018B8" w:rsidRDefault="00C0778E" w:rsidP="008C05B4">
            <w:pPr>
              <w:ind w:firstLine="7"/>
              <w:jc w:val="center"/>
              <w:rPr>
                <w:rStyle w:val="af0"/>
                <w:b/>
                <w:i w:val="0"/>
                <w:sz w:val="20"/>
                <w:szCs w:val="20"/>
              </w:rPr>
            </w:pPr>
            <w:r>
              <w:rPr>
                <w:rStyle w:val="af0"/>
                <w:b/>
                <w:i w:val="0"/>
                <w:sz w:val="20"/>
                <w:szCs w:val="20"/>
              </w:rPr>
              <w:t>0,93</w:t>
            </w:r>
          </w:p>
        </w:tc>
        <w:tc>
          <w:tcPr>
            <w:tcW w:w="1560" w:type="dxa"/>
            <w:vAlign w:val="center"/>
          </w:tcPr>
          <w:p w:rsidR="00C01D67" w:rsidRPr="00C018B8" w:rsidRDefault="00C0778E" w:rsidP="00F6137C">
            <w:pPr>
              <w:ind w:firstLine="7"/>
              <w:jc w:val="center"/>
              <w:rPr>
                <w:rStyle w:val="af0"/>
                <w:b/>
                <w:i w:val="0"/>
                <w:sz w:val="20"/>
                <w:szCs w:val="20"/>
              </w:rPr>
            </w:pPr>
            <w:r>
              <w:rPr>
                <w:rStyle w:val="af0"/>
                <w:b/>
                <w:i w:val="0"/>
                <w:sz w:val="20"/>
                <w:szCs w:val="20"/>
              </w:rPr>
              <w:t>3,2</w:t>
            </w:r>
          </w:p>
        </w:tc>
        <w:tc>
          <w:tcPr>
            <w:tcW w:w="1417" w:type="dxa"/>
            <w:vAlign w:val="center"/>
          </w:tcPr>
          <w:p w:rsidR="00C01D67" w:rsidRPr="00C018B8" w:rsidRDefault="00C0778E" w:rsidP="00C0778E">
            <w:pPr>
              <w:ind w:firstLine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</w:t>
            </w:r>
            <w:r w:rsidR="00C018B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:rsidR="00C01D67" w:rsidRPr="00C018B8" w:rsidRDefault="00C018B8" w:rsidP="00F6137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-18</w:t>
            </w:r>
          </w:p>
        </w:tc>
        <w:tc>
          <w:tcPr>
            <w:tcW w:w="1417" w:type="dxa"/>
            <w:vAlign w:val="center"/>
          </w:tcPr>
          <w:p w:rsidR="00C01D67" w:rsidRPr="00D02F72" w:rsidRDefault="00D02F72" w:rsidP="00F6137C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D02F72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D02F72" w:rsidRPr="00D02F72" w:rsidRDefault="00D02F72" w:rsidP="00D02F72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  <w:p w:rsidR="00C01D67" w:rsidRPr="00D02F72" w:rsidRDefault="00D02F72" w:rsidP="00D02F72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D02F72">
              <w:rPr>
                <w:b/>
                <w:sz w:val="20"/>
                <w:szCs w:val="20"/>
              </w:rPr>
              <w:t>0</w:t>
            </w:r>
          </w:p>
          <w:p w:rsidR="00D02F72" w:rsidRPr="00D02F72" w:rsidRDefault="00D02F72" w:rsidP="00D02F72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D02F72" w:rsidRPr="00D02F72" w:rsidRDefault="00D02F72" w:rsidP="00D02F72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  <w:p w:rsidR="00C01D67" w:rsidRPr="00D02F72" w:rsidRDefault="00D02F72" w:rsidP="00D02F72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D02F72">
              <w:rPr>
                <w:b/>
                <w:sz w:val="20"/>
                <w:szCs w:val="20"/>
              </w:rPr>
              <w:t>0</w:t>
            </w:r>
          </w:p>
        </w:tc>
      </w:tr>
    </w:tbl>
    <w:p w:rsidR="00341FA1" w:rsidRPr="00D5798D" w:rsidRDefault="00341FA1" w:rsidP="00341FA1">
      <w:pPr>
        <w:shd w:val="clear" w:color="auto" w:fill="FFFFFF"/>
        <w:tabs>
          <w:tab w:val="left" w:pos="9792"/>
        </w:tabs>
        <w:spacing w:line="322" w:lineRule="exact"/>
        <w:ind w:firstLine="540"/>
        <w:rPr>
          <w:color w:val="000000"/>
          <w:szCs w:val="28"/>
        </w:rPr>
      </w:pPr>
    </w:p>
    <w:p w:rsidR="00341FA1" w:rsidRPr="00D5798D" w:rsidRDefault="00341FA1" w:rsidP="00341FA1">
      <w:pPr>
        <w:shd w:val="clear" w:color="auto" w:fill="FFFFFF"/>
        <w:tabs>
          <w:tab w:val="left" w:pos="9792"/>
        </w:tabs>
        <w:spacing w:line="322" w:lineRule="exact"/>
        <w:ind w:firstLine="540"/>
        <w:rPr>
          <w:color w:val="000000"/>
          <w:szCs w:val="28"/>
        </w:rPr>
      </w:pPr>
      <w:r w:rsidRPr="00D5798D">
        <w:rPr>
          <w:color w:val="000000"/>
          <w:szCs w:val="28"/>
        </w:rPr>
        <w:t>Пред</w:t>
      </w:r>
      <w:r>
        <w:rPr>
          <w:color w:val="000000"/>
          <w:szCs w:val="28"/>
        </w:rPr>
        <w:t xml:space="preserve">ельный объем расходов </w:t>
      </w:r>
      <w:r w:rsidRPr="00D5798D">
        <w:rPr>
          <w:color w:val="000000"/>
          <w:szCs w:val="28"/>
        </w:rPr>
        <w:t xml:space="preserve"> бюджета</w:t>
      </w:r>
      <w:r w:rsidR="002353B1">
        <w:rPr>
          <w:color w:val="000000"/>
          <w:szCs w:val="28"/>
        </w:rPr>
        <w:t xml:space="preserve"> Весьегонског</w:t>
      </w:r>
      <w:r w:rsidR="00A76CFA">
        <w:rPr>
          <w:color w:val="000000"/>
          <w:szCs w:val="28"/>
        </w:rPr>
        <w:t>о муниципального округа  на 2021</w:t>
      </w:r>
      <w:r>
        <w:rPr>
          <w:color w:val="000000"/>
          <w:szCs w:val="28"/>
        </w:rPr>
        <w:t xml:space="preserve"> и на плановый период 20</w:t>
      </w:r>
      <w:r w:rsidR="00A76CFA">
        <w:rPr>
          <w:color w:val="000000"/>
          <w:szCs w:val="28"/>
        </w:rPr>
        <w:t>22</w:t>
      </w:r>
      <w:r>
        <w:rPr>
          <w:color w:val="000000"/>
          <w:szCs w:val="28"/>
        </w:rPr>
        <w:t xml:space="preserve"> и 202</w:t>
      </w:r>
      <w:r w:rsidR="00A76CFA">
        <w:rPr>
          <w:color w:val="000000"/>
          <w:szCs w:val="28"/>
        </w:rPr>
        <w:t>3</w:t>
      </w:r>
      <w:r>
        <w:rPr>
          <w:color w:val="000000"/>
          <w:szCs w:val="28"/>
        </w:rPr>
        <w:t xml:space="preserve"> годов</w:t>
      </w:r>
      <w:r w:rsidRPr="00D5798D">
        <w:rPr>
          <w:color w:val="000000"/>
          <w:szCs w:val="28"/>
        </w:rPr>
        <w:t xml:space="preserve"> определен исходя из прогноза поступлений дохо</w:t>
      </w:r>
      <w:r>
        <w:rPr>
          <w:color w:val="000000"/>
          <w:szCs w:val="28"/>
        </w:rPr>
        <w:t>дов в</w:t>
      </w:r>
      <w:r w:rsidRPr="00D5798D">
        <w:rPr>
          <w:color w:val="000000"/>
          <w:szCs w:val="28"/>
        </w:rPr>
        <w:t xml:space="preserve">  бюджет</w:t>
      </w:r>
      <w:r>
        <w:rPr>
          <w:color w:val="000000"/>
          <w:szCs w:val="28"/>
        </w:rPr>
        <w:t xml:space="preserve"> Весьегонского </w:t>
      </w:r>
      <w:r w:rsidR="002353B1">
        <w:rPr>
          <w:color w:val="000000"/>
          <w:szCs w:val="28"/>
        </w:rPr>
        <w:t>муниципального округа</w:t>
      </w:r>
      <w:r w:rsidRPr="00D5798D">
        <w:rPr>
          <w:color w:val="000000"/>
          <w:szCs w:val="28"/>
        </w:rPr>
        <w:t xml:space="preserve"> и источников покрытия де</w:t>
      </w:r>
      <w:r>
        <w:rPr>
          <w:color w:val="000000"/>
          <w:szCs w:val="28"/>
        </w:rPr>
        <w:t>фицита</w:t>
      </w:r>
      <w:r w:rsidRPr="00D5798D">
        <w:rPr>
          <w:color w:val="000000"/>
          <w:szCs w:val="28"/>
        </w:rPr>
        <w:t>.</w:t>
      </w:r>
    </w:p>
    <w:p w:rsidR="00341FA1" w:rsidRPr="00D5798D" w:rsidRDefault="00341FA1" w:rsidP="00341FA1">
      <w:pPr>
        <w:shd w:val="clear" w:color="auto" w:fill="FFFFFF"/>
        <w:tabs>
          <w:tab w:val="left" w:pos="9792"/>
        </w:tabs>
        <w:spacing w:line="322" w:lineRule="exact"/>
        <w:ind w:firstLine="540"/>
        <w:rPr>
          <w:color w:val="000000"/>
          <w:szCs w:val="28"/>
        </w:rPr>
      </w:pPr>
      <w:r w:rsidRPr="00D5798D">
        <w:rPr>
          <w:color w:val="000000"/>
          <w:szCs w:val="28"/>
        </w:rPr>
        <w:t>Подробное описание, расчеты и обоснования объемов доходов, бюдже</w:t>
      </w:r>
      <w:r w:rsidRPr="00D5798D">
        <w:rPr>
          <w:color w:val="000000"/>
          <w:szCs w:val="28"/>
        </w:rPr>
        <w:t>т</w:t>
      </w:r>
      <w:r w:rsidRPr="00D5798D">
        <w:rPr>
          <w:color w:val="000000"/>
          <w:szCs w:val="28"/>
        </w:rPr>
        <w:t>ных ассигнований по расходам, а такж</w:t>
      </w:r>
      <w:r>
        <w:rPr>
          <w:color w:val="000000"/>
          <w:szCs w:val="28"/>
        </w:rPr>
        <w:t xml:space="preserve">е источникам покрытия дефицита </w:t>
      </w:r>
      <w:r w:rsidRPr="00D5798D">
        <w:rPr>
          <w:color w:val="000000"/>
          <w:szCs w:val="28"/>
        </w:rPr>
        <w:t>бю</w:t>
      </w:r>
      <w:r w:rsidRPr="00D5798D">
        <w:rPr>
          <w:color w:val="000000"/>
          <w:szCs w:val="28"/>
        </w:rPr>
        <w:t>д</w:t>
      </w:r>
      <w:r w:rsidRPr="00D5798D">
        <w:rPr>
          <w:color w:val="000000"/>
          <w:szCs w:val="28"/>
        </w:rPr>
        <w:t>жета приведены в соответствующих разделах настоящей пояснительной з</w:t>
      </w:r>
      <w:r w:rsidRPr="00D5798D">
        <w:rPr>
          <w:color w:val="000000"/>
          <w:szCs w:val="28"/>
        </w:rPr>
        <w:t>а</w:t>
      </w:r>
      <w:r w:rsidRPr="00D5798D">
        <w:rPr>
          <w:color w:val="000000"/>
          <w:szCs w:val="28"/>
        </w:rPr>
        <w:t>писки.</w:t>
      </w:r>
    </w:p>
    <w:p w:rsidR="00341FA1" w:rsidRDefault="00341FA1" w:rsidP="00341FA1">
      <w:pPr>
        <w:pStyle w:val="3"/>
        <w:ind w:firstLine="0"/>
        <w:rPr>
          <w:rFonts w:cs="Times New Roman"/>
          <w:sz w:val="32"/>
          <w:szCs w:val="32"/>
        </w:rPr>
      </w:pPr>
      <w:bookmarkStart w:id="1" w:name="_Toc305667825"/>
      <w:r>
        <w:rPr>
          <w:rFonts w:cs="Times New Roman"/>
          <w:sz w:val="32"/>
          <w:szCs w:val="32"/>
        </w:rPr>
        <w:t xml:space="preserve">Доходы </w:t>
      </w:r>
      <w:r w:rsidRPr="00D5798D">
        <w:rPr>
          <w:rFonts w:cs="Times New Roman"/>
          <w:sz w:val="32"/>
          <w:szCs w:val="32"/>
        </w:rPr>
        <w:t xml:space="preserve"> бюджета </w:t>
      </w:r>
      <w:bookmarkEnd w:id="1"/>
      <w:r>
        <w:rPr>
          <w:rFonts w:cs="Times New Roman"/>
          <w:sz w:val="32"/>
          <w:szCs w:val="32"/>
        </w:rPr>
        <w:t xml:space="preserve">Весьегонского </w:t>
      </w:r>
      <w:r w:rsidR="00772D75">
        <w:rPr>
          <w:rFonts w:cs="Times New Roman"/>
          <w:sz w:val="32"/>
          <w:szCs w:val="32"/>
        </w:rPr>
        <w:t>муниципального округа Тве</w:t>
      </w:r>
      <w:r w:rsidR="00772D75">
        <w:rPr>
          <w:rFonts w:cs="Times New Roman"/>
          <w:sz w:val="32"/>
          <w:szCs w:val="32"/>
        </w:rPr>
        <w:t>р</w:t>
      </w:r>
      <w:r w:rsidR="00772D75">
        <w:rPr>
          <w:rFonts w:cs="Times New Roman"/>
          <w:sz w:val="32"/>
          <w:szCs w:val="32"/>
        </w:rPr>
        <w:t>ской области</w:t>
      </w:r>
    </w:p>
    <w:p w:rsidR="00341FA1" w:rsidRPr="00135FDC" w:rsidRDefault="00341FA1" w:rsidP="00341FA1"/>
    <w:p w:rsidR="00341FA1" w:rsidRDefault="00341FA1" w:rsidP="00341FA1">
      <w:pPr>
        <w:tabs>
          <w:tab w:val="left" w:pos="1080"/>
        </w:tabs>
        <w:ind w:firstLine="720"/>
      </w:pPr>
      <w:r>
        <w:t>Формирование доходов  бюджета</w:t>
      </w:r>
      <w:r w:rsidR="00772D75">
        <w:t xml:space="preserve"> </w:t>
      </w:r>
      <w:r w:rsidR="004B2D3E">
        <w:t xml:space="preserve">Весьегонского </w:t>
      </w:r>
      <w:r w:rsidR="00772D75">
        <w:t>муниципального окр</w:t>
      </w:r>
      <w:r w:rsidR="00772D75">
        <w:t>у</w:t>
      </w:r>
      <w:r w:rsidR="00772D75">
        <w:t>га</w:t>
      </w:r>
      <w:r>
        <w:t xml:space="preserve"> на 20</w:t>
      </w:r>
      <w:r w:rsidR="00A76CFA">
        <w:t>21</w:t>
      </w:r>
      <w:r>
        <w:t xml:space="preserve"> </w:t>
      </w:r>
      <w:r w:rsidRPr="00394915">
        <w:t>год</w:t>
      </w:r>
      <w:r>
        <w:t xml:space="preserve"> и на плановый период 20</w:t>
      </w:r>
      <w:r w:rsidR="000F50F8">
        <w:t>2</w:t>
      </w:r>
      <w:r w:rsidR="00A76CFA">
        <w:t>2</w:t>
      </w:r>
      <w:r>
        <w:t xml:space="preserve"> и 202</w:t>
      </w:r>
      <w:r w:rsidR="00A76CFA">
        <w:t>3</w:t>
      </w:r>
      <w:r>
        <w:t xml:space="preserve"> годов</w:t>
      </w:r>
      <w:r w:rsidRPr="00394915">
        <w:t xml:space="preserve"> </w:t>
      </w:r>
      <w:r>
        <w:t xml:space="preserve"> ос</w:t>
      </w:r>
      <w:r w:rsidRPr="00394915">
        <w:t xml:space="preserve">уществлялось </w:t>
      </w:r>
      <w:r w:rsidRPr="00937ECA">
        <w:t xml:space="preserve">на основе прогноза  социально-экономического развития </w:t>
      </w:r>
      <w:r>
        <w:t xml:space="preserve">Весьегонского </w:t>
      </w:r>
      <w:r w:rsidR="00772D75">
        <w:t>муниц</w:t>
      </w:r>
      <w:r w:rsidR="00772D75">
        <w:t>и</w:t>
      </w:r>
      <w:r w:rsidR="00772D75">
        <w:lastRenderedPageBreak/>
        <w:t>пального округа</w:t>
      </w:r>
      <w:r>
        <w:t xml:space="preserve"> на</w:t>
      </w:r>
      <w:r w:rsidRPr="00937ECA">
        <w:t xml:space="preserve"> 20</w:t>
      </w:r>
      <w:r w:rsidR="00A76CFA">
        <w:t>21</w:t>
      </w:r>
      <w:r w:rsidRPr="00937ECA">
        <w:t xml:space="preserve"> и на период до 20</w:t>
      </w:r>
      <w:r>
        <w:t>2</w:t>
      </w:r>
      <w:r w:rsidR="00A76CFA">
        <w:t>3</w:t>
      </w:r>
      <w:r w:rsidRPr="00937ECA">
        <w:t xml:space="preserve"> года,</w:t>
      </w:r>
      <w:r w:rsidRPr="00394915">
        <w:t xml:space="preserve">  </w:t>
      </w:r>
      <w:r w:rsidRPr="004B2D3E">
        <w:rPr>
          <w:color w:val="FF0000"/>
        </w:rPr>
        <w:t xml:space="preserve"> </w:t>
      </w:r>
      <w:r>
        <w:t>прогнозов,</w:t>
      </w:r>
      <w:r w:rsidRPr="00394915">
        <w:t xml:space="preserve"> предоставле</w:t>
      </w:r>
      <w:r w:rsidRPr="00394915">
        <w:t>н</w:t>
      </w:r>
      <w:r w:rsidRPr="00394915">
        <w:t xml:space="preserve">ных </w:t>
      </w:r>
      <w:r>
        <w:t xml:space="preserve"> главными </w:t>
      </w:r>
      <w:r w:rsidRPr="00394915">
        <w:t>администраторами поступлений в бюджет и оценки поступл</w:t>
      </w:r>
      <w:r w:rsidRPr="00394915">
        <w:t>е</w:t>
      </w:r>
      <w:r w:rsidRPr="00394915">
        <w:t>ни</w:t>
      </w:r>
      <w:r>
        <w:t>й доходов в  бюджет</w:t>
      </w:r>
      <w:r w:rsidRPr="00394915">
        <w:t xml:space="preserve">. </w:t>
      </w:r>
    </w:p>
    <w:p w:rsidR="00341FA1" w:rsidRPr="00D5798D" w:rsidRDefault="00341FA1" w:rsidP="00341FA1">
      <w:pPr>
        <w:pStyle w:val="ConsTitle"/>
        <w:jc w:val="center"/>
        <w:rPr>
          <w:rFonts w:ascii="Times New Roman" w:hAnsi="Times New Roman"/>
          <w:sz w:val="28"/>
        </w:rPr>
      </w:pPr>
    </w:p>
    <w:p w:rsidR="00341FA1" w:rsidRPr="00D5798D" w:rsidRDefault="00341FA1" w:rsidP="00341FA1">
      <w:pPr>
        <w:pStyle w:val="ConsTitle"/>
        <w:jc w:val="center"/>
        <w:rPr>
          <w:rFonts w:ascii="Times New Roman" w:hAnsi="Times New Roman"/>
          <w:sz w:val="28"/>
        </w:rPr>
      </w:pPr>
      <w:r w:rsidRPr="00D5798D">
        <w:rPr>
          <w:rFonts w:ascii="Times New Roman" w:hAnsi="Times New Roman"/>
          <w:sz w:val="28"/>
        </w:rPr>
        <w:t>Налоговое и бюджетное законодательство, учтенн</w:t>
      </w:r>
      <w:r>
        <w:rPr>
          <w:rFonts w:ascii="Times New Roman" w:hAnsi="Times New Roman"/>
          <w:sz w:val="28"/>
        </w:rPr>
        <w:t xml:space="preserve">ое в расчетах доходов  бюджета Весьегонского </w:t>
      </w:r>
      <w:r w:rsidR="000E3CFB">
        <w:rPr>
          <w:rFonts w:ascii="Times New Roman" w:hAnsi="Times New Roman"/>
          <w:sz w:val="28"/>
        </w:rPr>
        <w:t>муниципального округа</w:t>
      </w:r>
    </w:p>
    <w:p w:rsidR="00341FA1" w:rsidRDefault="00341FA1" w:rsidP="00341FA1">
      <w:pPr>
        <w:pStyle w:val="ConsTitle"/>
        <w:jc w:val="center"/>
        <w:rPr>
          <w:rFonts w:ascii="Times New Roman" w:hAnsi="Times New Roman"/>
          <w:sz w:val="28"/>
        </w:rPr>
      </w:pPr>
    </w:p>
    <w:p w:rsidR="003F47F5" w:rsidRPr="0061591F" w:rsidRDefault="003F47F5" w:rsidP="003F47F5">
      <w:pPr>
        <w:rPr>
          <w:szCs w:val="28"/>
        </w:rPr>
      </w:pPr>
      <w:r>
        <w:rPr>
          <w:szCs w:val="28"/>
        </w:rPr>
        <w:t>В соответствии с  Бюджетны</w:t>
      </w:r>
      <w:r w:rsidR="004715E8">
        <w:rPr>
          <w:szCs w:val="28"/>
        </w:rPr>
        <w:t>м</w:t>
      </w:r>
      <w:r>
        <w:rPr>
          <w:szCs w:val="28"/>
        </w:rPr>
        <w:t xml:space="preserve"> кодекс</w:t>
      </w:r>
      <w:r w:rsidR="004715E8">
        <w:rPr>
          <w:szCs w:val="28"/>
        </w:rPr>
        <w:t>ом</w:t>
      </w:r>
      <w:r>
        <w:rPr>
          <w:szCs w:val="28"/>
        </w:rPr>
        <w:t xml:space="preserve"> Российской Федерации и в с</w:t>
      </w:r>
      <w:r>
        <w:rPr>
          <w:szCs w:val="28"/>
        </w:rPr>
        <w:t>о</w:t>
      </w:r>
      <w:r>
        <w:rPr>
          <w:szCs w:val="28"/>
        </w:rPr>
        <w:t xml:space="preserve">ответствии с </w:t>
      </w:r>
      <w:r w:rsidR="005537F8">
        <w:rPr>
          <w:szCs w:val="28"/>
        </w:rPr>
        <w:t>П</w:t>
      </w:r>
      <w:r>
        <w:rPr>
          <w:szCs w:val="28"/>
        </w:rPr>
        <w:t xml:space="preserve">роектом </w:t>
      </w:r>
      <w:r w:rsidR="005537F8">
        <w:rPr>
          <w:szCs w:val="28"/>
        </w:rPr>
        <w:t>з</w:t>
      </w:r>
      <w:r>
        <w:rPr>
          <w:szCs w:val="28"/>
        </w:rPr>
        <w:t xml:space="preserve">акона </w:t>
      </w:r>
      <w:r w:rsidR="005537F8">
        <w:rPr>
          <w:szCs w:val="28"/>
        </w:rPr>
        <w:t>«О</w:t>
      </w:r>
      <w:r>
        <w:rPr>
          <w:szCs w:val="28"/>
        </w:rPr>
        <w:t xml:space="preserve">б </w:t>
      </w:r>
      <w:r w:rsidR="005537F8">
        <w:rPr>
          <w:szCs w:val="28"/>
        </w:rPr>
        <w:t>о</w:t>
      </w:r>
      <w:r>
        <w:rPr>
          <w:szCs w:val="28"/>
        </w:rPr>
        <w:t>бластном б</w:t>
      </w:r>
      <w:r w:rsidR="00A76CFA">
        <w:rPr>
          <w:szCs w:val="28"/>
        </w:rPr>
        <w:t>юджете Тверской области  на 2021 год и плановый период 2022 и 2023</w:t>
      </w:r>
      <w:r>
        <w:rPr>
          <w:szCs w:val="28"/>
        </w:rPr>
        <w:t xml:space="preserve"> годов</w:t>
      </w:r>
      <w:r w:rsidR="005537F8">
        <w:rPr>
          <w:szCs w:val="28"/>
        </w:rPr>
        <w:t>»</w:t>
      </w:r>
      <w:r>
        <w:rPr>
          <w:szCs w:val="28"/>
        </w:rPr>
        <w:t xml:space="preserve"> в бюджет Весьегонского м</w:t>
      </w:r>
      <w:r>
        <w:rPr>
          <w:szCs w:val="28"/>
        </w:rPr>
        <w:t>у</w:t>
      </w:r>
      <w:r>
        <w:rPr>
          <w:szCs w:val="28"/>
        </w:rPr>
        <w:t xml:space="preserve">ниципального округа  зачисляются </w:t>
      </w:r>
      <w:r w:rsidRPr="0061591F">
        <w:rPr>
          <w:szCs w:val="28"/>
        </w:rPr>
        <w:t>следующие доходы:</w:t>
      </w:r>
    </w:p>
    <w:p w:rsidR="0078404E" w:rsidRPr="001E0E1B" w:rsidRDefault="003F47F5" w:rsidP="0078404E">
      <w:pPr>
        <w:numPr>
          <w:ilvl w:val="0"/>
          <w:numId w:val="38"/>
        </w:numPr>
        <w:ind w:left="0" w:firstLine="360"/>
        <w:rPr>
          <w:szCs w:val="28"/>
        </w:rPr>
      </w:pPr>
      <w:r w:rsidRPr="0061591F">
        <w:rPr>
          <w:szCs w:val="28"/>
        </w:rPr>
        <w:t>налог на доходы физических лиц</w:t>
      </w:r>
      <w:r w:rsidR="00623862">
        <w:rPr>
          <w:szCs w:val="28"/>
        </w:rPr>
        <w:t xml:space="preserve"> в части суммы налога, не превыша</w:t>
      </w:r>
      <w:r w:rsidR="00623862">
        <w:rPr>
          <w:szCs w:val="28"/>
        </w:rPr>
        <w:t>ю</w:t>
      </w:r>
      <w:r w:rsidR="00623862">
        <w:rPr>
          <w:szCs w:val="28"/>
        </w:rPr>
        <w:t>щей 650 тысяч рублей, относящейся к части налоговой базы, не превышающей 5 миллионов рублей</w:t>
      </w:r>
      <w:r w:rsidR="00D417B6">
        <w:rPr>
          <w:szCs w:val="28"/>
        </w:rPr>
        <w:t xml:space="preserve"> для зачисления в бюджеты муниципальных округов на 2021-2023 годы</w:t>
      </w:r>
      <w:r w:rsidR="00623862">
        <w:rPr>
          <w:szCs w:val="28"/>
        </w:rPr>
        <w:t xml:space="preserve"> в соответствии с нормативами отчислений, установленными Бюджетным кодексом РФ – 15%, единым нормативом отчислений от налога на доходы физических лиц, уст</w:t>
      </w:r>
      <w:r w:rsidR="00D417B6">
        <w:rPr>
          <w:szCs w:val="28"/>
        </w:rPr>
        <w:t>а</w:t>
      </w:r>
      <w:r w:rsidR="00623862">
        <w:rPr>
          <w:szCs w:val="28"/>
        </w:rPr>
        <w:t>новленным для бюджетов муниципальных округов в соо</w:t>
      </w:r>
      <w:r w:rsidR="00D417B6">
        <w:rPr>
          <w:szCs w:val="28"/>
        </w:rPr>
        <w:t>т</w:t>
      </w:r>
      <w:r w:rsidR="00623862">
        <w:rPr>
          <w:szCs w:val="28"/>
        </w:rPr>
        <w:t>ветствии с законом Тверской области – 20%</w:t>
      </w:r>
      <w:r w:rsidR="00D417B6">
        <w:rPr>
          <w:szCs w:val="28"/>
        </w:rPr>
        <w:t>,единым нормат</w:t>
      </w:r>
      <w:r w:rsidR="00D417B6">
        <w:rPr>
          <w:szCs w:val="28"/>
        </w:rPr>
        <w:t>и</w:t>
      </w:r>
      <w:r w:rsidR="00D417B6">
        <w:rPr>
          <w:szCs w:val="28"/>
        </w:rPr>
        <w:t>вом отчислений от налога на доходы физических лиц, уплачиваемого ин</w:t>
      </w:r>
      <w:r w:rsidR="00D417B6">
        <w:rPr>
          <w:szCs w:val="28"/>
        </w:rPr>
        <w:t>о</w:t>
      </w:r>
      <w:r w:rsidR="00D417B6">
        <w:rPr>
          <w:szCs w:val="28"/>
        </w:rPr>
        <w:t>странными гражданами, осуществляющими на территории Российской Фед</w:t>
      </w:r>
      <w:r w:rsidR="00D417B6">
        <w:rPr>
          <w:szCs w:val="28"/>
        </w:rPr>
        <w:t>е</w:t>
      </w:r>
      <w:r w:rsidR="00D417B6">
        <w:rPr>
          <w:szCs w:val="28"/>
        </w:rPr>
        <w:t>рации трудовую деятельность по найму у физических лиц на основании п</w:t>
      </w:r>
      <w:r w:rsidR="00D417B6">
        <w:rPr>
          <w:szCs w:val="28"/>
        </w:rPr>
        <w:t>а</w:t>
      </w:r>
      <w:r w:rsidR="00D417B6">
        <w:rPr>
          <w:szCs w:val="28"/>
        </w:rPr>
        <w:t>тента, установленному для зачисления в бюджеты муниципальных округов в соответствии с законом Тверской области – 10%, дополнительным нормат</w:t>
      </w:r>
      <w:r w:rsidR="00D417B6">
        <w:rPr>
          <w:szCs w:val="28"/>
        </w:rPr>
        <w:t>и</w:t>
      </w:r>
      <w:r w:rsidR="00D417B6">
        <w:rPr>
          <w:szCs w:val="28"/>
        </w:rPr>
        <w:t>вом отчислений от налога на доходы физических лиц, полностью или части</w:t>
      </w:r>
      <w:r w:rsidR="00D417B6">
        <w:rPr>
          <w:szCs w:val="28"/>
        </w:rPr>
        <w:t>ч</w:t>
      </w:r>
      <w:r w:rsidR="00D417B6">
        <w:rPr>
          <w:szCs w:val="28"/>
        </w:rPr>
        <w:t>но заменяющий дотацию на выравнивание бюджетной обеспеченности мун</w:t>
      </w:r>
      <w:r w:rsidR="00D417B6">
        <w:rPr>
          <w:szCs w:val="28"/>
        </w:rPr>
        <w:t>и</w:t>
      </w:r>
      <w:r w:rsidR="00D417B6">
        <w:rPr>
          <w:szCs w:val="28"/>
        </w:rPr>
        <w:t>ципальных округов – 65%</w:t>
      </w:r>
      <w:r w:rsidR="0078404E">
        <w:rPr>
          <w:szCs w:val="28"/>
        </w:rPr>
        <w:t xml:space="preserve"> (приложения 21,22,23 к </w:t>
      </w:r>
      <w:r w:rsidR="00D85000">
        <w:rPr>
          <w:szCs w:val="28"/>
        </w:rPr>
        <w:t xml:space="preserve">проекту </w:t>
      </w:r>
      <w:r w:rsidR="0078404E">
        <w:rPr>
          <w:szCs w:val="28"/>
        </w:rPr>
        <w:t>закон</w:t>
      </w:r>
      <w:r w:rsidR="00D85000">
        <w:rPr>
          <w:szCs w:val="28"/>
        </w:rPr>
        <w:t>а</w:t>
      </w:r>
      <w:r w:rsidR="0078404E">
        <w:rPr>
          <w:szCs w:val="28"/>
        </w:rPr>
        <w:t xml:space="preserve"> Тверской области «Об областном бюджете Тверской области на 20</w:t>
      </w:r>
      <w:r w:rsidR="002B0C56">
        <w:rPr>
          <w:szCs w:val="28"/>
        </w:rPr>
        <w:t>2</w:t>
      </w:r>
      <w:r w:rsidR="0078404E">
        <w:rPr>
          <w:szCs w:val="28"/>
        </w:rPr>
        <w:t>1 год и на плановый период 2022 и 2023 годов»;</w:t>
      </w:r>
    </w:p>
    <w:p w:rsidR="00D417B6" w:rsidRPr="001E0E1B" w:rsidRDefault="00D417B6" w:rsidP="003F47F5">
      <w:pPr>
        <w:numPr>
          <w:ilvl w:val="0"/>
          <w:numId w:val="38"/>
        </w:numPr>
        <w:ind w:left="0" w:firstLine="360"/>
        <w:rPr>
          <w:szCs w:val="28"/>
        </w:rPr>
      </w:pPr>
      <w:r>
        <w:rPr>
          <w:szCs w:val="28"/>
        </w:rPr>
        <w:t>налог на доходы физических лиц в части суммы налога, превышающей 650 тысяч рублей, относящейся к части налоговой базы, превышающей 5 ми</w:t>
      </w:r>
      <w:r>
        <w:rPr>
          <w:szCs w:val="28"/>
        </w:rPr>
        <w:t>л</w:t>
      </w:r>
      <w:r>
        <w:rPr>
          <w:szCs w:val="28"/>
        </w:rPr>
        <w:t>лионов рублей, для зачисления в бюджеты муниципальных округов на 2021-2023 год</w:t>
      </w:r>
      <w:r w:rsidR="0078404E">
        <w:rPr>
          <w:szCs w:val="28"/>
        </w:rPr>
        <w:t xml:space="preserve"> установленными  нормативами отчислений в бюджеты муниципал</w:t>
      </w:r>
      <w:r w:rsidR="0078404E">
        <w:rPr>
          <w:szCs w:val="28"/>
        </w:rPr>
        <w:t>ь</w:t>
      </w:r>
      <w:r w:rsidR="0078404E">
        <w:rPr>
          <w:szCs w:val="28"/>
        </w:rPr>
        <w:t>ных округов в соответствии с Бюджетным кодексом Российской Федерации – 13%, единым нормативом отчислений от налога на доходы физических лиц, установленного для зачисления в бюджеты муниципальных округов в соо</w:t>
      </w:r>
      <w:r w:rsidR="0078404E">
        <w:rPr>
          <w:szCs w:val="28"/>
        </w:rPr>
        <w:t>т</w:t>
      </w:r>
      <w:r w:rsidR="0078404E">
        <w:rPr>
          <w:szCs w:val="28"/>
        </w:rPr>
        <w:t>ветствии с законом Тверской области – 17,41%, дополнительным нормативом отчислений от налога на доходы физических лиц, полностью или частично з</w:t>
      </w:r>
      <w:r w:rsidR="0078404E">
        <w:rPr>
          <w:szCs w:val="28"/>
        </w:rPr>
        <w:t>а</w:t>
      </w:r>
      <w:r w:rsidR="0078404E">
        <w:rPr>
          <w:szCs w:val="28"/>
        </w:rPr>
        <w:t>меняющим дотацию на выравнивание бюджетной обеспеченности муниц</w:t>
      </w:r>
      <w:r w:rsidR="0078404E">
        <w:rPr>
          <w:szCs w:val="28"/>
        </w:rPr>
        <w:t>и</w:t>
      </w:r>
      <w:r w:rsidR="0078404E">
        <w:rPr>
          <w:szCs w:val="28"/>
        </w:rPr>
        <w:t>пальных округов - 56,59% (приложения 2</w:t>
      </w:r>
      <w:r w:rsidR="00D85000">
        <w:rPr>
          <w:szCs w:val="28"/>
        </w:rPr>
        <w:t>4</w:t>
      </w:r>
      <w:r w:rsidR="0078404E">
        <w:rPr>
          <w:szCs w:val="28"/>
        </w:rPr>
        <w:t>,2</w:t>
      </w:r>
      <w:r w:rsidR="00D85000">
        <w:rPr>
          <w:szCs w:val="28"/>
        </w:rPr>
        <w:t>5</w:t>
      </w:r>
      <w:r w:rsidR="0078404E">
        <w:rPr>
          <w:szCs w:val="28"/>
        </w:rPr>
        <w:t>,2</w:t>
      </w:r>
      <w:r w:rsidR="00D85000">
        <w:rPr>
          <w:szCs w:val="28"/>
        </w:rPr>
        <w:t>6</w:t>
      </w:r>
      <w:r w:rsidR="0078404E">
        <w:rPr>
          <w:szCs w:val="28"/>
        </w:rPr>
        <w:t xml:space="preserve"> к </w:t>
      </w:r>
      <w:r w:rsidR="00D85000">
        <w:rPr>
          <w:szCs w:val="28"/>
        </w:rPr>
        <w:t xml:space="preserve">проекту </w:t>
      </w:r>
      <w:r w:rsidR="0078404E">
        <w:rPr>
          <w:szCs w:val="28"/>
        </w:rPr>
        <w:t>закон</w:t>
      </w:r>
      <w:r w:rsidR="00D85000">
        <w:rPr>
          <w:szCs w:val="28"/>
        </w:rPr>
        <w:t>а</w:t>
      </w:r>
      <w:r w:rsidR="0078404E">
        <w:rPr>
          <w:szCs w:val="28"/>
        </w:rPr>
        <w:t xml:space="preserve"> Тверской области «Об областном бюджете Тверской области на 20</w:t>
      </w:r>
      <w:r w:rsidR="002B0C56">
        <w:rPr>
          <w:szCs w:val="28"/>
        </w:rPr>
        <w:t>2</w:t>
      </w:r>
      <w:r w:rsidR="0078404E">
        <w:rPr>
          <w:szCs w:val="28"/>
        </w:rPr>
        <w:t>1 год и на плановый период 2022 и 2023 годов»;</w:t>
      </w:r>
    </w:p>
    <w:p w:rsidR="003F47F5" w:rsidRDefault="003F47F5" w:rsidP="003F47F5">
      <w:pPr>
        <w:numPr>
          <w:ilvl w:val="0"/>
          <w:numId w:val="38"/>
        </w:numPr>
        <w:ind w:left="0" w:firstLine="360"/>
        <w:rPr>
          <w:szCs w:val="28"/>
        </w:rPr>
      </w:pPr>
      <w:r>
        <w:rPr>
          <w:szCs w:val="28"/>
        </w:rPr>
        <w:t>земельный налог -100%;</w:t>
      </w:r>
    </w:p>
    <w:p w:rsidR="003F47F5" w:rsidRDefault="003F47F5" w:rsidP="003F47F5">
      <w:pPr>
        <w:numPr>
          <w:ilvl w:val="0"/>
          <w:numId w:val="38"/>
        </w:numPr>
        <w:ind w:left="0" w:firstLine="360"/>
        <w:rPr>
          <w:szCs w:val="28"/>
        </w:rPr>
      </w:pPr>
      <w:r>
        <w:rPr>
          <w:szCs w:val="28"/>
        </w:rPr>
        <w:t>налог на имущество физических лиц – 100%;</w:t>
      </w:r>
    </w:p>
    <w:p w:rsidR="0078404E" w:rsidRPr="00D85000" w:rsidRDefault="0078404E" w:rsidP="00D85000">
      <w:pPr>
        <w:numPr>
          <w:ilvl w:val="0"/>
          <w:numId w:val="38"/>
        </w:numPr>
        <w:ind w:left="0" w:firstLine="360"/>
        <w:rPr>
          <w:szCs w:val="28"/>
        </w:rPr>
      </w:pPr>
      <w:r>
        <w:rPr>
          <w:szCs w:val="28"/>
        </w:rPr>
        <w:lastRenderedPageBreak/>
        <w:t>- налог, взимаемый в связи с применением упрощенной системы налог</w:t>
      </w:r>
      <w:r>
        <w:rPr>
          <w:szCs w:val="28"/>
        </w:rPr>
        <w:t>о</w:t>
      </w:r>
      <w:r>
        <w:rPr>
          <w:szCs w:val="28"/>
        </w:rPr>
        <w:t>обложения</w:t>
      </w:r>
      <w:r w:rsidR="00D85000">
        <w:rPr>
          <w:szCs w:val="28"/>
        </w:rPr>
        <w:t xml:space="preserve"> - 18,65% в 2021 году, 24,12% в 2022 году и 22,01% в 2023 году в соответствии с дифференцированными нормативами отчислений в бюджеты муниципальных округов от налога, взимаемого в связи с применением упр</w:t>
      </w:r>
      <w:r w:rsidR="00D85000">
        <w:rPr>
          <w:szCs w:val="28"/>
        </w:rPr>
        <w:t>о</w:t>
      </w:r>
      <w:r w:rsidR="00D85000">
        <w:rPr>
          <w:szCs w:val="28"/>
        </w:rPr>
        <w:t>щенной системы налогообложения, подлежащего зачислению в соответствии с Бюджетным кодексом Российской Федерации и законодательством о нал</w:t>
      </w:r>
      <w:r w:rsidR="00D85000">
        <w:rPr>
          <w:szCs w:val="28"/>
        </w:rPr>
        <w:t>о</w:t>
      </w:r>
      <w:r w:rsidR="00D85000">
        <w:rPr>
          <w:szCs w:val="28"/>
        </w:rPr>
        <w:t>гах и сборах в бюджет субъекта Российской Федерации ( приложение 9 к пр</w:t>
      </w:r>
      <w:r w:rsidR="00D85000">
        <w:rPr>
          <w:szCs w:val="28"/>
        </w:rPr>
        <w:t>о</w:t>
      </w:r>
      <w:r w:rsidR="00D85000">
        <w:rPr>
          <w:szCs w:val="28"/>
        </w:rPr>
        <w:t>екту закона Тверской области «Об областном бюджете Тверской области на 20</w:t>
      </w:r>
      <w:r w:rsidR="002B0C56">
        <w:rPr>
          <w:szCs w:val="28"/>
        </w:rPr>
        <w:t>2</w:t>
      </w:r>
      <w:r w:rsidR="00D85000">
        <w:rPr>
          <w:szCs w:val="28"/>
        </w:rPr>
        <w:t>1 год и на плановый период 2022 и 2023 годов»;</w:t>
      </w:r>
    </w:p>
    <w:p w:rsidR="003F47F5" w:rsidRDefault="003F47F5" w:rsidP="003F47F5">
      <w:pPr>
        <w:numPr>
          <w:ilvl w:val="0"/>
          <w:numId w:val="38"/>
        </w:numPr>
        <w:ind w:left="0" w:firstLine="360"/>
        <w:rPr>
          <w:szCs w:val="28"/>
        </w:rPr>
      </w:pPr>
      <w:r w:rsidRPr="0061591F">
        <w:rPr>
          <w:szCs w:val="28"/>
        </w:rPr>
        <w:t>единый налог на вмененный доход для отдельных видов деятельности – 100%;</w:t>
      </w:r>
    </w:p>
    <w:p w:rsidR="003F47F5" w:rsidRPr="0061591F" w:rsidRDefault="003F47F5" w:rsidP="003F47F5">
      <w:pPr>
        <w:numPr>
          <w:ilvl w:val="0"/>
          <w:numId w:val="38"/>
        </w:numPr>
        <w:ind w:left="0" w:firstLine="360"/>
        <w:rPr>
          <w:szCs w:val="28"/>
        </w:rPr>
      </w:pPr>
      <w:r>
        <w:rPr>
          <w:szCs w:val="28"/>
        </w:rPr>
        <w:t>налог, взимаемый в связи с применением патентной системы налогоо</w:t>
      </w:r>
      <w:r>
        <w:rPr>
          <w:szCs w:val="28"/>
        </w:rPr>
        <w:t>б</w:t>
      </w:r>
      <w:r>
        <w:rPr>
          <w:szCs w:val="28"/>
        </w:rPr>
        <w:t>ложения – 100%;</w:t>
      </w:r>
    </w:p>
    <w:p w:rsidR="003F47F5" w:rsidRDefault="003F47F5" w:rsidP="003F47F5">
      <w:pPr>
        <w:numPr>
          <w:ilvl w:val="0"/>
          <w:numId w:val="38"/>
        </w:numPr>
        <w:ind w:left="0" w:firstLine="360"/>
        <w:rPr>
          <w:szCs w:val="28"/>
        </w:rPr>
      </w:pPr>
      <w:r w:rsidRPr="0061591F">
        <w:rPr>
          <w:szCs w:val="28"/>
        </w:rPr>
        <w:t xml:space="preserve">единый сельскохозяйственный налог – </w:t>
      </w:r>
      <w:r>
        <w:rPr>
          <w:szCs w:val="28"/>
        </w:rPr>
        <w:t>10</w:t>
      </w:r>
      <w:r w:rsidRPr="0061591F">
        <w:rPr>
          <w:szCs w:val="28"/>
        </w:rPr>
        <w:t>0%;</w:t>
      </w:r>
    </w:p>
    <w:p w:rsidR="003F47F5" w:rsidRPr="00AD00F9" w:rsidRDefault="003F47F5" w:rsidP="003F47F5">
      <w:pPr>
        <w:numPr>
          <w:ilvl w:val="0"/>
          <w:numId w:val="38"/>
        </w:numPr>
        <w:ind w:left="0" w:firstLine="360"/>
        <w:rPr>
          <w:szCs w:val="28"/>
        </w:rPr>
      </w:pPr>
      <w:r>
        <w:rPr>
          <w:szCs w:val="28"/>
        </w:rPr>
        <w:t>дифференцированный норматив отчислений по доходам от уплаты акц</w:t>
      </w:r>
      <w:r>
        <w:rPr>
          <w:szCs w:val="28"/>
        </w:rPr>
        <w:t>и</w:t>
      </w:r>
      <w:r>
        <w:rPr>
          <w:szCs w:val="28"/>
        </w:rPr>
        <w:t xml:space="preserve">зов на автомобильный и прямогонный бензин – </w:t>
      </w:r>
      <w:r w:rsidR="001E0E1B" w:rsidRPr="00AD00F9">
        <w:rPr>
          <w:szCs w:val="28"/>
        </w:rPr>
        <w:t>0,2</w:t>
      </w:r>
      <w:r w:rsidR="00AD00F9" w:rsidRPr="00AD00F9">
        <w:rPr>
          <w:szCs w:val="28"/>
        </w:rPr>
        <w:t>064</w:t>
      </w:r>
      <w:r w:rsidR="001E0E1B" w:rsidRPr="00AD00F9">
        <w:rPr>
          <w:szCs w:val="28"/>
        </w:rPr>
        <w:t>%</w:t>
      </w:r>
    </w:p>
    <w:p w:rsidR="003F47F5" w:rsidRPr="0061591F" w:rsidRDefault="003F47F5" w:rsidP="003F47F5">
      <w:pPr>
        <w:numPr>
          <w:ilvl w:val="0"/>
          <w:numId w:val="38"/>
        </w:numPr>
        <w:ind w:left="0" w:firstLine="360"/>
        <w:rPr>
          <w:szCs w:val="28"/>
        </w:rPr>
      </w:pPr>
      <w:r w:rsidRPr="0061591F">
        <w:rPr>
          <w:szCs w:val="28"/>
        </w:rPr>
        <w:t>государственная пошлина по делам, рассматриваемым судами общей юрисдикции и мировыми судьями – 100%;</w:t>
      </w:r>
    </w:p>
    <w:p w:rsidR="003F47F5" w:rsidRPr="0061591F" w:rsidRDefault="003F47F5" w:rsidP="003F47F5">
      <w:pPr>
        <w:numPr>
          <w:ilvl w:val="0"/>
          <w:numId w:val="38"/>
        </w:numPr>
        <w:ind w:left="0" w:firstLine="360"/>
        <w:rPr>
          <w:szCs w:val="28"/>
        </w:rPr>
      </w:pPr>
      <w:r w:rsidRPr="0061591F">
        <w:rPr>
          <w:szCs w:val="28"/>
        </w:rPr>
        <w:t>доходы от сдачи в аренду муниципального имущества – 100%;</w:t>
      </w:r>
    </w:p>
    <w:p w:rsidR="003F47F5" w:rsidRPr="00FF5DF9" w:rsidRDefault="003F47F5" w:rsidP="003F47F5">
      <w:pPr>
        <w:numPr>
          <w:ilvl w:val="0"/>
          <w:numId w:val="38"/>
        </w:numPr>
        <w:ind w:left="0" w:firstLine="360"/>
        <w:rPr>
          <w:szCs w:val="28"/>
        </w:rPr>
      </w:pPr>
      <w:r w:rsidRPr="0061591F">
        <w:rPr>
          <w:szCs w:val="28"/>
        </w:rPr>
        <w:t xml:space="preserve">плата за негативное воздействие на окружающую среду – </w:t>
      </w:r>
      <w:r w:rsidRPr="00FF5DF9">
        <w:rPr>
          <w:szCs w:val="28"/>
        </w:rPr>
        <w:t>65%;</w:t>
      </w:r>
    </w:p>
    <w:p w:rsidR="003F47F5" w:rsidRDefault="003F47F5" w:rsidP="003F47F5">
      <w:pPr>
        <w:numPr>
          <w:ilvl w:val="0"/>
          <w:numId w:val="38"/>
        </w:numPr>
        <w:ind w:left="0" w:firstLine="360"/>
        <w:rPr>
          <w:szCs w:val="28"/>
        </w:rPr>
      </w:pPr>
      <w:r w:rsidRPr="0061591F">
        <w:rPr>
          <w:szCs w:val="28"/>
        </w:rPr>
        <w:t>доходы от продажи муниципального имущества – 100%;</w:t>
      </w:r>
    </w:p>
    <w:p w:rsidR="003F47F5" w:rsidRDefault="003F47F5" w:rsidP="003F47F5">
      <w:pPr>
        <w:numPr>
          <w:ilvl w:val="0"/>
          <w:numId w:val="38"/>
        </w:numPr>
        <w:ind w:left="0" w:firstLine="360"/>
        <w:rPr>
          <w:szCs w:val="28"/>
        </w:rPr>
      </w:pPr>
      <w:r w:rsidRPr="0061591F">
        <w:rPr>
          <w:szCs w:val="28"/>
        </w:rPr>
        <w:t>доходы от предпринимательской и иной приносящей доход деятельн</w:t>
      </w:r>
      <w:r w:rsidRPr="0061591F">
        <w:rPr>
          <w:szCs w:val="28"/>
        </w:rPr>
        <w:t>о</w:t>
      </w:r>
      <w:r w:rsidRPr="0061591F">
        <w:rPr>
          <w:szCs w:val="28"/>
        </w:rPr>
        <w:t xml:space="preserve">сти  и компенсации затрат государства – 100% по казённым учреждениям. </w:t>
      </w:r>
    </w:p>
    <w:p w:rsidR="003F47F5" w:rsidRPr="0061591F" w:rsidRDefault="003F47F5" w:rsidP="003F47F5">
      <w:pPr>
        <w:numPr>
          <w:ilvl w:val="0"/>
          <w:numId w:val="38"/>
        </w:numPr>
        <w:ind w:left="0" w:firstLine="360"/>
        <w:rPr>
          <w:szCs w:val="28"/>
        </w:rPr>
      </w:pPr>
      <w:r>
        <w:rPr>
          <w:szCs w:val="28"/>
        </w:rPr>
        <w:t>части прибыли муниципальных унитарных предприятий, остающейся после уплаты налогов и иных обязательных платежей - 40%;</w:t>
      </w:r>
    </w:p>
    <w:p w:rsidR="003F47F5" w:rsidRPr="0061591F" w:rsidRDefault="003F47F5" w:rsidP="003F47F5">
      <w:pPr>
        <w:numPr>
          <w:ilvl w:val="0"/>
          <w:numId w:val="38"/>
        </w:numPr>
        <w:ind w:left="0" w:firstLine="360"/>
        <w:rPr>
          <w:szCs w:val="28"/>
        </w:rPr>
      </w:pPr>
      <w:r>
        <w:rPr>
          <w:szCs w:val="28"/>
        </w:rPr>
        <w:t>доходы от передачи в аренду земельных участков, государственная со</w:t>
      </w:r>
      <w:r>
        <w:rPr>
          <w:szCs w:val="28"/>
        </w:rPr>
        <w:t>б</w:t>
      </w:r>
      <w:r>
        <w:rPr>
          <w:szCs w:val="28"/>
        </w:rPr>
        <w:t xml:space="preserve">ственность на которые не разграничена и которые расположены в границах </w:t>
      </w:r>
      <w:r w:rsidR="00F05A1F">
        <w:rPr>
          <w:szCs w:val="28"/>
        </w:rPr>
        <w:t>муниципальных</w:t>
      </w:r>
      <w:r>
        <w:rPr>
          <w:szCs w:val="28"/>
        </w:rPr>
        <w:t xml:space="preserve"> округов</w:t>
      </w:r>
      <w:r w:rsidRPr="0061591F">
        <w:rPr>
          <w:szCs w:val="28"/>
        </w:rPr>
        <w:t xml:space="preserve"> - </w:t>
      </w:r>
      <w:r>
        <w:rPr>
          <w:szCs w:val="28"/>
        </w:rPr>
        <w:t>100</w:t>
      </w:r>
      <w:r w:rsidRPr="0061591F">
        <w:rPr>
          <w:szCs w:val="28"/>
        </w:rPr>
        <w:t>%;</w:t>
      </w:r>
    </w:p>
    <w:p w:rsidR="003F47F5" w:rsidRDefault="003F47F5" w:rsidP="003F47F5">
      <w:pPr>
        <w:numPr>
          <w:ilvl w:val="0"/>
          <w:numId w:val="38"/>
        </w:numPr>
        <w:ind w:left="0" w:firstLine="360"/>
        <w:rPr>
          <w:szCs w:val="28"/>
        </w:rPr>
      </w:pPr>
      <w:r>
        <w:rPr>
          <w:szCs w:val="28"/>
        </w:rPr>
        <w:t>д</w:t>
      </w:r>
      <w:r w:rsidRPr="006D6C00">
        <w:rPr>
          <w:szCs w:val="28"/>
        </w:rPr>
        <w:t xml:space="preserve">оходы от продажи земельных участков, государственная собственность на которые не разграничена и которые расположены в границах </w:t>
      </w:r>
      <w:r w:rsidR="00F05A1F">
        <w:rPr>
          <w:szCs w:val="28"/>
        </w:rPr>
        <w:t>муниципал</w:t>
      </w:r>
      <w:r w:rsidR="00F05A1F">
        <w:rPr>
          <w:szCs w:val="28"/>
        </w:rPr>
        <w:t>ь</w:t>
      </w:r>
      <w:r w:rsidR="00F05A1F">
        <w:rPr>
          <w:szCs w:val="28"/>
        </w:rPr>
        <w:t>ных</w:t>
      </w:r>
      <w:r>
        <w:rPr>
          <w:szCs w:val="28"/>
        </w:rPr>
        <w:t xml:space="preserve"> округов – 100%;</w:t>
      </w:r>
    </w:p>
    <w:p w:rsidR="003F47F5" w:rsidRDefault="003F47F5" w:rsidP="003F47F5">
      <w:pPr>
        <w:numPr>
          <w:ilvl w:val="0"/>
          <w:numId w:val="38"/>
        </w:numPr>
        <w:ind w:left="0" w:firstLine="360"/>
        <w:rPr>
          <w:szCs w:val="28"/>
        </w:rPr>
      </w:pPr>
      <w:r>
        <w:rPr>
          <w:szCs w:val="28"/>
        </w:rPr>
        <w:t>п</w:t>
      </w:r>
      <w:r w:rsidRPr="00D13CA8">
        <w:rPr>
          <w:szCs w:val="28"/>
        </w:rPr>
        <w:t>лата за увеличение площади земельных участков, находящихся в час</w:t>
      </w:r>
      <w:r w:rsidRPr="00D13CA8">
        <w:rPr>
          <w:szCs w:val="28"/>
        </w:rPr>
        <w:t>т</w:t>
      </w:r>
      <w:r w:rsidRPr="00D13CA8">
        <w:rPr>
          <w:szCs w:val="28"/>
        </w:rPr>
        <w:t>ной собственности, в результате перераспределения таких земельных участков и земель (или) земельных участков, государственная собственность на кот</w:t>
      </w:r>
      <w:r w:rsidRPr="00D13CA8">
        <w:rPr>
          <w:szCs w:val="28"/>
        </w:rPr>
        <w:t>о</w:t>
      </w:r>
      <w:r w:rsidRPr="00D13CA8">
        <w:rPr>
          <w:szCs w:val="28"/>
        </w:rPr>
        <w:t xml:space="preserve">рые не разграничена и которые расположены в границах </w:t>
      </w:r>
      <w:r w:rsidR="00F05A1F">
        <w:rPr>
          <w:szCs w:val="28"/>
        </w:rPr>
        <w:t>муниципальных</w:t>
      </w:r>
      <w:r>
        <w:rPr>
          <w:szCs w:val="28"/>
        </w:rPr>
        <w:t xml:space="preserve"> округов – 100%;</w:t>
      </w:r>
    </w:p>
    <w:p w:rsidR="003F47F5" w:rsidRDefault="003F47F5" w:rsidP="003F47F5">
      <w:pPr>
        <w:numPr>
          <w:ilvl w:val="0"/>
          <w:numId w:val="38"/>
        </w:numPr>
        <w:ind w:left="0" w:firstLine="360"/>
        <w:rPr>
          <w:szCs w:val="28"/>
        </w:rPr>
      </w:pPr>
      <w:r>
        <w:rPr>
          <w:szCs w:val="28"/>
        </w:rPr>
        <w:t xml:space="preserve">плата за </w:t>
      </w:r>
      <w:r w:rsidRPr="00D13CA8">
        <w:rPr>
          <w:szCs w:val="28"/>
        </w:rPr>
        <w:t>увеличение площади земельных участков, находящихся в час</w:t>
      </w:r>
      <w:r w:rsidRPr="00D13CA8">
        <w:rPr>
          <w:szCs w:val="28"/>
        </w:rPr>
        <w:t>т</w:t>
      </w:r>
      <w:r w:rsidRPr="00D13CA8">
        <w:rPr>
          <w:szCs w:val="28"/>
        </w:rPr>
        <w:t>ной собственности, в результате перераспределения таких земельных участков и земель</w:t>
      </w:r>
      <w:r>
        <w:rPr>
          <w:szCs w:val="28"/>
        </w:rPr>
        <w:t>ных участков, находящихся в муниципальной собственности – 100%;</w:t>
      </w:r>
    </w:p>
    <w:p w:rsidR="00341FA1" w:rsidRPr="001A7FFA" w:rsidRDefault="003F47F5" w:rsidP="003F47F5">
      <w:pPr>
        <w:numPr>
          <w:ilvl w:val="0"/>
          <w:numId w:val="38"/>
        </w:numPr>
        <w:ind w:left="0" w:firstLine="360"/>
      </w:pPr>
      <w:r w:rsidRPr="001A7FFA">
        <w:rPr>
          <w:szCs w:val="28"/>
        </w:rPr>
        <w:t>плата по соглашениям об установлении сервитута, заключенным гос</w:t>
      </w:r>
      <w:r w:rsidRPr="001A7FFA">
        <w:rPr>
          <w:szCs w:val="28"/>
        </w:rPr>
        <w:t>у</w:t>
      </w:r>
      <w:r w:rsidRPr="001A7FFA">
        <w:rPr>
          <w:szCs w:val="28"/>
        </w:rPr>
        <w:t xml:space="preserve">дарственными (муниципальными) органами, единым институтом развития в жилищной сфере, государственными или муниципальными предприятиями либо государственными или муниципальными учреждениями в отношении </w:t>
      </w:r>
      <w:r w:rsidRPr="001A7FFA">
        <w:rPr>
          <w:szCs w:val="28"/>
        </w:rPr>
        <w:lastRenderedPageBreak/>
        <w:t>земельных участков, находящихся в муниципальной собственности, или з</w:t>
      </w:r>
      <w:r w:rsidRPr="001A7FFA">
        <w:rPr>
          <w:szCs w:val="28"/>
        </w:rPr>
        <w:t>е</w:t>
      </w:r>
      <w:r w:rsidRPr="001A7FFA">
        <w:rPr>
          <w:szCs w:val="28"/>
        </w:rPr>
        <w:t>мельных участков, государственная собственность на которые не разгранич</w:t>
      </w:r>
      <w:r w:rsidRPr="001A7FFA">
        <w:rPr>
          <w:szCs w:val="28"/>
        </w:rPr>
        <w:t>е</w:t>
      </w:r>
      <w:r w:rsidRPr="001A7FFA">
        <w:rPr>
          <w:szCs w:val="28"/>
        </w:rPr>
        <w:t xml:space="preserve">на и которые расположены в </w:t>
      </w:r>
      <w:r w:rsidR="00F05A1F">
        <w:rPr>
          <w:szCs w:val="28"/>
        </w:rPr>
        <w:t>муниципальных</w:t>
      </w:r>
      <w:r w:rsidRPr="001A7FFA">
        <w:rPr>
          <w:szCs w:val="28"/>
        </w:rPr>
        <w:t xml:space="preserve"> городских округов – 100%.</w:t>
      </w:r>
    </w:p>
    <w:p w:rsidR="00341FA1" w:rsidRDefault="00341FA1" w:rsidP="00D85000">
      <w:pPr>
        <w:tabs>
          <w:tab w:val="left" w:pos="1080"/>
        </w:tabs>
        <w:ind w:firstLine="720"/>
      </w:pPr>
      <w:r w:rsidRPr="002F5668">
        <w:t xml:space="preserve">При формировании </w:t>
      </w:r>
      <w:r>
        <w:t>прогноза налоговых и неналоговых доходов</w:t>
      </w:r>
      <w:r w:rsidRPr="002F5668">
        <w:t xml:space="preserve"> бюдж</w:t>
      </w:r>
      <w:r w:rsidRPr="002F5668">
        <w:t>е</w:t>
      </w:r>
      <w:r w:rsidRPr="002F5668">
        <w:t xml:space="preserve">та </w:t>
      </w:r>
      <w:r>
        <w:t xml:space="preserve">Весьегонского </w:t>
      </w:r>
      <w:r w:rsidR="001A7FFA">
        <w:t>муниципального округа</w:t>
      </w:r>
      <w:r>
        <w:t xml:space="preserve"> в 20</w:t>
      </w:r>
      <w:r w:rsidR="001A7FFA">
        <w:t>2</w:t>
      </w:r>
      <w:r w:rsidR="00A76CFA">
        <w:t>1</w:t>
      </w:r>
      <w:r>
        <w:t xml:space="preserve"> году и плановом периоде 20</w:t>
      </w:r>
      <w:r w:rsidR="000F50F8">
        <w:t>2</w:t>
      </w:r>
      <w:r w:rsidR="00A76CFA">
        <w:t>2</w:t>
      </w:r>
      <w:r>
        <w:t xml:space="preserve"> и 202</w:t>
      </w:r>
      <w:r w:rsidR="00A76CFA">
        <w:t>3</w:t>
      </w:r>
      <w:r>
        <w:t xml:space="preserve"> годов учитывалось налоговое законодательство, действующее на момент составления проекта бюджета</w:t>
      </w:r>
      <w:r w:rsidR="00D85000">
        <w:t>.</w:t>
      </w:r>
    </w:p>
    <w:p w:rsidR="00D85000" w:rsidRDefault="00D85000" w:rsidP="00D85000">
      <w:pPr>
        <w:tabs>
          <w:tab w:val="left" w:pos="1080"/>
        </w:tabs>
        <w:ind w:firstLine="720"/>
      </w:pPr>
    </w:p>
    <w:p w:rsidR="00341FA1" w:rsidRPr="00D5798D" w:rsidRDefault="00341FA1" w:rsidP="00341FA1">
      <w:pPr>
        <w:pStyle w:val="ConsTitle"/>
        <w:jc w:val="center"/>
        <w:rPr>
          <w:rFonts w:ascii="Times New Roman" w:hAnsi="Times New Roman"/>
          <w:sz w:val="28"/>
        </w:rPr>
      </w:pPr>
      <w:r w:rsidRPr="00D5798D">
        <w:rPr>
          <w:rFonts w:ascii="Times New Roman" w:hAnsi="Times New Roman"/>
          <w:sz w:val="28"/>
        </w:rPr>
        <w:t>Форми</w:t>
      </w:r>
      <w:r>
        <w:rPr>
          <w:rFonts w:ascii="Times New Roman" w:hAnsi="Times New Roman"/>
          <w:sz w:val="28"/>
        </w:rPr>
        <w:t xml:space="preserve">рование доходной базы </w:t>
      </w:r>
      <w:r w:rsidRPr="00D5798D">
        <w:rPr>
          <w:rFonts w:ascii="Times New Roman" w:hAnsi="Times New Roman"/>
          <w:sz w:val="28"/>
        </w:rPr>
        <w:t xml:space="preserve"> бюджета </w:t>
      </w:r>
      <w:r>
        <w:rPr>
          <w:rFonts w:ascii="Times New Roman" w:hAnsi="Times New Roman"/>
          <w:sz w:val="28"/>
        </w:rPr>
        <w:t xml:space="preserve"> Весьегонского </w:t>
      </w:r>
      <w:r w:rsidR="001A7FFA">
        <w:rPr>
          <w:rFonts w:ascii="Times New Roman" w:hAnsi="Times New Roman"/>
          <w:sz w:val="28"/>
        </w:rPr>
        <w:t>муниципального округа</w:t>
      </w:r>
    </w:p>
    <w:p w:rsidR="00341FA1" w:rsidRPr="00D5798D" w:rsidRDefault="00341FA1" w:rsidP="00341FA1">
      <w:pPr>
        <w:pStyle w:val="ConsTitle"/>
        <w:jc w:val="center"/>
        <w:rPr>
          <w:rFonts w:ascii="Times New Roman" w:hAnsi="Times New Roman"/>
          <w:sz w:val="28"/>
        </w:rPr>
      </w:pPr>
    </w:p>
    <w:p w:rsidR="00341FA1" w:rsidRPr="00D5798D" w:rsidRDefault="00341FA1" w:rsidP="00341FA1">
      <w:pPr>
        <w:ind w:firstLine="540"/>
      </w:pPr>
      <w:r>
        <w:t xml:space="preserve">Доходы  бюджета Весьегонского </w:t>
      </w:r>
      <w:r w:rsidR="00F128A7">
        <w:t xml:space="preserve">муниципального округа </w:t>
      </w:r>
      <w:r w:rsidRPr="00D5798D">
        <w:t>в 20</w:t>
      </w:r>
      <w:r w:rsidR="001A7FFA">
        <w:t>2</w:t>
      </w:r>
      <w:r w:rsidR="00F83196">
        <w:t>1</w:t>
      </w:r>
      <w:r w:rsidRPr="00D5798D">
        <w:t xml:space="preserve"> году с</w:t>
      </w:r>
      <w:r w:rsidRPr="00D5798D">
        <w:t>о</w:t>
      </w:r>
      <w:r w:rsidRPr="00D5798D">
        <w:t xml:space="preserve">ставят  </w:t>
      </w:r>
      <w:r w:rsidR="00D85000">
        <w:t>307 858 060,00</w:t>
      </w:r>
      <w:r>
        <w:t xml:space="preserve"> </w:t>
      </w:r>
      <w:r w:rsidRPr="00D5798D">
        <w:t>руб.</w:t>
      </w:r>
      <w:r>
        <w:t xml:space="preserve">, </w:t>
      </w:r>
      <w:r w:rsidRPr="00D5798D">
        <w:t xml:space="preserve"> в 20</w:t>
      </w:r>
      <w:r w:rsidR="00F83196">
        <w:t>22</w:t>
      </w:r>
      <w:r w:rsidRPr="00D5798D">
        <w:t xml:space="preserve"> году –</w:t>
      </w:r>
      <w:r w:rsidR="00D85000">
        <w:t xml:space="preserve"> 307 862 150,00 </w:t>
      </w:r>
      <w:r w:rsidRPr="00D5798D">
        <w:t>руб.</w:t>
      </w:r>
      <w:r>
        <w:t>,  в 202</w:t>
      </w:r>
      <w:r w:rsidR="00F83196">
        <w:t>3</w:t>
      </w:r>
      <w:r w:rsidRPr="00D5798D">
        <w:t xml:space="preserve"> г –</w:t>
      </w:r>
      <w:r w:rsidR="00D85000">
        <w:t xml:space="preserve"> 300 058 310,00 </w:t>
      </w:r>
      <w:r w:rsidRPr="00D5798D">
        <w:t xml:space="preserve">руб. </w:t>
      </w:r>
    </w:p>
    <w:p w:rsidR="00341FA1" w:rsidRPr="00D5798D" w:rsidRDefault="00341FA1" w:rsidP="00341FA1">
      <w:pPr>
        <w:pStyle w:val="a6"/>
        <w:ind w:left="0" w:firstLine="540"/>
      </w:pPr>
      <w:r w:rsidRPr="00D5798D">
        <w:t>Структура налоговых и неналоговых доходов представлена в следующей таблице:</w:t>
      </w:r>
    </w:p>
    <w:p w:rsidR="00341FA1" w:rsidRPr="00D5798D" w:rsidRDefault="00341FA1" w:rsidP="00341FA1">
      <w:pPr>
        <w:ind w:firstLine="540"/>
        <w:jc w:val="right"/>
        <w:rPr>
          <w:i/>
          <w:sz w:val="24"/>
        </w:rPr>
      </w:pPr>
      <w:r w:rsidRPr="00D5798D">
        <w:rPr>
          <w:i/>
          <w:sz w:val="24"/>
        </w:rPr>
        <w:t xml:space="preserve"> (руб.)</w:t>
      </w:r>
    </w:p>
    <w:tbl>
      <w:tblPr>
        <w:tblW w:w="9663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2448"/>
        <w:gridCol w:w="1560"/>
        <w:gridCol w:w="850"/>
        <w:gridCol w:w="1591"/>
        <w:gridCol w:w="741"/>
        <w:gridCol w:w="1591"/>
        <w:gridCol w:w="43"/>
        <w:gridCol w:w="839"/>
      </w:tblGrid>
      <w:tr w:rsidR="00341FA1" w:rsidRPr="00D5798D" w:rsidTr="008279C7">
        <w:trPr>
          <w:trHeight w:val="492"/>
        </w:trPr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41FA1" w:rsidRPr="00D5798D" w:rsidRDefault="00341FA1" w:rsidP="00F6137C">
            <w:pPr>
              <w:ind w:firstLine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5798D">
              <w:rPr>
                <w:rFonts w:ascii="Arial CYR" w:hAnsi="Arial CYR" w:cs="Arial CYR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FA1" w:rsidRPr="00D5798D" w:rsidRDefault="00341FA1" w:rsidP="00F83196">
            <w:pPr>
              <w:ind w:firstLine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5798D">
              <w:rPr>
                <w:rFonts w:ascii="Arial CYR" w:hAnsi="Arial CYR" w:cs="Arial CYR"/>
                <w:b/>
                <w:bCs/>
                <w:sz w:val="20"/>
                <w:szCs w:val="20"/>
              </w:rPr>
              <w:t>20</w:t>
            </w:r>
            <w:r w:rsidR="00F83196">
              <w:rPr>
                <w:rFonts w:ascii="Arial CYR" w:hAnsi="Arial CYR" w:cs="Arial CYR"/>
                <w:b/>
                <w:bCs/>
                <w:sz w:val="20"/>
                <w:szCs w:val="20"/>
              </w:rPr>
              <w:t>21</w:t>
            </w:r>
            <w:r w:rsidRPr="00D5798D">
              <w:rPr>
                <w:rFonts w:ascii="Arial CYR" w:hAnsi="Arial CYR" w:cs="Arial CYR"/>
                <w:b/>
                <w:bCs/>
                <w:sz w:val="20"/>
                <w:szCs w:val="20"/>
              </w:rPr>
              <w:t>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41FA1" w:rsidRPr="00D5798D" w:rsidRDefault="00341FA1" w:rsidP="00F6137C">
            <w:pPr>
              <w:ind w:firstLine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5798D">
              <w:rPr>
                <w:rFonts w:ascii="Arial CYR" w:hAnsi="Arial CYR" w:cs="Arial CYR"/>
                <w:b/>
                <w:bCs/>
                <w:sz w:val="20"/>
                <w:szCs w:val="20"/>
              </w:rPr>
              <w:t>Удельный вес %</w:t>
            </w:r>
          </w:p>
        </w:tc>
        <w:tc>
          <w:tcPr>
            <w:tcW w:w="1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FA1" w:rsidRPr="00D5798D" w:rsidRDefault="00341FA1" w:rsidP="001A7FFA">
            <w:pPr>
              <w:ind w:firstLine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20</w:t>
            </w:r>
            <w:r w:rsidR="000F50F8">
              <w:rPr>
                <w:rFonts w:ascii="Arial CYR" w:hAnsi="Arial CYR" w:cs="Arial CYR"/>
                <w:b/>
                <w:bCs/>
                <w:sz w:val="20"/>
                <w:szCs w:val="20"/>
              </w:rPr>
              <w:t>2</w:t>
            </w:r>
            <w:r w:rsidR="00F83196">
              <w:rPr>
                <w:rFonts w:ascii="Arial CYR" w:hAnsi="Arial CYR" w:cs="Arial CYR"/>
                <w:b/>
                <w:bCs/>
                <w:sz w:val="20"/>
                <w:szCs w:val="20"/>
              </w:rPr>
              <w:t>2</w:t>
            </w:r>
            <w:r w:rsidRPr="00D5798D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74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41FA1" w:rsidRPr="00D5798D" w:rsidRDefault="00341FA1" w:rsidP="00F6137C">
            <w:pPr>
              <w:ind w:firstLine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5798D">
              <w:rPr>
                <w:rFonts w:ascii="Arial CYR" w:hAnsi="Arial CYR" w:cs="Arial CYR"/>
                <w:b/>
                <w:bCs/>
                <w:sz w:val="20"/>
                <w:szCs w:val="20"/>
              </w:rPr>
              <w:t>Удельный вес %</w:t>
            </w:r>
          </w:p>
        </w:tc>
        <w:tc>
          <w:tcPr>
            <w:tcW w:w="16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FA1" w:rsidRPr="00D5798D" w:rsidRDefault="00341FA1" w:rsidP="001A7FFA">
            <w:pPr>
              <w:ind w:firstLine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5798D">
              <w:rPr>
                <w:rFonts w:ascii="Arial CYR" w:hAnsi="Arial CYR" w:cs="Arial CYR"/>
                <w:b/>
                <w:bCs/>
                <w:sz w:val="20"/>
                <w:szCs w:val="20"/>
              </w:rPr>
              <w:t>20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</w:t>
            </w:r>
            <w:r w:rsidR="00F83196">
              <w:rPr>
                <w:rFonts w:ascii="Arial CYR" w:hAnsi="Arial CYR" w:cs="Arial CYR"/>
                <w:b/>
                <w:bCs/>
                <w:sz w:val="20"/>
                <w:szCs w:val="20"/>
              </w:rPr>
              <w:t>3</w:t>
            </w:r>
            <w:r w:rsidRPr="00D5798D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41FA1" w:rsidRPr="00D5798D" w:rsidRDefault="00341FA1" w:rsidP="00F6137C">
            <w:pPr>
              <w:ind w:firstLine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5798D">
              <w:rPr>
                <w:rFonts w:ascii="Arial CYR" w:hAnsi="Arial CYR" w:cs="Arial CYR"/>
                <w:b/>
                <w:bCs/>
                <w:sz w:val="20"/>
                <w:szCs w:val="20"/>
              </w:rPr>
              <w:t>Удельный вес %</w:t>
            </w:r>
          </w:p>
        </w:tc>
      </w:tr>
      <w:tr w:rsidR="00341FA1" w:rsidRPr="00D5798D" w:rsidTr="008279C7">
        <w:trPr>
          <w:trHeight w:val="255"/>
        </w:trPr>
        <w:tc>
          <w:tcPr>
            <w:tcW w:w="2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FA1" w:rsidRPr="00D5798D" w:rsidRDefault="00341FA1" w:rsidP="00F6137C">
            <w:pPr>
              <w:ind w:firstLine="0"/>
              <w:jc w:val="lef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41FA1" w:rsidRPr="00D5798D" w:rsidRDefault="00341FA1" w:rsidP="00F6137C">
            <w:pPr>
              <w:ind w:firstLine="0"/>
              <w:jc w:val="lef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41FA1" w:rsidRPr="00D5798D" w:rsidRDefault="00341FA1" w:rsidP="00F6137C">
            <w:pPr>
              <w:ind w:firstLine="0"/>
              <w:jc w:val="lef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FA1" w:rsidRPr="00D5798D" w:rsidRDefault="00341FA1" w:rsidP="00F6137C">
            <w:pPr>
              <w:ind w:firstLine="0"/>
              <w:jc w:val="lef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FA1" w:rsidRPr="00D5798D" w:rsidRDefault="00341FA1" w:rsidP="00F6137C">
            <w:pPr>
              <w:ind w:firstLine="0"/>
              <w:jc w:val="lef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6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FA1" w:rsidRPr="00D5798D" w:rsidRDefault="00341FA1" w:rsidP="00F6137C">
            <w:pPr>
              <w:ind w:firstLine="0"/>
              <w:jc w:val="lef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FA1" w:rsidRPr="00D5798D" w:rsidRDefault="00341FA1" w:rsidP="00F6137C">
            <w:pPr>
              <w:ind w:firstLine="0"/>
              <w:jc w:val="lef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341FA1" w:rsidRPr="00ED1F21" w:rsidTr="008279C7">
        <w:trPr>
          <w:trHeight w:val="255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1FA1" w:rsidRPr="00D5798D" w:rsidRDefault="00341FA1" w:rsidP="00F6137C">
            <w:pPr>
              <w:ind w:firstLine="0"/>
              <w:rPr>
                <w:b/>
                <w:bCs/>
                <w:sz w:val="22"/>
                <w:szCs w:val="22"/>
              </w:rPr>
            </w:pPr>
            <w:r w:rsidRPr="00D5798D">
              <w:rPr>
                <w:b/>
                <w:bCs/>
                <w:sz w:val="22"/>
                <w:szCs w:val="22"/>
              </w:rPr>
              <w:t xml:space="preserve"> НАЛОГОВЫЕ И НЕНАЛОГОВЫЕ </w:t>
            </w:r>
            <w:r w:rsidRPr="00D5798D">
              <w:rPr>
                <w:b/>
                <w:bCs/>
                <w:color w:val="000000"/>
                <w:sz w:val="22"/>
                <w:szCs w:val="22"/>
              </w:rPr>
              <w:t>ДОХОДЫ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FA1" w:rsidRPr="00FF5DF9" w:rsidRDefault="001E0E90" w:rsidP="00D62B73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122351910,00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FA1" w:rsidRPr="00305783" w:rsidRDefault="008279C7" w:rsidP="00F6137C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FA1" w:rsidRPr="00305783" w:rsidRDefault="001E0E90" w:rsidP="00D62B73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124474450,00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FA1" w:rsidRPr="00305783" w:rsidRDefault="008279C7" w:rsidP="00F6137C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FA1" w:rsidRPr="00305783" w:rsidRDefault="001E0E90" w:rsidP="000C6E31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127079760,00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FA1" w:rsidRPr="00305783" w:rsidRDefault="008279C7" w:rsidP="00F6137C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</w:tr>
      <w:tr w:rsidR="00341FA1" w:rsidRPr="00D5798D" w:rsidTr="008279C7">
        <w:trPr>
          <w:trHeight w:val="285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1FA1" w:rsidRPr="00D5798D" w:rsidRDefault="00341FA1" w:rsidP="00F6137C">
            <w:pPr>
              <w:ind w:firstLine="0"/>
              <w:rPr>
                <w:color w:val="000000"/>
                <w:sz w:val="22"/>
                <w:szCs w:val="22"/>
              </w:rPr>
            </w:pPr>
            <w:r w:rsidRPr="00D5798D">
              <w:rPr>
                <w:color w:val="000000"/>
                <w:sz w:val="22"/>
                <w:szCs w:val="22"/>
              </w:rPr>
              <w:t>Налог на доходы физ</w:t>
            </w:r>
            <w:r w:rsidRPr="00D5798D">
              <w:rPr>
                <w:color w:val="000000"/>
                <w:sz w:val="22"/>
                <w:szCs w:val="22"/>
              </w:rPr>
              <w:t>и</w:t>
            </w:r>
            <w:r w:rsidRPr="00D5798D">
              <w:rPr>
                <w:color w:val="000000"/>
                <w:sz w:val="22"/>
                <w:szCs w:val="22"/>
              </w:rPr>
              <w:t>ческих лиц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FA1" w:rsidRPr="00FF5DF9" w:rsidRDefault="001E0E90" w:rsidP="00FF5DF9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78486720,00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FA1" w:rsidRPr="00305783" w:rsidRDefault="00D62B73" w:rsidP="001E0E90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64,</w:t>
            </w:r>
            <w:r w:rsidR="001E0E90">
              <w:rPr>
                <w:sz w:val="22"/>
                <w:szCs w:val="22"/>
              </w:rPr>
              <w:t>15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FA1" w:rsidRPr="00305783" w:rsidRDefault="001E0E90" w:rsidP="00F6137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79869410,00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FA1" w:rsidRPr="00305783" w:rsidRDefault="00D62B73" w:rsidP="001E0E90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64,1</w:t>
            </w:r>
            <w:r w:rsidR="001E0E90">
              <w:rPr>
                <w:sz w:val="22"/>
                <w:szCs w:val="22"/>
              </w:rPr>
              <w:t>7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FA1" w:rsidRPr="00305783" w:rsidRDefault="001E0E90" w:rsidP="00F6137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81273940,00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FA1" w:rsidRPr="00305783" w:rsidRDefault="00D62B73" w:rsidP="001E0E90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63,</w:t>
            </w:r>
            <w:r w:rsidR="001E0E90">
              <w:rPr>
                <w:sz w:val="22"/>
                <w:szCs w:val="22"/>
              </w:rPr>
              <w:t>96</w:t>
            </w:r>
          </w:p>
        </w:tc>
      </w:tr>
      <w:tr w:rsidR="00341FA1" w:rsidRPr="00D5798D" w:rsidTr="008279C7">
        <w:trPr>
          <w:trHeight w:val="300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1FA1" w:rsidRPr="00D5798D" w:rsidRDefault="00341FA1" w:rsidP="00F6137C">
            <w:pP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Акцизы по подакци</w:t>
            </w:r>
            <w:r>
              <w:rPr>
                <w:color w:val="000000"/>
                <w:sz w:val="22"/>
                <w:szCs w:val="22"/>
              </w:rPr>
              <w:t>з</w:t>
            </w:r>
            <w:r>
              <w:rPr>
                <w:color w:val="000000"/>
                <w:sz w:val="22"/>
                <w:szCs w:val="22"/>
              </w:rPr>
              <w:t>ным товарам (проду</w:t>
            </w:r>
            <w:r>
              <w:rPr>
                <w:color w:val="000000"/>
                <w:sz w:val="22"/>
                <w:szCs w:val="22"/>
              </w:rPr>
              <w:t>к</w:t>
            </w:r>
            <w:r>
              <w:rPr>
                <w:color w:val="000000"/>
                <w:sz w:val="22"/>
                <w:szCs w:val="22"/>
              </w:rPr>
              <w:t>ции), производимым на территории Росси</w:t>
            </w:r>
            <w:r>
              <w:rPr>
                <w:color w:val="000000"/>
                <w:sz w:val="22"/>
                <w:szCs w:val="22"/>
              </w:rPr>
              <w:t>й</w:t>
            </w:r>
            <w:r>
              <w:rPr>
                <w:color w:val="000000"/>
                <w:sz w:val="22"/>
                <w:szCs w:val="22"/>
              </w:rPr>
              <w:t>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FA1" w:rsidRPr="00FF5DF9" w:rsidRDefault="008279C7" w:rsidP="004B4CF4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12180150,00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FA1" w:rsidRPr="00305783" w:rsidRDefault="00D62B73" w:rsidP="001E0E90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9,9</w:t>
            </w:r>
            <w:r w:rsidR="001E0E90">
              <w:rPr>
                <w:sz w:val="22"/>
                <w:szCs w:val="22"/>
              </w:rPr>
              <w:t>6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FA1" w:rsidRPr="00305783" w:rsidRDefault="008279C7" w:rsidP="004B4CF4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12969600,00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FA1" w:rsidRPr="00305783" w:rsidRDefault="00D62B73" w:rsidP="00F6137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10,4</w:t>
            </w:r>
            <w:r w:rsidR="001E0E90">
              <w:rPr>
                <w:sz w:val="22"/>
                <w:szCs w:val="22"/>
              </w:rPr>
              <w:t>2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FA1" w:rsidRPr="00305783" w:rsidRDefault="008279C7" w:rsidP="00F6137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13968630,00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FA1" w:rsidRPr="00305783" w:rsidRDefault="00D62B73" w:rsidP="00F6137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1E0E90">
              <w:rPr>
                <w:sz w:val="22"/>
                <w:szCs w:val="22"/>
              </w:rPr>
              <w:t>0,99</w:t>
            </w:r>
          </w:p>
        </w:tc>
      </w:tr>
      <w:tr w:rsidR="00341FA1" w:rsidRPr="00D5798D" w:rsidTr="008279C7">
        <w:trPr>
          <w:trHeight w:val="300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1FA1" w:rsidRPr="00D5798D" w:rsidRDefault="00341FA1" w:rsidP="00D62B73">
            <w:pPr>
              <w:ind w:firstLine="0"/>
              <w:rPr>
                <w:color w:val="000000"/>
                <w:sz w:val="22"/>
                <w:szCs w:val="22"/>
              </w:rPr>
            </w:pPr>
            <w:r w:rsidRPr="00D5798D">
              <w:rPr>
                <w:color w:val="000000"/>
                <w:sz w:val="22"/>
                <w:szCs w:val="22"/>
              </w:rPr>
              <w:t xml:space="preserve"> </w:t>
            </w:r>
            <w:r w:rsidR="00D62B73">
              <w:rPr>
                <w:color w:val="000000"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FA1" w:rsidRPr="00FF5DF9" w:rsidRDefault="00D62B73" w:rsidP="008279C7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6210400,00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FA1" w:rsidRPr="00305783" w:rsidRDefault="00D62B73" w:rsidP="00B732FB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5,08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FA1" w:rsidRPr="00305783" w:rsidRDefault="00D62B73" w:rsidP="00F6137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6235900,00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FA1" w:rsidRPr="00305783" w:rsidRDefault="00D62B73" w:rsidP="004B4CF4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  <w:r w:rsidR="001E0E90">
              <w:rPr>
                <w:sz w:val="22"/>
                <w:szCs w:val="22"/>
              </w:rPr>
              <w:t>1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FA1" w:rsidRPr="00305783" w:rsidRDefault="00D62B73" w:rsidP="00F6137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6273800,00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FA1" w:rsidRPr="00305783" w:rsidRDefault="00D62B73" w:rsidP="004B4CF4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4,9</w:t>
            </w:r>
            <w:r w:rsidR="001E0E90">
              <w:rPr>
                <w:sz w:val="22"/>
                <w:szCs w:val="22"/>
              </w:rPr>
              <w:t>4</w:t>
            </w:r>
          </w:p>
        </w:tc>
      </w:tr>
      <w:tr w:rsidR="001A7FFA" w:rsidRPr="00D5798D" w:rsidTr="008279C7">
        <w:trPr>
          <w:trHeight w:val="300"/>
        </w:trPr>
        <w:tc>
          <w:tcPr>
            <w:tcW w:w="2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7FFA" w:rsidRPr="00D5798D" w:rsidRDefault="001A7FFA" w:rsidP="00F6137C">
            <w:pP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Налоги на имущество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7FFA" w:rsidRPr="00FF5DF9" w:rsidRDefault="00B419C1" w:rsidP="00F6137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17278000,00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7FFA" w:rsidRPr="00305783" w:rsidRDefault="00D62B73" w:rsidP="001E0E90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14,1</w:t>
            </w:r>
            <w:r w:rsidR="001E0E90">
              <w:rPr>
                <w:sz w:val="22"/>
                <w:szCs w:val="22"/>
              </w:rPr>
              <w:t>2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7FFA" w:rsidRPr="00305783" w:rsidRDefault="00B419C1" w:rsidP="00F6137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17327000,00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7FFA" w:rsidRPr="00305783" w:rsidRDefault="00D62B73" w:rsidP="001E0E90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13,9</w:t>
            </w:r>
            <w:r w:rsidR="001E0E90">
              <w:rPr>
                <w:sz w:val="22"/>
                <w:szCs w:val="22"/>
              </w:rPr>
              <w:t>2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7FFA" w:rsidRPr="00305783" w:rsidRDefault="00B419C1" w:rsidP="00F6137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17406000,00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7FFA" w:rsidRPr="00305783" w:rsidRDefault="00D62B73" w:rsidP="001E0E90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13,7</w:t>
            </w:r>
            <w:r w:rsidR="001E0E90">
              <w:rPr>
                <w:sz w:val="22"/>
                <w:szCs w:val="22"/>
              </w:rPr>
              <w:t>0</w:t>
            </w:r>
          </w:p>
        </w:tc>
      </w:tr>
      <w:tr w:rsidR="00341FA1" w:rsidRPr="00D5798D" w:rsidTr="008279C7">
        <w:trPr>
          <w:trHeight w:val="300"/>
        </w:trPr>
        <w:tc>
          <w:tcPr>
            <w:tcW w:w="2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1FA1" w:rsidRPr="00D5798D" w:rsidRDefault="00341FA1" w:rsidP="00F6137C">
            <w:pPr>
              <w:ind w:firstLine="0"/>
              <w:rPr>
                <w:color w:val="000000"/>
                <w:sz w:val="22"/>
                <w:szCs w:val="22"/>
              </w:rPr>
            </w:pPr>
            <w:r w:rsidRPr="00D5798D">
              <w:rPr>
                <w:color w:val="000000"/>
                <w:sz w:val="22"/>
                <w:szCs w:val="22"/>
              </w:rPr>
              <w:t>Г</w:t>
            </w:r>
            <w:r>
              <w:rPr>
                <w:color w:val="000000"/>
                <w:sz w:val="22"/>
                <w:szCs w:val="22"/>
              </w:rPr>
              <w:t>осударственная п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шлина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FA1" w:rsidRPr="00FF5DF9" w:rsidRDefault="00B419C1" w:rsidP="00F6137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904000,00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FA1" w:rsidRPr="00305783" w:rsidRDefault="00D62B73" w:rsidP="00F6137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0,74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FA1" w:rsidRPr="00305783" w:rsidRDefault="00B419C1" w:rsidP="00F6137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904000,00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FA1" w:rsidRPr="00305783" w:rsidRDefault="00D62B73" w:rsidP="004B4CF4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0,73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FA1" w:rsidRPr="00305783" w:rsidRDefault="00B419C1" w:rsidP="00F6137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904000,00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FA1" w:rsidRPr="00305783" w:rsidRDefault="00D62B73" w:rsidP="004B4CF4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0,71</w:t>
            </w:r>
          </w:p>
        </w:tc>
      </w:tr>
      <w:tr w:rsidR="00B419C1" w:rsidRPr="00D5798D" w:rsidTr="008279C7">
        <w:trPr>
          <w:trHeight w:val="600"/>
        </w:trPr>
        <w:tc>
          <w:tcPr>
            <w:tcW w:w="2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19C1" w:rsidRDefault="00B419C1" w:rsidP="00B419C1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Задолженность и пер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расчеты по отмене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ным налогам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9C1" w:rsidRPr="00FF5DF9" w:rsidRDefault="00B419C1" w:rsidP="00FF5DF9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9C1" w:rsidRPr="00305783" w:rsidRDefault="00D62B73" w:rsidP="00F6137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0,01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9C1" w:rsidRPr="00305783" w:rsidRDefault="00B419C1" w:rsidP="00F6137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11000,00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9C1" w:rsidRPr="00305783" w:rsidRDefault="00D62B73" w:rsidP="004B4CF4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0,01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9C1" w:rsidRPr="00305783" w:rsidRDefault="00B419C1" w:rsidP="00F6137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11000,00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9C1" w:rsidRPr="00305783" w:rsidRDefault="00D62B73" w:rsidP="004B4CF4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0,01</w:t>
            </w:r>
          </w:p>
        </w:tc>
      </w:tr>
      <w:tr w:rsidR="00341FA1" w:rsidRPr="00D5798D" w:rsidTr="008279C7">
        <w:trPr>
          <w:trHeight w:val="600"/>
        </w:trPr>
        <w:tc>
          <w:tcPr>
            <w:tcW w:w="2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1FA1" w:rsidRPr="00D5798D" w:rsidRDefault="00341FA1" w:rsidP="00F6137C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использов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ния имущества, нах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дящегося в госуда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ственной и муниц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пальной собственности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FA1" w:rsidRPr="00FF5DF9" w:rsidRDefault="00B419C1" w:rsidP="00FF5DF9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4849300,00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FA1" w:rsidRPr="00305783" w:rsidRDefault="00D62B73" w:rsidP="001E0E90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3,9</w:t>
            </w:r>
            <w:r w:rsidR="001E0E90">
              <w:rPr>
                <w:sz w:val="22"/>
                <w:szCs w:val="22"/>
              </w:rPr>
              <w:t>6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FA1" w:rsidRPr="00305783" w:rsidRDefault="00B419C1" w:rsidP="00F6137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4649300,00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FA1" w:rsidRPr="00305783" w:rsidRDefault="00D62B73" w:rsidP="004B4CF4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3,74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FA1" w:rsidRPr="00305783" w:rsidRDefault="00B419C1" w:rsidP="00F6137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4649200</w:t>
            </w:r>
            <w:r w:rsidR="00DF4E56">
              <w:rPr>
                <w:sz w:val="22"/>
                <w:szCs w:val="22"/>
              </w:rPr>
              <w:t>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FA1" w:rsidRPr="00305783" w:rsidRDefault="00D62B73" w:rsidP="004B4CF4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3,66</w:t>
            </w:r>
          </w:p>
        </w:tc>
      </w:tr>
      <w:tr w:rsidR="00341FA1" w:rsidRPr="00D5798D" w:rsidTr="008279C7">
        <w:trPr>
          <w:trHeight w:val="300"/>
        </w:trPr>
        <w:tc>
          <w:tcPr>
            <w:tcW w:w="2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1FA1" w:rsidRPr="00D5798D" w:rsidRDefault="00341FA1" w:rsidP="00F6137C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Платежи при польз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вании природными р</w:t>
            </w:r>
            <w:r>
              <w:rPr>
                <w:color w:val="000000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сурсами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FA1" w:rsidRPr="00FF5DF9" w:rsidRDefault="00B419C1" w:rsidP="00BB3C9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37400,00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FA1" w:rsidRPr="00305783" w:rsidRDefault="00D62B73" w:rsidP="00F6137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FA1" w:rsidRPr="00305783" w:rsidRDefault="00B419C1" w:rsidP="00F6137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38940,00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FA1" w:rsidRPr="00305783" w:rsidRDefault="00D62B73" w:rsidP="00F6137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0,03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FA1" w:rsidRPr="00305783" w:rsidRDefault="00B419C1" w:rsidP="00F6137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40490,00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C56" w:rsidRDefault="00D62B73" w:rsidP="00F6137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0,03</w:t>
            </w:r>
          </w:p>
          <w:p w:rsidR="002B0C56" w:rsidRPr="002B0C56" w:rsidRDefault="002B0C56" w:rsidP="002B0C56">
            <w:pPr>
              <w:rPr>
                <w:sz w:val="22"/>
                <w:szCs w:val="22"/>
              </w:rPr>
            </w:pPr>
          </w:p>
          <w:p w:rsidR="002B0C56" w:rsidRPr="002B0C56" w:rsidRDefault="002B0C56" w:rsidP="002B0C56">
            <w:pPr>
              <w:rPr>
                <w:sz w:val="22"/>
                <w:szCs w:val="22"/>
              </w:rPr>
            </w:pPr>
          </w:p>
          <w:p w:rsidR="002B0C56" w:rsidRDefault="002B0C56" w:rsidP="002B0C56">
            <w:pPr>
              <w:rPr>
                <w:sz w:val="22"/>
                <w:szCs w:val="22"/>
              </w:rPr>
            </w:pPr>
          </w:p>
          <w:p w:rsidR="00341FA1" w:rsidRPr="002B0C56" w:rsidRDefault="00341FA1" w:rsidP="002B0C56">
            <w:pPr>
              <w:rPr>
                <w:sz w:val="22"/>
                <w:szCs w:val="22"/>
              </w:rPr>
            </w:pPr>
          </w:p>
        </w:tc>
      </w:tr>
      <w:tr w:rsidR="00341FA1" w:rsidRPr="00D5798D" w:rsidTr="008279C7">
        <w:trPr>
          <w:trHeight w:val="900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1FA1" w:rsidRPr="00D5798D" w:rsidRDefault="00341FA1" w:rsidP="00F6137C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Доходы от оказания платных услуг (работ) и компенсации затрат государства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FA1" w:rsidRPr="00FF5DF9" w:rsidRDefault="00B419C1" w:rsidP="00F6137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2102900,00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FA1" w:rsidRPr="00305783" w:rsidRDefault="00B419C1" w:rsidP="00F6137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1,7</w:t>
            </w:r>
            <w:r w:rsidR="00D62B73">
              <w:rPr>
                <w:sz w:val="22"/>
                <w:szCs w:val="22"/>
              </w:rPr>
              <w:t>2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FA1" w:rsidRPr="00305783" w:rsidRDefault="00B419C1" w:rsidP="00F6137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2195400,00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FA1" w:rsidRPr="00305783" w:rsidRDefault="00B419C1" w:rsidP="001E0E90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</w:t>
            </w:r>
            <w:r w:rsidR="00D62B73">
              <w:rPr>
                <w:sz w:val="22"/>
                <w:szCs w:val="22"/>
              </w:rPr>
              <w:t>7</w:t>
            </w:r>
            <w:r w:rsidR="001E0E90">
              <w:rPr>
                <w:sz w:val="22"/>
                <w:szCs w:val="22"/>
              </w:rPr>
              <w:t>6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FA1" w:rsidRPr="00305783" w:rsidRDefault="00B419C1" w:rsidP="00F6137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2294200,00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FA1" w:rsidRPr="00305783" w:rsidRDefault="00B419C1" w:rsidP="004B4CF4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1,8</w:t>
            </w:r>
            <w:r w:rsidR="00D62B73">
              <w:rPr>
                <w:sz w:val="22"/>
                <w:szCs w:val="22"/>
              </w:rPr>
              <w:t>1</w:t>
            </w:r>
          </w:p>
        </w:tc>
      </w:tr>
      <w:tr w:rsidR="008279C7" w:rsidRPr="00D5798D" w:rsidTr="008279C7">
        <w:trPr>
          <w:trHeight w:val="525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9C7" w:rsidRPr="00D5798D" w:rsidRDefault="008279C7" w:rsidP="00F6137C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9C7" w:rsidRPr="00FF5DF9" w:rsidRDefault="00B419C1" w:rsidP="008279C7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208100,00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9C7" w:rsidRPr="00305783" w:rsidRDefault="00B419C1" w:rsidP="00F6137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0,17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9C7" w:rsidRPr="00305783" w:rsidRDefault="00B419C1" w:rsidP="00F6137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245100,00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9C7" w:rsidRPr="00305783" w:rsidRDefault="00B419C1" w:rsidP="00F6137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0,20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9C7" w:rsidRPr="00305783" w:rsidRDefault="00B419C1" w:rsidP="008279C7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244100,00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9C7" w:rsidRPr="00305783" w:rsidRDefault="00B419C1" w:rsidP="00F6137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  <w:r w:rsidR="00D62B73">
              <w:rPr>
                <w:sz w:val="22"/>
                <w:szCs w:val="22"/>
              </w:rPr>
              <w:t>19</w:t>
            </w:r>
          </w:p>
        </w:tc>
      </w:tr>
      <w:tr w:rsidR="008279C7" w:rsidRPr="00D5798D" w:rsidTr="008279C7">
        <w:trPr>
          <w:trHeight w:val="600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9C7" w:rsidRPr="00D5798D" w:rsidRDefault="008279C7" w:rsidP="00F6137C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9C7" w:rsidRPr="00FF5DF9" w:rsidRDefault="00B419C1" w:rsidP="008279C7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83900,00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9C7" w:rsidRPr="00305783" w:rsidRDefault="00B419C1" w:rsidP="00F6137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0,07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9C7" w:rsidRPr="00305783" w:rsidRDefault="00B419C1" w:rsidP="00F6137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28800,00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9C7" w:rsidRPr="00305783" w:rsidRDefault="00B419C1" w:rsidP="00F6137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0,02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9C7" w:rsidRPr="00305783" w:rsidRDefault="00B419C1" w:rsidP="00F6137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14400,00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9C7" w:rsidRPr="00305783" w:rsidRDefault="00B419C1" w:rsidP="00F6137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0,01</w:t>
            </w:r>
          </w:p>
        </w:tc>
      </w:tr>
    </w:tbl>
    <w:p w:rsidR="00341FA1" w:rsidRPr="00D5798D" w:rsidRDefault="00341FA1" w:rsidP="00341FA1">
      <w:pPr>
        <w:pStyle w:val="a6"/>
        <w:ind w:firstLine="540"/>
        <w:jc w:val="center"/>
        <w:rPr>
          <w:bCs/>
          <w:sz w:val="24"/>
        </w:rPr>
      </w:pPr>
    </w:p>
    <w:p w:rsidR="00341FA1" w:rsidRPr="00ED42EB" w:rsidRDefault="00341FA1" w:rsidP="002B47F2">
      <w:pPr>
        <w:pStyle w:val="a6"/>
        <w:ind w:left="0" w:firstLine="567"/>
        <w:rPr>
          <w:bCs/>
          <w:sz w:val="24"/>
        </w:rPr>
      </w:pPr>
      <w:r w:rsidRPr="00AC2F87">
        <w:rPr>
          <w:bCs/>
        </w:rPr>
        <w:t xml:space="preserve"> Из приведенных выше данных следует, что более 90 процентов налог</w:t>
      </w:r>
      <w:r w:rsidRPr="00AC2F87">
        <w:rPr>
          <w:bCs/>
        </w:rPr>
        <w:t>о</w:t>
      </w:r>
      <w:r w:rsidRPr="00AC2F87">
        <w:rPr>
          <w:bCs/>
        </w:rPr>
        <w:t xml:space="preserve">вых и неналоговых доходов  бюджета Весьегонского </w:t>
      </w:r>
      <w:r w:rsidR="00431003">
        <w:rPr>
          <w:bCs/>
        </w:rPr>
        <w:t>муниципального округа</w:t>
      </w:r>
      <w:r w:rsidRPr="00AC2F87">
        <w:rPr>
          <w:bCs/>
        </w:rPr>
        <w:t xml:space="preserve"> Тверской области формируют  </w:t>
      </w:r>
      <w:r w:rsidR="00AE5412">
        <w:rPr>
          <w:bCs/>
        </w:rPr>
        <w:t>четыре</w:t>
      </w:r>
      <w:r w:rsidRPr="00AC2F87">
        <w:rPr>
          <w:bCs/>
        </w:rPr>
        <w:t xml:space="preserve"> доходных источника:  налог на доходы физических лиц,</w:t>
      </w:r>
      <w:r w:rsidR="00431003">
        <w:rPr>
          <w:bCs/>
        </w:rPr>
        <w:t xml:space="preserve"> </w:t>
      </w:r>
      <w:r w:rsidR="00B419C1">
        <w:rPr>
          <w:bCs/>
        </w:rPr>
        <w:t>акцизы по подакцизным товарам</w:t>
      </w:r>
      <w:r w:rsidRPr="00AC2F87">
        <w:rPr>
          <w:bCs/>
        </w:rPr>
        <w:t xml:space="preserve">, </w:t>
      </w:r>
      <w:r w:rsidR="007129E6" w:rsidRPr="00ED42EB">
        <w:rPr>
          <w:bCs/>
        </w:rPr>
        <w:t>налоги на совокупный д</w:t>
      </w:r>
      <w:r w:rsidR="007129E6" w:rsidRPr="00ED42EB">
        <w:rPr>
          <w:bCs/>
        </w:rPr>
        <w:t>о</w:t>
      </w:r>
      <w:r w:rsidR="007129E6" w:rsidRPr="00ED42EB">
        <w:rPr>
          <w:bCs/>
        </w:rPr>
        <w:t xml:space="preserve">ход и </w:t>
      </w:r>
      <w:r w:rsidR="00431003" w:rsidRPr="00ED42EB">
        <w:rPr>
          <w:bCs/>
        </w:rPr>
        <w:t>налог</w:t>
      </w:r>
      <w:r w:rsidR="00B419C1" w:rsidRPr="00ED42EB">
        <w:rPr>
          <w:bCs/>
        </w:rPr>
        <w:t>и</w:t>
      </w:r>
      <w:r w:rsidR="00431003" w:rsidRPr="00ED42EB">
        <w:rPr>
          <w:bCs/>
        </w:rPr>
        <w:t xml:space="preserve"> на имущество</w:t>
      </w:r>
      <w:r w:rsidR="007129E6" w:rsidRPr="00ED42EB">
        <w:rPr>
          <w:bCs/>
        </w:rPr>
        <w:t>.</w:t>
      </w:r>
    </w:p>
    <w:p w:rsidR="00341FA1" w:rsidRDefault="00341FA1" w:rsidP="00341FA1">
      <w:pPr>
        <w:pStyle w:val="4"/>
        <w:ind w:firstLine="0"/>
      </w:pPr>
      <w:r w:rsidRPr="00D5798D">
        <w:t>Безвозмездные поступления</w:t>
      </w:r>
    </w:p>
    <w:p w:rsidR="00546E83" w:rsidRDefault="00546E83" w:rsidP="00546E83"/>
    <w:p w:rsidR="00546E83" w:rsidRPr="00277EF0" w:rsidRDefault="00546E83" w:rsidP="00546E83">
      <w:pPr>
        <w:ind w:firstLine="540"/>
      </w:pPr>
      <w:r>
        <w:t xml:space="preserve">Разработка параметров  бюджета Весьегонского </w:t>
      </w:r>
      <w:r w:rsidR="00204F32">
        <w:t>муниципального округа Тверской области</w:t>
      </w:r>
      <w:r>
        <w:t xml:space="preserve"> по безвозмездным поступлениям  осуществлялась в соо</w:t>
      </w:r>
      <w:r>
        <w:t>т</w:t>
      </w:r>
      <w:r>
        <w:t xml:space="preserve">ветствии с </w:t>
      </w:r>
      <w:r w:rsidR="005537F8">
        <w:t>П</w:t>
      </w:r>
      <w:r>
        <w:t xml:space="preserve">роектом  </w:t>
      </w:r>
      <w:r w:rsidR="005537F8">
        <w:t xml:space="preserve">закона </w:t>
      </w:r>
      <w:r>
        <w:t xml:space="preserve">Тверской области «Об областном бюджете </w:t>
      </w:r>
      <w:r w:rsidR="005537F8">
        <w:t>Тве</w:t>
      </w:r>
      <w:r w:rsidR="005537F8">
        <w:t>р</w:t>
      </w:r>
      <w:r w:rsidR="005537F8">
        <w:t xml:space="preserve">ской области </w:t>
      </w:r>
      <w:r>
        <w:t>на 20</w:t>
      </w:r>
      <w:r w:rsidR="00204F32">
        <w:t>2</w:t>
      </w:r>
      <w:r w:rsidR="00F83196">
        <w:t>1</w:t>
      </w:r>
      <w:r>
        <w:t xml:space="preserve"> год и на плановый период 202</w:t>
      </w:r>
      <w:r w:rsidR="00F83196">
        <w:t>2</w:t>
      </w:r>
      <w:r>
        <w:t xml:space="preserve"> и 202</w:t>
      </w:r>
      <w:r w:rsidR="00F83196">
        <w:t>3</w:t>
      </w:r>
      <w:r>
        <w:t xml:space="preserve"> годов» (далее - проект областного бюджета). Безвозмездные поступления бюджета Весьего</w:t>
      </w:r>
      <w:r>
        <w:t>н</w:t>
      </w:r>
      <w:r>
        <w:t xml:space="preserve">ского </w:t>
      </w:r>
      <w:r w:rsidR="00204F32">
        <w:t>муниципального округа Тверской области</w:t>
      </w:r>
      <w:r>
        <w:t xml:space="preserve"> </w:t>
      </w:r>
      <w:r w:rsidRPr="00277EF0">
        <w:t>в 20</w:t>
      </w:r>
      <w:r w:rsidR="00F83196" w:rsidRPr="00277EF0">
        <w:t>21</w:t>
      </w:r>
      <w:r w:rsidR="00277EF0" w:rsidRPr="00277EF0">
        <w:t xml:space="preserve"> году составят 188 484 900,00</w:t>
      </w:r>
      <w:r w:rsidRPr="00277EF0">
        <w:t xml:space="preserve"> руб., в 202</w:t>
      </w:r>
      <w:r w:rsidR="00F83196" w:rsidRPr="00277EF0">
        <w:t>2</w:t>
      </w:r>
      <w:r w:rsidRPr="00277EF0">
        <w:t xml:space="preserve"> году –</w:t>
      </w:r>
      <w:r w:rsidR="00994999" w:rsidRPr="00277EF0">
        <w:t xml:space="preserve"> </w:t>
      </w:r>
      <w:r w:rsidR="00277EF0" w:rsidRPr="00277EF0">
        <w:t>185 818 800</w:t>
      </w:r>
      <w:r w:rsidR="00994999" w:rsidRPr="00277EF0">
        <w:t xml:space="preserve">,00 </w:t>
      </w:r>
      <w:r w:rsidRPr="00277EF0">
        <w:t>руб.,  в 202</w:t>
      </w:r>
      <w:r w:rsidR="00F83196" w:rsidRPr="00277EF0">
        <w:t>3</w:t>
      </w:r>
      <w:r w:rsidRPr="00277EF0">
        <w:t xml:space="preserve"> году –</w:t>
      </w:r>
      <w:r w:rsidR="00994999" w:rsidRPr="00277EF0">
        <w:t xml:space="preserve"> </w:t>
      </w:r>
      <w:r w:rsidR="00277EF0" w:rsidRPr="00277EF0">
        <w:t>175 744 400</w:t>
      </w:r>
      <w:r w:rsidR="00994999" w:rsidRPr="00277EF0">
        <w:t xml:space="preserve">,00 </w:t>
      </w:r>
      <w:r w:rsidRPr="00277EF0">
        <w:t xml:space="preserve">руб. </w:t>
      </w:r>
    </w:p>
    <w:p w:rsidR="00546E83" w:rsidRDefault="00546E83" w:rsidP="00546E83">
      <w:pPr>
        <w:ind w:firstLine="540"/>
      </w:pPr>
    </w:p>
    <w:p w:rsidR="00546E83" w:rsidRDefault="00546E83" w:rsidP="00546E83">
      <w:pPr>
        <w:ind w:firstLine="540"/>
        <w:rPr>
          <w:b/>
        </w:rPr>
      </w:pPr>
      <w:r>
        <w:rPr>
          <w:b/>
        </w:rPr>
        <w:t>Структура безвозмездных поступлений</w:t>
      </w:r>
      <w:r>
        <w:rPr>
          <w:sz w:val="26"/>
          <w:szCs w:val="26"/>
        </w:rPr>
        <w:t xml:space="preserve"> </w:t>
      </w:r>
      <w:r>
        <w:rPr>
          <w:b/>
        </w:rPr>
        <w:t xml:space="preserve"> бюджета Весьегонского </w:t>
      </w:r>
      <w:r w:rsidR="004950B5">
        <w:rPr>
          <w:b/>
        </w:rPr>
        <w:t>м</w:t>
      </w:r>
      <w:r w:rsidR="004950B5">
        <w:rPr>
          <w:b/>
        </w:rPr>
        <w:t>у</w:t>
      </w:r>
      <w:r w:rsidR="004950B5">
        <w:rPr>
          <w:b/>
        </w:rPr>
        <w:t xml:space="preserve">ниципального </w:t>
      </w:r>
      <w:r w:rsidR="004715E8">
        <w:rPr>
          <w:b/>
        </w:rPr>
        <w:t>округа</w:t>
      </w:r>
    </w:p>
    <w:p w:rsidR="00546E83" w:rsidRDefault="00546E83" w:rsidP="00546E83">
      <w:pPr>
        <w:ind w:firstLine="540"/>
        <w:jc w:val="right"/>
        <w:rPr>
          <w:i/>
          <w:sz w:val="24"/>
        </w:rPr>
      </w:pPr>
      <w:r>
        <w:rPr>
          <w:i/>
          <w:sz w:val="24"/>
        </w:rPr>
        <w:t>( руб.)</w:t>
      </w:r>
    </w:p>
    <w:tbl>
      <w:tblPr>
        <w:tblW w:w="95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0"/>
        <w:gridCol w:w="2138"/>
        <w:gridCol w:w="1826"/>
        <w:gridCol w:w="1796"/>
      </w:tblGrid>
      <w:tr w:rsidR="00546E83" w:rsidTr="00546E83">
        <w:trPr>
          <w:trHeight w:val="300"/>
        </w:trPr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E83" w:rsidRDefault="00546E83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дохода</w:t>
            </w:r>
          </w:p>
        </w:tc>
        <w:tc>
          <w:tcPr>
            <w:tcW w:w="2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E83" w:rsidRDefault="00546E83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  <w:r w:rsidR="00D47BC9">
              <w:rPr>
                <w:sz w:val="24"/>
              </w:rPr>
              <w:t>2</w:t>
            </w:r>
            <w:r w:rsidR="00F83196">
              <w:rPr>
                <w:sz w:val="24"/>
              </w:rPr>
              <w:t>1</w:t>
            </w:r>
          </w:p>
          <w:p w:rsidR="00546E83" w:rsidRDefault="00546E83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проект закона</w:t>
            </w:r>
          </w:p>
        </w:tc>
        <w:tc>
          <w:tcPr>
            <w:tcW w:w="1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E83" w:rsidRDefault="00D47BC9">
            <w:pPr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202</w:t>
            </w:r>
            <w:r w:rsidR="00F83196">
              <w:rPr>
                <w:sz w:val="24"/>
              </w:rPr>
              <w:t>2</w:t>
            </w:r>
          </w:p>
          <w:p w:rsidR="00546E83" w:rsidRDefault="00546E83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проект закона</w:t>
            </w:r>
          </w:p>
        </w:tc>
        <w:tc>
          <w:tcPr>
            <w:tcW w:w="1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E83" w:rsidRDefault="00546E83">
            <w:pPr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202</w:t>
            </w:r>
            <w:r w:rsidR="00F83196">
              <w:rPr>
                <w:sz w:val="24"/>
              </w:rPr>
              <w:t>3</w:t>
            </w:r>
          </w:p>
          <w:p w:rsidR="00546E83" w:rsidRDefault="00546E83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проект закона</w:t>
            </w:r>
          </w:p>
        </w:tc>
      </w:tr>
      <w:tr w:rsidR="00546E83" w:rsidTr="00546E83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E83" w:rsidRDefault="00546E83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E83" w:rsidRDefault="00546E83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E83" w:rsidRDefault="00546E83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E83" w:rsidRDefault="00546E83">
            <w:pPr>
              <w:ind w:firstLine="0"/>
              <w:jc w:val="left"/>
              <w:rPr>
                <w:sz w:val="24"/>
              </w:rPr>
            </w:pPr>
          </w:p>
        </w:tc>
      </w:tr>
      <w:tr w:rsidR="00546E83" w:rsidTr="00546E83">
        <w:trPr>
          <w:trHeight w:val="30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6E83" w:rsidRDefault="00546E83">
            <w:pPr>
              <w:ind w:firstLine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6E83" w:rsidRDefault="006929FD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188 484 900,00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6E83" w:rsidRDefault="006929FD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185 818 800,00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6E83" w:rsidRDefault="006929FD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175 744 400,00</w:t>
            </w:r>
          </w:p>
        </w:tc>
      </w:tr>
      <w:tr w:rsidR="006929FD" w:rsidTr="00546E83">
        <w:trPr>
          <w:trHeight w:val="85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29FD" w:rsidRDefault="006929FD">
            <w:pPr>
              <w:ind w:firstLine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Безвозмездные поступления от других бюджетов бюджетной с</w:t>
            </w:r>
            <w:r>
              <w:rPr>
                <w:b/>
                <w:bCs/>
                <w:sz w:val="22"/>
                <w:szCs w:val="22"/>
              </w:rPr>
              <w:t>и</w:t>
            </w:r>
            <w:r>
              <w:rPr>
                <w:b/>
                <w:bCs/>
                <w:sz w:val="22"/>
                <w:szCs w:val="22"/>
              </w:rPr>
              <w:t>стемы Российской Федерации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29FD" w:rsidRDefault="006929FD" w:rsidP="00470B87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188 484 900,00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29FD" w:rsidRDefault="006929FD" w:rsidP="00470B87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185 818 800,00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29FD" w:rsidRDefault="006929FD" w:rsidP="00470B87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175 744 400,00</w:t>
            </w:r>
          </w:p>
        </w:tc>
      </w:tr>
      <w:tr w:rsidR="00994999" w:rsidTr="00546E83">
        <w:trPr>
          <w:trHeight w:val="57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4999" w:rsidRDefault="00994999">
            <w:pPr>
              <w:ind w:firstLine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Дотации бюджетам бюджетной с</w:t>
            </w:r>
            <w:r>
              <w:rPr>
                <w:bCs/>
                <w:sz w:val="22"/>
                <w:szCs w:val="22"/>
              </w:rPr>
              <w:t>и</w:t>
            </w:r>
            <w:r>
              <w:rPr>
                <w:bCs/>
                <w:sz w:val="22"/>
                <w:szCs w:val="22"/>
              </w:rPr>
              <w:t xml:space="preserve">стемы Российской Федерации </w:t>
            </w:r>
          </w:p>
          <w:p w:rsidR="00994999" w:rsidRDefault="00994999">
            <w:pPr>
              <w:ind w:firstLine="0"/>
              <w:rPr>
                <w:bCs/>
                <w:sz w:val="22"/>
                <w:szCs w:val="22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4999" w:rsidRDefault="00FF50FD">
            <w:pPr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58 092 000,00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4999" w:rsidRDefault="00FF50FD">
            <w:pPr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55 930 000,00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4999" w:rsidRDefault="00FF50FD">
            <w:pPr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44 608 000,00</w:t>
            </w:r>
          </w:p>
        </w:tc>
      </w:tr>
      <w:tr w:rsidR="00994999" w:rsidTr="00546E83">
        <w:trPr>
          <w:trHeight w:val="349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99" w:rsidRDefault="00994999">
            <w:pPr>
              <w:ind w:firstLine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Субсидии бюджетам бюджетной с</w:t>
            </w:r>
            <w:r>
              <w:rPr>
                <w:bCs/>
                <w:sz w:val="22"/>
                <w:szCs w:val="22"/>
              </w:rPr>
              <w:t>и</w:t>
            </w:r>
            <w:r>
              <w:rPr>
                <w:bCs/>
                <w:sz w:val="22"/>
                <w:szCs w:val="22"/>
              </w:rPr>
              <w:t>стемы Российской Федерации  (ме</w:t>
            </w:r>
            <w:r>
              <w:rPr>
                <w:bCs/>
                <w:sz w:val="22"/>
                <w:szCs w:val="22"/>
              </w:rPr>
              <w:t>ж</w:t>
            </w:r>
            <w:r>
              <w:rPr>
                <w:bCs/>
                <w:sz w:val="22"/>
                <w:szCs w:val="22"/>
              </w:rPr>
              <w:t xml:space="preserve">бюджетные субсидии) </w:t>
            </w:r>
          </w:p>
          <w:p w:rsidR="00994999" w:rsidRDefault="00994999">
            <w:pPr>
              <w:ind w:firstLine="0"/>
              <w:rPr>
                <w:bCs/>
                <w:sz w:val="22"/>
                <w:szCs w:val="22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4999" w:rsidRDefault="006929FD">
            <w:pPr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47 379 600,00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4999" w:rsidRDefault="006929FD">
            <w:pPr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43 454 800,00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4999" w:rsidRDefault="006929FD">
            <w:pPr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44 384 600,00</w:t>
            </w:r>
          </w:p>
        </w:tc>
      </w:tr>
      <w:tr w:rsidR="00994999" w:rsidTr="00546E83">
        <w:trPr>
          <w:trHeight w:val="349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999" w:rsidRDefault="00994999">
            <w:pPr>
              <w:ind w:firstLine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4999" w:rsidRDefault="00994999">
            <w:pPr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83 013 300,00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4999" w:rsidRDefault="00994999">
            <w:pPr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86 434 000,00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4999" w:rsidRDefault="00994999">
            <w:pPr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86 751 800,00</w:t>
            </w:r>
          </w:p>
        </w:tc>
      </w:tr>
      <w:tr w:rsidR="00994999" w:rsidTr="00546E83">
        <w:trPr>
          <w:trHeight w:val="349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999" w:rsidRDefault="00994999">
            <w:pPr>
              <w:ind w:firstLine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Иные  межбюджетные трансферты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4999" w:rsidRDefault="00994999">
            <w:pPr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4999" w:rsidRDefault="00994999">
            <w:pPr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4999" w:rsidRDefault="00994999">
            <w:pPr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0,00</w:t>
            </w:r>
          </w:p>
        </w:tc>
      </w:tr>
    </w:tbl>
    <w:p w:rsidR="00546E83" w:rsidRDefault="00546E83" w:rsidP="00546E83">
      <w:pPr>
        <w:ind w:firstLine="540"/>
        <w:rPr>
          <w:szCs w:val="28"/>
        </w:rPr>
      </w:pPr>
    </w:p>
    <w:p w:rsidR="00546E83" w:rsidRDefault="00546E83" w:rsidP="00546E83">
      <w:pPr>
        <w:ind w:firstLine="540"/>
        <w:rPr>
          <w:szCs w:val="28"/>
        </w:rPr>
      </w:pPr>
      <w:r>
        <w:rPr>
          <w:szCs w:val="28"/>
        </w:rPr>
        <w:lastRenderedPageBreak/>
        <w:t xml:space="preserve">В структуре  бюджета Весьегонского </w:t>
      </w:r>
      <w:r w:rsidR="004715E8">
        <w:rPr>
          <w:szCs w:val="28"/>
        </w:rPr>
        <w:t xml:space="preserve">муниципального округа </w:t>
      </w:r>
      <w:r>
        <w:rPr>
          <w:szCs w:val="28"/>
        </w:rPr>
        <w:t>на 20</w:t>
      </w:r>
      <w:r w:rsidR="0071628F">
        <w:rPr>
          <w:szCs w:val="28"/>
        </w:rPr>
        <w:t>2</w:t>
      </w:r>
      <w:r w:rsidR="00F83196">
        <w:rPr>
          <w:szCs w:val="28"/>
        </w:rPr>
        <w:t>1</w:t>
      </w:r>
      <w:r>
        <w:rPr>
          <w:szCs w:val="28"/>
        </w:rPr>
        <w:t xml:space="preserve"> год предусмотрены поступления безвозмездных поступлений по следующим направлениям: </w:t>
      </w:r>
    </w:p>
    <w:p w:rsidR="00546E83" w:rsidRDefault="00546E83" w:rsidP="00546E83">
      <w:pPr>
        <w:ind w:firstLine="540"/>
        <w:rPr>
          <w:bCs/>
          <w:szCs w:val="28"/>
        </w:rPr>
      </w:pPr>
      <w:r>
        <w:rPr>
          <w:bCs/>
          <w:szCs w:val="28"/>
        </w:rPr>
        <w:t>дотаци</w:t>
      </w:r>
      <w:r w:rsidR="005537F8">
        <w:rPr>
          <w:bCs/>
          <w:szCs w:val="28"/>
        </w:rPr>
        <w:t>я</w:t>
      </w:r>
      <w:r>
        <w:rPr>
          <w:bCs/>
          <w:szCs w:val="28"/>
        </w:rPr>
        <w:t xml:space="preserve"> бюджетам бюджетной системы Российской Федерации в сумме</w:t>
      </w:r>
      <w:r w:rsidR="00CF2A23">
        <w:rPr>
          <w:bCs/>
          <w:szCs w:val="28"/>
        </w:rPr>
        <w:t xml:space="preserve"> </w:t>
      </w:r>
      <w:r w:rsidR="00FF50FD">
        <w:rPr>
          <w:bCs/>
          <w:szCs w:val="28"/>
        </w:rPr>
        <w:t>58 092 000</w:t>
      </w:r>
      <w:r w:rsidR="00CF2A23">
        <w:rPr>
          <w:bCs/>
          <w:szCs w:val="28"/>
        </w:rPr>
        <w:t>,00</w:t>
      </w:r>
      <w:r>
        <w:rPr>
          <w:bCs/>
          <w:szCs w:val="28"/>
        </w:rPr>
        <w:t xml:space="preserve"> руб. (в соответствии с приложением </w:t>
      </w:r>
      <w:r w:rsidR="00FF50FD">
        <w:rPr>
          <w:bCs/>
          <w:szCs w:val="28"/>
        </w:rPr>
        <w:t>20 (таблица 1)</w:t>
      </w:r>
      <w:r>
        <w:rPr>
          <w:bCs/>
          <w:szCs w:val="28"/>
        </w:rPr>
        <w:t>_ Проекта о</w:t>
      </w:r>
      <w:r>
        <w:rPr>
          <w:bCs/>
          <w:szCs w:val="28"/>
        </w:rPr>
        <w:t>б</w:t>
      </w:r>
      <w:r>
        <w:rPr>
          <w:bCs/>
          <w:szCs w:val="28"/>
        </w:rPr>
        <w:t xml:space="preserve">ластного бюджета), </w:t>
      </w:r>
      <w:r w:rsidR="00A3501E">
        <w:rPr>
          <w:bCs/>
          <w:szCs w:val="28"/>
        </w:rPr>
        <w:t>субсидии бюджетам бюджетной системы Российской Ф</w:t>
      </w:r>
      <w:r w:rsidR="00A3501E">
        <w:rPr>
          <w:bCs/>
          <w:szCs w:val="28"/>
        </w:rPr>
        <w:t>е</w:t>
      </w:r>
      <w:r w:rsidR="00A3501E">
        <w:rPr>
          <w:bCs/>
          <w:szCs w:val="28"/>
        </w:rPr>
        <w:t>дерации в сумме</w:t>
      </w:r>
      <w:r w:rsidR="00CF2A23">
        <w:rPr>
          <w:bCs/>
          <w:szCs w:val="28"/>
        </w:rPr>
        <w:t xml:space="preserve"> </w:t>
      </w:r>
      <w:r w:rsidR="006929FD">
        <w:rPr>
          <w:bCs/>
          <w:szCs w:val="28"/>
        </w:rPr>
        <w:t>47 379 600</w:t>
      </w:r>
      <w:r w:rsidR="00CF2A23">
        <w:rPr>
          <w:bCs/>
          <w:szCs w:val="28"/>
        </w:rPr>
        <w:t xml:space="preserve">,00 </w:t>
      </w:r>
      <w:r w:rsidR="00A3501E">
        <w:rPr>
          <w:bCs/>
          <w:szCs w:val="28"/>
        </w:rPr>
        <w:t xml:space="preserve">руб. (в соответствии с приложениями </w:t>
      </w:r>
      <w:r w:rsidR="00CF2A23">
        <w:rPr>
          <w:bCs/>
          <w:szCs w:val="28"/>
        </w:rPr>
        <w:t xml:space="preserve">7,9,10,11,12,13,14,17,18,19,20 </w:t>
      </w:r>
      <w:r w:rsidR="00A3501E">
        <w:rPr>
          <w:bCs/>
          <w:szCs w:val="28"/>
        </w:rPr>
        <w:t xml:space="preserve">Проекта областного бюджета), </w:t>
      </w:r>
      <w:r>
        <w:rPr>
          <w:bCs/>
          <w:szCs w:val="28"/>
        </w:rPr>
        <w:t>субвенции бю</w:t>
      </w:r>
      <w:r>
        <w:rPr>
          <w:bCs/>
          <w:szCs w:val="28"/>
        </w:rPr>
        <w:t>д</w:t>
      </w:r>
      <w:r>
        <w:rPr>
          <w:bCs/>
          <w:szCs w:val="28"/>
        </w:rPr>
        <w:t>жетам субъектов Российской Федерации и муници</w:t>
      </w:r>
      <w:r w:rsidR="00CF2A23">
        <w:rPr>
          <w:bCs/>
          <w:szCs w:val="28"/>
        </w:rPr>
        <w:t>пальных образований в сумме 83013300,00 руб.</w:t>
      </w:r>
      <w:r>
        <w:rPr>
          <w:bCs/>
          <w:szCs w:val="28"/>
        </w:rPr>
        <w:t xml:space="preserve"> (в соответствии с приложениями </w:t>
      </w:r>
      <w:r w:rsidR="00026F86">
        <w:rPr>
          <w:bCs/>
          <w:szCs w:val="28"/>
        </w:rPr>
        <w:t xml:space="preserve">23,24,25,26,27,28,29,30,31,32,33,34,35 </w:t>
      </w:r>
      <w:r>
        <w:rPr>
          <w:bCs/>
          <w:szCs w:val="28"/>
        </w:rPr>
        <w:t>Проекта областного бюджета</w:t>
      </w:r>
      <w:r w:rsidR="00A3501E">
        <w:rPr>
          <w:bCs/>
          <w:szCs w:val="28"/>
        </w:rPr>
        <w:t>)</w:t>
      </w:r>
      <w:r>
        <w:rPr>
          <w:bCs/>
          <w:szCs w:val="28"/>
        </w:rPr>
        <w:t>.</w:t>
      </w:r>
    </w:p>
    <w:p w:rsidR="00546E83" w:rsidRDefault="00546E83" w:rsidP="00546E83">
      <w:pPr>
        <w:ind w:firstLine="540"/>
        <w:rPr>
          <w:bCs/>
          <w:szCs w:val="28"/>
        </w:rPr>
      </w:pPr>
    </w:p>
    <w:p w:rsidR="00546E83" w:rsidRDefault="00546E83" w:rsidP="00546E83">
      <w:pPr>
        <w:ind w:firstLine="540"/>
        <w:rPr>
          <w:szCs w:val="28"/>
        </w:rPr>
      </w:pPr>
      <w:r>
        <w:rPr>
          <w:szCs w:val="28"/>
        </w:rPr>
        <w:t xml:space="preserve">Параметры безвозмездных поступлений  бюджета Весьегонского </w:t>
      </w:r>
      <w:r w:rsidR="004950B5">
        <w:rPr>
          <w:szCs w:val="28"/>
        </w:rPr>
        <w:t>мун</w:t>
      </w:r>
      <w:r w:rsidR="004950B5">
        <w:rPr>
          <w:szCs w:val="28"/>
        </w:rPr>
        <w:t>и</w:t>
      </w:r>
      <w:r w:rsidR="004950B5">
        <w:rPr>
          <w:szCs w:val="28"/>
        </w:rPr>
        <w:t xml:space="preserve">ципального округа </w:t>
      </w:r>
      <w:r>
        <w:rPr>
          <w:szCs w:val="28"/>
        </w:rPr>
        <w:t>на  20</w:t>
      </w:r>
      <w:r w:rsidR="00F83196">
        <w:rPr>
          <w:szCs w:val="28"/>
        </w:rPr>
        <w:t>21</w:t>
      </w:r>
      <w:r>
        <w:rPr>
          <w:szCs w:val="28"/>
        </w:rPr>
        <w:t xml:space="preserve"> год сформированы    в соответствии  с  прилож</w:t>
      </w:r>
      <w:r>
        <w:rPr>
          <w:szCs w:val="28"/>
        </w:rPr>
        <w:t>е</w:t>
      </w:r>
      <w:r>
        <w:rPr>
          <w:szCs w:val="28"/>
        </w:rPr>
        <w:t>ниями  Проекта  областного бюджета:</w:t>
      </w:r>
    </w:p>
    <w:p w:rsidR="00546E83" w:rsidRDefault="00546E83" w:rsidP="00546E83">
      <w:pPr>
        <w:jc w:val="center"/>
        <w:rPr>
          <w:sz w:val="26"/>
          <w:szCs w:val="26"/>
        </w:rPr>
      </w:pPr>
    </w:p>
    <w:tbl>
      <w:tblPr>
        <w:tblW w:w="925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5"/>
        <w:gridCol w:w="540"/>
        <w:gridCol w:w="2396"/>
        <w:gridCol w:w="2882"/>
        <w:gridCol w:w="9"/>
        <w:gridCol w:w="1972"/>
        <w:gridCol w:w="1441"/>
      </w:tblGrid>
      <w:tr w:rsidR="00546E83" w:rsidTr="00E554B6">
        <w:trPr>
          <w:gridBefore w:val="1"/>
          <w:wBefore w:w="15" w:type="dxa"/>
          <w:trHeight w:val="300"/>
        </w:trPr>
        <w:tc>
          <w:tcPr>
            <w:tcW w:w="29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E83" w:rsidRDefault="00546E8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</w:t>
            </w:r>
            <w:r>
              <w:rPr>
                <w:sz w:val="20"/>
                <w:szCs w:val="20"/>
              </w:rPr>
              <w:br/>
              <w:t xml:space="preserve">бюджетной классификации </w:t>
            </w:r>
            <w:r>
              <w:rPr>
                <w:sz w:val="20"/>
                <w:szCs w:val="20"/>
              </w:rPr>
              <w:br/>
              <w:t>Российской Федерации</w:t>
            </w:r>
          </w:p>
        </w:tc>
        <w:tc>
          <w:tcPr>
            <w:tcW w:w="2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6E83" w:rsidRDefault="00546E8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дохода</w:t>
            </w:r>
          </w:p>
        </w:tc>
        <w:tc>
          <w:tcPr>
            <w:tcW w:w="19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6E83" w:rsidRDefault="00546E8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Сумма </w:t>
            </w:r>
            <w:r>
              <w:rPr>
                <w:sz w:val="20"/>
                <w:szCs w:val="20"/>
              </w:rPr>
              <w:br/>
              <w:t>( руб.)</w:t>
            </w:r>
          </w:p>
        </w:tc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6E83" w:rsidRDefault="00546E8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Приложения Проекта 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ластного бюджета</w:t>
            </w:r>
          </w:p>
        </w:tc>
      </w:tr>
      <w:tr w:rsidR="00546E83" w:rsidTr="00E554B6">
        <w:trPr>
          <w:gridBefore w:val="1"/>
          <w:wBefore w:w="15" w:type="dxa"/>
          <w:trHeight w:val="990"/>
        </w:trPr>
        <w:tc>
          <w:tcPr>
            <w:tcW w:w="29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E83" w:rsidRDefault="00546E83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6E83" w:rsidRDefault="00546E83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9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6E83" w:rsidRDefault="00546E83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6E83" w:rsidRDefault="00546E83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546E83" w:rsidTr="00E554B6">
        <w:trPr>
          <w:gridBefore w:val="1"/>
          <w:wBefore w:w="15" w:type="dxa"/>
          <w:trHeight w:val="240"/>
        </w:trPr>
        <w:tc>
          <w:tcPr>
            <w:tcW w:w="2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6E83" w:rsidRDefault="00546E8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546E83" w:rsidRDefault="00546E8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6E83" w:rsidRDefault="00546E8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6E83" w:rsidRDefault="00546E8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6E83" w:rsidRDefault="00546E8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546E83" w:rsidTr="00E554B6">
        <w:trPr>
          <w:trHeight w:val="315"/>
        </w:trPr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46E83" w:rsidRDefault="00546E83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6E83" w:rsidRDefault="00546E83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2 00 00000 00 0000 000</w:t>
            </w: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6E83" w:rsidRDefault="00546E83">
            <w:pPr>
              <w:ind w:firstLine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6E83" w:rsidRPr="00277EF0" w:rsidRDefault="00277EF0">
            <w:pPr>
              <w:ind w:firstLineChars="100" w:firstLine="201"/>
              <w:jc w:val="center"/>
              <w:rPr>
                <w:b/>
                <w:bCs/>
                <w:sz w:val="20"/>
                <w:szCs w:val="20"/>
              </w:rPr>
            </w:pPr>
            <w:r w:rsidRPr="00277EF0">
              <w:rPr>
                <w:b/>
                <w:bCs/>
                <w:sz w:val="20"/>
                <w:szCs w:val="20"/>
              </w:rPr>
              <w:t>188 484 900,00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E83" w:rsidRPr="00DF4E56" w:rsidRDefault="00546E83">
            <w:pPr>
              <w:ind w:firstLineChars="100" w:firstLine="201"/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</w:tr>
      <w:tr w:rsidR="00546E83" w:rsidTr="00E554B6">
        <w:trPr>
          <w:trHeight w:val="945"/>
        </w:trPr>
        <w:tc>
          <w:tcPr>
            <w:tcW w:w="5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46E83" w:rsidRDefault="00546E83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6E83" w:rsidRDefault="00546E83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2 02 00000 00 0000 000</w:t>
            </w:r>
          </w:p>
        </w:tc>
        <w:tc>
          <w:tcPr>
            <w:tcW w:w="2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6E83" w:rsidRDefault="00546E83">
            <w:pPr>
              <w:ind w:firstLine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6E83" w:rsidRDefault="00277EF0" w:rsidP="00FF50FD">
            <w:pPr>
              <w:ind w:firstLineChars="100" w:firstLine="20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188 484 900,00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E83" w:rsidRDefault="00546E83">
            <w:pPr>
              <w:ind w:firstLineChars="100" w:firstLine="201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546E83" w:rsidTr="00E554B6">
        <w:trPr>
          <w:trHeight w:val="630"/>
        </w:trPr>
        <w:tc>
          <w:tcPr>
            <w:tcW w:w="5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46E83" w:rsidRDefault="00546E83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6E83" w:rsidRDefault="00546E83" w:rsidP="001301A3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2 02 10000 00 0000 15</w:t>
            </w:r>
            <w:r w:rsidR="001301A3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6E83" w:rsidRDefault="00546E83">
            <w:pPr>
              <w:ind w:firstLine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Дотации бюджетам бюдже</w:t>
            </w:r>
            <w:r>
              <w:rPr>
                <w:b/>
                <w:bCs/>
                <w:sz w:val="20"/>
                <w:szCs w:val="20"/>
              </w:rPr>
              <w:t>т</w:t>
            </w:r>
            <w:r>
              <w:rPr>
                <w:b/>
                <w:bCs/>
                <w:sz w:val="20"/>
                <w:szCs w:val="20"/>
              </w:rPr>
              <w:t>ной системы Российской Ф</w:t>
            </w:r>
            <w:r>
              <w:rPr>
                <w:b/>
                <w:bCs/>
                <w:sz w:val="20"/>
                <w:szCs w:val="20"/>
              </w:rPr>
              <w:t>е</w:t>
            </w:r>
            <w:r>
              <w:rPr>
                <w:b/>
                <w:bCs/>
                <w:sz w:val="20"/>
                <w:szCs w:val="20"/>
              </w:rPr>
              <w:t>дерации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6E83" w:rsidRDefault="00FF50FD">
            <w:pPr>
              <w:ind w:firstLineChars="100" w:firstLine="20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58 092 000,00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E83" w:rsidRDefault="00546E83">
            <w:pPr>
              <w:ind w:firstLineChars="100" w:firstLine="201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546E83" w:rsidTr="00E554B6">
        <w:trPr>
          <w:trHeight w:val="630"/>
        </w:trPr>
        <w:tc>
          <w:tcPr>
            <w:tcW w:w="5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46E83" w:rsidRDefault="00546E8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6E83" w:rsidRDefault="00546E83" w:rsidP="00E81F0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2 02 15001 </w:t>
            </w:r>
            <w:r w:rsidR="00E81F08">
              <w:rPr>
                <w:sz w:val="20"/>
                <w:szCs w:val="20"/>
              </w:rPr>
              <w:t>1</w:t>
            </w:r>
            <w:r w:rsidR="00A3501E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0000 15</w:t>
            </w:r>
            <w:r w:rsidR="001301A3">
              <w:rPr>
                <w:sz w:val="20"/>
                <w:szCs w:val="20"/>
              </w:rPr>
              <w:t>0</w:t>
            </w:r>
          </w:p>
        </w:tc>
        <w:tc>
          <w:tcPr>
            <w:tcW w:w="2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6E83" w:rsidRDefault="00546E83" w:rsidP="00E81F08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Дотации бюджетам </w:t>
            </w:r>
            <w:r w:rsidR="00E81F08">
              <w:rPr>
                <w:sz w:val="20"/>
                <w:szCs w:val="20"/>
              </w:rPr>
              <w:t>муниц</w:t>
            </w:r>
            <w:r w:rsidR="00E81F08">
              <w:rPr>
                <w:sz w:val="20"/>
                <w:szCs w:val="20"/>
              </w:rPr>
              <w:t>и</w:t>
            </w:r>
            <w:r w:rsidR="00E81F08">
              <w:rPr>
                <w:sz w:val="20"/>
                <w:szCs w:val="20"/>
              </w:rPr>
              <w:t>пальных</w:t>
            </w:r>
            <w:r w:rsidR="00A3501E">
              <w:rPr>
                <w:sz w:val="20"/>
                <w:szCs w:val="20"/>
              </w:rPr>
              <w:t xml:space="preserve"> округов</w:t>
            </w:r>
            <w:r>
              <w:rPr>
                <w:sz w:val="20"/>
                <w:szCs w:val="20"/>
              </w:rPr>
              <w:t xml:space="preserve"> на выравн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вание бюджетной обеспече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ности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6E83" w:rsidRDefault="00FF50FD">
            <w:pPr>
              <w:ind w:firstLineChars="100" w:firstLine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58 092 000,00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E83" w:rsidRPr="00FF50FD" w:rsidRDefault="00546E83" w:rsidP="00A3501E">
            <w:pPr>
              <w:ind w:firstLineChars="100" w:firstLine="200"/>
              <w:jc w:val="center"/>
              <w:rPr>
                <w:sz w:val="20"/>
                <w:szCs w:val="20"/>
              </w:rPr>
            </w:pPr>
            <w:r w:rsidRPr="00994999">
              <w:rPr>
                <w:color w:val="C00000"/>
                <w:sz w:val="20"/>
                <w:szCs w:val="20"/>
              </w:rPr>
              <w:t xml:space="preserve"> </w:t>
            </w:r>
            <w:r w:rsidRPr="00FF50FD">
              <w:rPr>
                <w:sz w:val="20"/>
                <w:szCs w:val="20"/>
              </w:rPr>
              <w:t>прил.</w:t>
            </w:r>
            <w:r w:rsidR="00FF50FD" w:rsidRPr="00FF50FD">
              <w:rPr>
                <w:sz w:val="20"/>
                <w:szCs w:val="20"/>
              </w:rPr>
              <w:t>20</w:t>
            </w:r>
            <w:r w:rsidR="00FF50FD">
              <w:rPr>
                <w:sz w:val="20"/>
                <w:szCs w:val="20"/>
              </w:rPr>
              <w:t xml:space="preserve"> </w:t>
            </w:r>
            <w:r w:rsidR="00FF50FD" w:rsidRPr="00FF50FD">
              <w:rPr>
                <w:sz w:val="20"/>
                <w:szCs w:val="20"/>
              </w:rPr>
              <w:t>(табл.1)</w:t>
            </w:r>
            <w:r w:rsidRPr="00FF50FD">
              <w:rPr>
                <w:sz w:val="20"/>
                <w:szCs w:val="20"/>
              </w:rPr>
              <w:t xml:space="preserve"> </w:t>
            </w:r>
          </w:p>
        </w:tc>
      </w:tr>
      <w:tr w:rsidR="00A3501E" w:rsidTr="00E554B6">
        <w:trPr>
          <w:trHeight w:val="630"/>
        </w:trPr>
        <w:tc>
          <w:tcPr>
            <w:tcW w:w="5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A3501E" w:rsidRDefault="00A3501E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501E" w:rsidRDefault="00A3501E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000   2 02 20000 00 0000 150</w:t>
            </w:r>
          </w:p>
        </w:tc>
        <w:tc>
          <w:tcPr>
            <w:tcW w:w="2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501E" w:rsidRDefault="00E554B6">
            <w:pPr>
              <w:ind w:firstLine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Субсидии бюджетам бю</w:t>
            </w:r>
            <w:r>
              <w:rPr>
                <w:b/>
                <w:bCs/>
                <w:sz w:val="20"/>
                <w:szCs w:val="20"/>
              </w:rPr>
              <w:t>д</w:t>
            </w:r>
            <w:r>
              <w:rPr>
                <w:b/>
                <w:bCs/>
                <w:sz w:val="20"/>
                <w:szCs w:val="20"/>
              </w:rPr>
              <w:t>жетной системы Российской Федерации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501E" w:rsidRDefault="006929FD">
            <w:pPr>
              <w:ind w:firstLineChars="100" w:firstLine="20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47 379 600,00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01E" w:rsidRDefault="00A3501E">
            <w:pPr>
              <w:ind w:firstLineChars="100" w:firstLine="201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554B6" w:rsidTr="00E554B6">
        <w:trPr>
          <w:trHeight w:val="630"/>
        </w:trPr>
        <w:tc>
          <w:tcPr>
            <w:tcW w:w="5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554B6" w:rsidRDefault="00E554B6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54B6" w:rsidRPr="00E554B6" w:rsidRDefault="00E554B6" w:rsidP="00E81F08">
            <w:pPr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000 2 02 20216 </w:t>
            </w:r>
            <w:r w:rsidR="00E81F08"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</w:rPr>
              <w:t>4 0000 150</w:t>
            </w:r>
          </w:p>
        </w:tc>
        <w:tc>
          <w:tcPr>
            <w:tcW w:w="2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54B6" w:rsidRPr="00E554B6" w:rsidRDefault="00E554B6" w:rsidP="00E554B6">
            <w:pPr>
              <w:ind w:firstLine="0"/>
              <w:rPr>
                <w:sz w:val="20"/>
                <w:szCs w:val="20"/>
              </w:rPr>
            </w:pPr>
            <w:r w:rsidRPr="00E554B6">
              <w:rPr>
                <w:sz w:val="20"/>
                <w:szCs w:val="20"/>
              </w:rPr>
              <w:t xml:space="preserve">Субсидии бюджетам </w:t>
            </w:r>
            <w:r w:rsidR="00E81F08">
              <w:rPr>
                <w:sz w:val="20"/>
                <w:szCs w:val="20"/>
              </w:rPr>
              <w:t>муниц</w:t>
            </w:r>
            <w:r w:rsidR="00E81F08">
              <w:rPr>
                <w:sz w:val="20"/>
                <w:szCs w:val="20"/>
              </w:rPr>
              <w:t>и</w:t>
            </w:r>
            <w:r w:rsidR="00E81F08">
              <w:rPr>
                <w:sz w:val="20"/>
                <w:szCs w:val="20"/>
              </w:rPr>
              <w:t>пальных</w:t>
            </w:r>
            <w:r w:rsidRPr="00E554B6">
              <w:rPr>
                <w:sz w:val="20"/>
                <w:szCs w:val="20"/>
              </w:rPr>
              <w:t xml:space="preserve"> округов на осущест</w:t>
            </w:r>
            <w:r w:rsidRPr="00E554B6">
              <w:rPr>
                <w:sz w:val="20"/>
                <w:szCs w:val="20"/>
              </w:rPr>
              <w:t>в</w:t>
            </w:r>
            <w:r w:rsidRPr="00E554B6">
              <w:rPr>
                <w:sz w:val="20"/>
                <w:szCs w:val="20"/>
              </w:rPr>
              <w:t>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</w:t>
            </w:r>
            <w:r w:rsidRPr="00E554B6">
              <w:rPr>
                <w:sz w:val="20"/>
                <w:szCs w:val="20"/>
              </w:rPr>
              <w:t>о</w:t>
            </w:r>
            <w:r w:rsidRPr="00E554B6">
              <w:rPr>
                <w:sz w:val="20"/>
                <w:szCs w:val="20"/>
              </w:rPr>
              <w:t>ездов к дворовым территориям многоквартирных домов нас</w:t>
            </w:r>
            <w:r w:rsidRPr="00E554B6">
              <w:rPr>
                <w:sz w:val="20"/>
                <w:szCs w:val="20"/>
              </w:rPr>
              <w:t>е</w:t>
            </w:r>
            <w:r w:rsidRPr="00E554B6">
              <w:rPr>
                <w:sz w:val="20"/>
                <w:szCs w:val="20"/>
              </w:rPr>
              <w:t>ленных пунктов, в том числе</w:t>
            </w:r>
          </w:p>
          <w:p w:rsidR="00E554B6" w:rsidRPr="00E554B6" w:rsidRDefault="00E554B6" w:rsidP="00E554B6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54B6" w:rsidRPr="00317705" w:rsidRDefault="006929FD" w:rsidP="00317705">
            <w:pPr>
              <w:ind w:firstLineChars="100" w:firstLine="20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22 651 800,00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4B6" w:rsidRPr="00EE54BE" w:rsidRDefault="00E554B6" w:rsidP="00EE54BE">
            <w:pPr>
              <w:ind w:firstLineChars="100" w:firstLine="200"/>
              <w:jc w:val="center"/>
              <w:rPr>
                <w:bCs/>
                <w:sz w:val="20"/>
                <w:szCs w:val="20"/>
              </w:rPr>
            </w:pPr>
          </w:p>
        </w:tc>
      </w:tr>
      <w:tr w:rsidR="00A3501E" w:rsidTr="00E554B6">
        <w:trPr>
          <w:trHeight w:val="630"/>
        </w:trPr>
        <w:tc>
          <w:tcPr>
            <w:tcW w:w="5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A3501E" w:rsidRDefault="00A3501E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501E" w:rsidRPr="00E554B6" w:rsidRDefault="00E554B6" w:rsidP="00E81F08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E554B6">
              <w:rPr>
                <w:bCs/>
                <w:sz w:val="20"/>
                <w:szCs w:val="20"/>
              </w:rPr>
              <w:t xml:space="preserve">000 2 02 20216 </w:t>
            </w:r>
            <w:r w:rsidR="00E81F08">
              <w:rPr>
                <w:bCs/>
                <w:sz w:val="20"/>
                <w:szCs w:val="20"/>
              </w:rPr>
              <w:t>1</w:t>
            </w:r>
            <w:r w:rsidRPr="00E554B6">
              <w:rPr>
                <w:bCs/>
                <w:sz w:val="20"/>
                <w:szCs w:val="20"/>
              </w:rPr>
              <w:t>4 2224 150</w:t>
            </w:r>
          </w:p>
        </w:tc>
        <w:tc>
          <w:tcPr>
            <w:tcW w:w="2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54B6" w:rsidRPr="00E554B6" w:rsidRDefault="00E554B6" w:rsidP="00E554B6">
            <w:pPr>
              <w:ind w:firstLine="0"/>
              <w:rPr>
                <w:i/>
                <w:iCs/>
                <w:sz w:val="20"/>
                <w:szCs w:val="20"/>
              </w:rPr>
            </w:pPr>
            <w:r w:rsidRPr="00E554B6">
              <w:rPr>
                <w:i/>
                <w:iCs/>
                <w:sz w:val="20"/>
                <w:szCs w:val="20"/>
              </w:rPr>
              <w:t>- субсидии бюджетам на к</w:t>
            </w:r>
            <w:r w:rsidRPr="00E554B6">
              <w:rPr>
                <w:i/>
                <w:iCs/>
                <w:sz w:val="20"/>
                <w:szCs w:val="20"/>
              </w:rPr>
              <w:t>а</w:t>
            </w:r>
            <w:r w:rsidRPr="00E554B6">
              <w:rPr>
                <w:i/>
                <w:iCs/>
                <w:sz w:val="20"/>
                <w:szCs w:val="20"/>
              </w:rPr>
              <w:t>питальный  ремонт и ремонт улично-дорожной сети мун</w:t>
            </w:r>
            <w:r w:rsidRPr="00E554B6">
              <w:rPr>
                <w:i/>
                <w:iCs/>
                <w:sz w:val="20"/>
                <w:szCs w:val="20"/>
              </w:rPr>
              <w:t>и</w:t>
            </w:r>
            <w:r w:rsidRPr="00E554B6">
              <w:rPr>
                <w:i/>
                <w:iCs/>
                <w:sz w:val="20"/>
                <w:szCs w:val="20"/>
              </w:rPr>
              <w:t>ципальных образований Тве</w:t>
            </w:r>
            <w:r w:rsidRPr="00E554B6">
              <w:rPr>
                <w:i/>
                <w:iCs/>
                <w:sz w:val="20"/>
                <w:szCs w:val="20"/>
              </w:rPr>
              <w:t>р</w:t>
            </w:r>
            <w:r w:rsidRPr="00E554B6">
              <w:rPr>
                <w:i/>
                <w:iCs/>
                <w:sz w:val="20"/>
                <w:szCs w:val="20"/>
              </w:rPr>
              <w:t>ской области</w:t>
            </w:r>
          </w:p>
          <w:p w:rsidR="00A3501E" w:rsidRPr="00E554B6" w:rsidRDefault="00A3501E">
            <w:pPr>
              <w:ind w:firstLine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501E" w:rsidRPr="00317705" w:rsidRDefault="006929FD" w:rsidP="00317705">
            <w:pPr>
              <w:ind w:firstLineChars="100" w:firstLine="20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19 366 000,00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01E" w:rsidRPr="00AD00F9" w:rsidRDefault="00EE54BE" w:rsidP="00EE54BE">
            <w:pPr>
              <w:ind w:firstLineChars="100" w:firstLine="200"/>
              <w:jc w:val="center"/>
              <w:rPr>
                <w:bCs/>
                <w:sz w:val="20"/>
                <w:szCs w:val="20"/>
              </w:rPr>
            </w:pPr>
            <w:r w:rsidRPr="00AD00F9">
              <w:rPr>
                <w:bCs/>
                <w:sz w:val="20"/>
                <w:szCs w:val="20"/>
              </w:rPr>
              <w:t xml:space="preserve">прил. </w:t>
            </w:r>
            <w:r w:rsidR="00D9167B" w:rsidRPr="00AD00F9">
              <w:rPr>
                <w:bCs/>
                <w:sz w:val="20"/>
                <w:szCs w:val="20"/>
              </w:rPr>
              <w:t>17</w:t>
            </w:r>
          </w:p>
        </w:tc>
      </w:tr>
      <w:tr w:rsidR="00E554B6" w:rsidTr="00E554B6">
        <w:trPr>
          <w:trHeight w:val="630"/>
        </w:trPr>
        <w:tc>
          <w:tcPr>
            <w:tcW w:w="5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554B6" w:rsidRDefault="00E554B6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54B6" w:rsidRPr="00317705" w:rsidRDefault="00317705" w:rsidP="00E81F08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317705">
              <w:rPr>
                <w:bCs/>
                <w:sz w:val="20"/>
                <w:szCs w:val="20"/>
              </w:rPr>
              <w:t xml:space="preserve">000 2 02 20216 </w:t>
            </w:r>
            <w:r w:rsidR="00E81F08">
              <w:rPr>
                <w:bCs/>
                <w:sz w:val="20"/>
                <w:szCs w:val="20"/>
              </w:rPr>
              <w:t>1</w:t>
            </w:r>
            <w:r w:rsidRPr="00317705">
              <w:rPr>
                <w:bCs/>
                <w:sz w:val="20"/>
                <w:szCs w:val="20"/>
              </w:rPr>
              <w:t>4 2225 150</w:t>
            </w:r>
          </w:p>
        </w:tc>
        <w:tc>
          <w:tcPr>
            <w:tcW w:w="2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4B6" w:rsidRPr="00E554B6" w:rsidRDefault="00E554B6" w:rsidP="00E554B6">
            <w:pPr>
              <w:ind w:firstLine="0"/>
              <w:rPr>
                <w:i/>
                <w:iCs/>
                <w:sz w:val="20"/>
                <w:szCs w:val="20"/>
              </w:rPr>
            </w:pPr>
            <w:r w:rsidRPr="00E554B6">
              <w:rPr>
                <w:i/>
                <w:iCs/>
                <w:sz w:val="20"/>
                <w:szCs w:val="20"/>
              </w:rPr>
              <w:t>- субсидии бюджетам на р</w:t>
            </w:r>
            <w:r w:rsidRPr="00E554B6">
              <w:rPr>
                <w:i/>
                <w:iCs/>
                <w:sz w:val="20"/>
                <w:szCs w:val="20"/>
              </w:rPr>
              <w:t>е</w:t>
            </w:r>
            <w:r w:rsidRPr="00E554B6">
              <w:rPr>
                <w:i/>
                <w:iCs/>
                <w:sz w:val="20"/>
                <w:szCs w:val="20"/>
              </w:rPr>
              <w:t>монт дворовых территорий многоквартирных домов, пр</w:t>
            </w:r>
            <w:r w:rsidRPr="00E554B6">
              <w:rPr>
                <w:i/>
                <w:iCs/>
                <w:sz w:val="20"/>
                <w:szCs w:val="20"/>
              </w:rPr>
              <w:t>о</w:t>
            </w:r>
            <w:r w:rsidRPr="00E554B6">
              <w:rPr>
                <w:i/>
                <w:iCs/>
                <w:sz w:val="20"/>
                <w:szCs w:val="20"/>
              </w:rPr>
              <w:t>ездов к дворовым территор</w:t>
            </w:r>
            <w:r w:rsidRPr="00E554B6">
              <w:rPr>
                <w:i/>
                <w:iCs/>
                <w:sz w:val="20"/>
                <w:szCs w:val="20"/>
              </w:rPr>
              <w:t>и</w:t>
            </w:r>
            <w:r w:rsidRPr="00E554B6">
              <w:rPr>
                <w:i/>
                <w:iCs/>
                <w:sz w:val="20"/>
                <w:szCs w:val="20"/>
              </w:rPr>
              <w:t>ям многоквартирных домов населенных пунктов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54B6" w:rsidRPr="00317705" w:rsidRDefault="00E81F08" w:rsidP="00317705">
            <w:pPr>
              <w:ind w:firstLineChars="100" w:firstLine="20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1 772 600,00 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4B6" w:rsidRPr="00AD00F9" w:rsidRDefault="00EE54BE" w:rsidP="00317705">
            <w:pPr>
              <w:ind w:firstLineChars="100" w:firstLine="200"/>
              <w:jc w:val="center"/>
              <w:rPr>
                <w:bCs/>
                <w:sz w:val="20"/>
                <w:szCs w:val="20"/>
              </w:rPr>
            </w:pPr>
            <w:r w:rsidRPr="00AD00F9">
              <w:rPr>
                <w:bCs/>
                <w:sz w:val="20"/>
                <w:szCs w:val="20"/>
              </w:rPr>
              <w:t xml:space="preserve">прил. </w:t>
            </w:r>
            <w:r w:rsidR="00D9167B" w:rsidRPr="00AD00F9">
              <w:rPr>
                <w:bCs/>
                <w:sz w:val="20"/>
                <w:szCs w:val="20"/>
              </w:rPr>
              <w:t>18</w:t>
            </w:r>
          </w:p>
        </w:tc>
      </w:tr>
      <w:tr w:rsidR="00E554B6" w:rsidTr="00E554B6">
        <w:trPr>
          <w:trHeight w:val="630"/>
        </w:trPr>
        <w:tc>
          <w:tcPr>
            <w:tcW w:w="5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554B6" w:rsidRDefault="00E554B6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54B6" w:rsidRPr="00317705" w:rsidRDefault="00317705" w:rsidP="00E81F08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317705">
              <w:rPr>
                <w:bCs/>
                <w:sz w:val="20"/>
                <w:szCs w:val="20"/>
              </w:rPr>
              <w:t xml:space="preserve">000 2 02 20216 </w:t>
            </w:r>
            <w:r w:rsidR="00E81F08">
              <w:rPr>
                <w:bCs/>
                <w:sz w:val="20"/>
                <w:szCs w:val="20"/>
              </w:rPr>
              <w:t>1</w:t>
            </w:r>
            <w:r w:rsidRPr="00317705">
              <w:rPr>
                <w:bCs/>
                <w:sz w:val="20"/>
                <w:szCs w:val="20"/>
              </w:rPr>
              <w:t>4 2227 150</w:t>
            </w:r>
          </w:p>
        </w:tc>
        <w:tc>
          <w:tcPr>
            <w:tcW w:w="2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4B6" w:rsidRPr="00E554B6" w:rsidRDefault="00E554B6" w:rsidP="00E554B6">
            <w:pPr>
              <w:ind w:firstLine="0"/>
              <w:rPr>
                <w:i/>
                <w:iCs/>
                <w:sz w:val="20"/>
                <w:szCs w:val="20"/>
              </w:rPr>
            </w:pPr>
            <w:r w:rsidRPr="00E554B6">
              <w:rPr>
                <w:i/>
                <w:iCs/>
                <w:sz w:val="20"/>
                <w:szCs w:val="20"/>
              </w:rPr>
              <w:t>- субсидии бюджетам на пр</w:t>
            </w:r>
            <w:r w:rsidRPr="00E554B6">
              <w:rPr>
                <w:i/>
                <w:iCs/>
                <w:sz w:val="20"/>
                <w:szCs w:val="20"/>
              </w:rPr>
              <w:t>о</w:t>
            </w:r>
            <w:r w:rsidRPr="00E554B6">
              <w:rPr>
                <w:i/>
                <w:iCs/>
                <w:sz w:val="20"/>
                <w:szCs w:val="20"/>
              </w:rPr>
              <w:t>ведение мероприятий в целях обеспечения безопасности дорожного движения на а</w:t>
            </w:r>
            <w:r w:rsidRPr="00E554B6">
              <w:rPr>
                <w:i/>
                <w:iCs/>
                <w:sz w:val="20"/>
                <w:szCs w:val="20"/>
              </w:rPr>
              <w:t>в</w:t>
            </w:r>
            <w:r w:rsidRPr="00E554B6">
              <w:rPr>
                <w:i/>
                <w:iCs/>
                <w:sz w:val="20"/>
                <w:szCs w:val="20"/>
              </w:rPr>
              <w:t>томобильных дорогах общего пользования местного знач</w:t>
            </w:r>
            <w:r w:rsidRPr="00E554B6">
              <w:rPr>
                <w:i/>
                <w:iCs/>
                <w:sz w:val="20"/>
                <w:szCs w:val="20"/>
              </w:rPr>
              <w:t>е</w:t>
            </w:r>
            <w:r w:rsidRPr="00E554B6">
              <w:rPr>
                <w:i/>
                <w:iCs/>
                <w:sz w:val="20"/>
                <w:szCs w:val="20"/>
              </w:rPr>
              <w:t>ния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54B6" w:rsidRPr="00317705" w:rsidRDefault="00E81F08" w:rsidP="00317705">
            <w:pPr>
              <w:ind w:firstLineChars="100" w:firstLine="20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1 513 200,00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4B6" w:rsidRPr="00AD00F9" w:rsidRDefault="00EE54BE" w:rsidP="00EE54BE">
            <w:pPr>
              <w:ind w:firstLineChars="100" w:firstLine="200"/>
              <w:jc w:val="center"/>
              <w:rPr>
                <w:bCs/>
                <w:sz w:val="20"/>
                <w:szCs w:val="20"/>
              </w:rPr>
            </w:pPr>
            <w:r w:rsidRPr="00AD00F9">
              <w:rPr>
                <w:bCs/>
                <w:sz w:val="20"/>
                <w:szCs w:val="20"/>
              </w:rPr>
              <w:t xml:space="preserve">прил. </w:t>
            </w:r>
            <w:r w:rsidR="00D9167B" w:rsidRPr="00AD00F9">
              <w:rPr>
                <w:bCs/>
                <w:sz w:val="20"/>
                <w:szCs w:val="20"/>
              </w:rPr>
              <w:t>19</w:t>
            </w:r>
          </w:p>
        </w:tc>
      </w:tr>
      <w:tr w:rsidR="002912C3" w:rsidTr="00E554B6">
        <w:trPr>
          <w:trHeight w:val="630"/>
        </w:trPr>
        <w:tc>
          <w:tcPr>
            <w:tcW w:w="5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2912C3" w:rsidRDefault="002912C3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12C3" w:rsidRDefault="002912C3" w:rsidP="00E81F08">
            <w:pPr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000 2 02 25304 14 0000 150</w:t>
            </w:r>
          </w:p>
        </w:tc>
        <w:tc>
          <w:tcPr>
            <w:tcW w:w="2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12C3" w:rsidRPr="002912C3" w:rsidRDefault="002912C3" w:rsidP="002912C3">
            <w:pPr>
              <w:ind w:firstLine="0"/>
              <w:rPr>
                <w:sz w:val="20"/>
                <w:szCs w:val="20"/>
              </w:rPr>
            </w:pPr>
            <w:r w:rsidRPr="002912C3">
              <w:rPr>
                <w:sz w:val="20"/>
                <w:szCs w:val="20"/>
              </w:rPr>
              <w:t>Субсидии бю</w:t>
            </w:r>
            <w:r>
              <w:rPr>
                <w:sz w:val="20"/>
                <w:szCs w:val="20"/>
              </w:rPr>
              <w:t>д</w:t>
            </w:r>
            <w:r w:rsidRPr="002912C3">
              <w:rPr>
                <w:sz w:val="20"/>
                <w:szCs w:val="20"/>
              </w:rPr>
              <w:t>жетам муниц</w:t>
            </w:r>
            <w:r w:rsidRPr="002912C3">
              <w:rPr>
                <w:sz w:val="20"/>
                <w:szCs w:val="20"/>
              </w:rPr>
              <w:t>и</w:t>
            </w:r>
            <w:r w:rsidRPr="002912C3">
              <w:rPr>
                <w:sz w:val="20"/>
                <w:szCs w:val="20"/>
              </w:rPr>
              <w:t>пальных округов на организ</w:t>
            </w:r>
            <w:r w:rsidRPr="002912C3">
              <w:rPr>
                <w:sz w:val="20"/>
                <w:szCs w:val="20"/>
              </w:rPr>
              <w:t>а</w:t>
            </w:r>
            <w:r w:rsidRPr="002912C3">
              <w:rPr>
                <w:sz w:val="20"/>
                <w:szCs w:val="20"/>
              </w:rPr>
              <w:t>цию бесплатного горячего п</w:t>
            </w:r>
            <w:r w:rsidRPr="002912C3">
              <w:rPr>
                <w:sz w:val="20"/>
                <w:szCs w:val="20"/>
              </w:rPr>
              <w:t>и</w:t>
            </w:r>
            <w:r w:rsidRPr="002912C3">
              <w:rPr>
                <w:sz w:val="20"/>
                <w:szCs w:val="20"/>
              </w:rPr>
              <w:t>тания обучающихся, получ</w:t>
            </w:r>
            <w:r w:rsidRPr="002912C3">
              <w:rPr>
                <w:sz w:val="20"/>
                <w:szCs w:val="20"/>
              </w:rPr>
              <w:t>а</w:t>
            </w:r>
            <w:r w:rsidRPr="002912C3">
              <w:rPr>
                <w:sz w:val="20"/>
                <w:szCs w:val="20"/>
              </w:rPr>
              <w:t>ющих начальное общее обр</w:t>
            </w:r>
            <w:r w:rsidRPr="002912C3">
              <w:rPr>
                <w:sz w:val="20"/>
                <w:szCs w:val="20"/>
              </w:rPr>
              <w:t>а</w:t>
            </w:r>
            <w:r w:rsidRPr="002912C3">
              <w:rPr>
                <w:sz w:val="20"/>
                <w:szCs w:val="20"/>
              </w:rPr>
              <w:t>зование в государственных и муниципальных образовател</w:t>
            </w:r>
            <w:r w:rsidRPr="002912C3">
              <w:rPr>
                <w:sz w:val="20"/>
                <w:szCs w:val="20"/>
              </w:rPr>
              <w:t>ь</w:t>
            </w:r>
            <w:r w:rsidRPr="002912C3">
              <w:rPr>
                <w:sz w:val="20"/>
                <w:szCs w:val="20"/>
              </w:rPr>
              <w:t>ных организациях</w:t>
            </w:r>
          </w:p>
          <w:p w:rsidR="002912C3" w:rsidRPr="00E554B6" w:rsidRDefault="002912C3" w:rsidP="00E554B6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12C3" w:rsidRPr="00317705" w:rsidRDefault="002912C3" w:rsidP="00317705">
            <w:pPr>
              <w:ind w:firstLineChars="100" w:firstLine="20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3 419 500,00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12C3" w:rsidRPr="00317705" w:rsidRDefault="00AD00F9" w:rsidP="00317705">
            <w:pPr>
              <w:ind w:firstLineChars="100" w:firstLine="20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прил. 10</w:t>
            </w:r>
          </w:p>
        </w:tc>
      </w:tr>
      <w:tr w:rsidR="002912C3" w:rsidTr="002912C3">
        <w:trPr>
          <w:trHeight w:val="70"/>
        </w:trPr>
        <w:tc>
          <w:tcPr>
            <w:tcW w:w="5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2912C3" w:rsidRDefault="002912C3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12C3" w:rsidRDefault="002912C3" w:rsidP="00E81F08">
            <w:pPr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000 2 02 25555 14 0000 150</w:t>
            </w:r>
          </w:p>
        </w:tc>
        <w:tc>
          <w:tcPr>
            <w:tcW w:w="2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12C3" w:rsidRPr="002912C3" w:rsidRDefault="002912C3" w:rsidP="002912C3">
            <w:pPr>
              <w:ind w:firstLine="0"/>
              <w:rPr>
                <w:sz w:val="20"/>
                <w:szCs w:val="20"/>
              </w:rPr>
            </w:pPr>
            <w:r w:rsidRPr="002912C3">
              <w:rPr>
                <w:sz w:val="20"/>
                <w:szCs w:val="20"/>
              </w:rPr>
              <w:t>Субсидии бюжетам муниц</w:t>
            </w:r>
            <w:r w:rsidRPr="002912C3">
              <w:rPr>
                <w:sz w:val="20"/>
                <w:szCs w:val="20"/>
              </w:rPr>
              <w:t>и</w:t>
            </w:r>
            <w:r w:rsidRPr="002912C3">
              <w:rPr>
                <w:sz w:val="20"/>
                <w:szCs w:val="20"/>
              </w:rPr>
              <w:t>пальных округов на реализ</w:t>
            </w:r>
            <w:r w:rsidRPr="002912C3">
              <w:rPr>
                <w:sz w:val="20"/>
                <w:szCs w:val="20"/>
              </w:rPr>
              <w:t>а</w:t>
            </w:r>
            <w:r w:rsidRPr="002912C3">
              <w:rPr>
                <w:sz w:val="20"/>
                <w:szCs w:val="20"/>
              </w:rPr>
              <w:t>цию программ формирования современной городской среды</w:t>
            </w:r>
          </w:p>
          <w:p w:rsidR="002912C3" w:rsidRPr="00E554B6" w:rsidRDefault="002912C3" w:rsidP="00E554B6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12C3" w:rsidRPr="00317705" w:rsidRDefault="002912C3" w:rsidP="00317705">
            <w:pPr>
              <w:ind w:firstLineChars="100" w:firstLine="20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4 681 300,00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12C3" w:rsidRPr="00317705" w:rsidRDefault="00AD00F9" w:rsidP="00317705">
            <w:pPr>
              <w:ind w:firstLineChars="100" w:firstLine="20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Увед. Мин.энергетики и ЖКХ ТО от 28.09.2020 № 2390/32</w:t>
            </w:r>
          </w:p>
        </w:tc>
      </w:tr>
      <w:tr w:rsidR="00A3501E" w:rsidTr="00E554B6">
        <w:trPr>
          <w:trHeight w:val="630"/>
        </w:trPr>
        <w:tc>
          <w:tcPr>
            <w:tcW w:w="5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A3501E" w:rsidRDefault="00A3501E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501E" w:rsidRPr="00317705" w:rsidRDefault="00317705" w:rsidP="00E81F08">
            <w:pPr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000 2 02 29999 </w:t>
            </w:r>
            <w:r w:rsidR="00E81F08"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</w:rPr>
              <w:t>4 0000 150</w:t>
            </w:r>
          </w:p>
        </w:tc>
        <w:tc>
          <w:tcPr>
            <w:tcW w:w="2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54B6" w:rsidRPr="00E554B6" w:rsidRDefault="00E554B6" w:rsidP="00E554B6">
            <w:pPr>
              <w:ind w:firstLine="0"/>
              <w:rPr>
                <w:sz w:val="20"/>
                <w:szCs w:val="20"/>
              </w:rPr>
            </w:pPr>
            <w:r w:rsidRPr="00E554B6">
              <w:rPr>
                <w:sz w:val="20"/>
                <w:szCs w:val="20"/>
              </w:rPr>
              <w:t xml:space="preserve">Прочие субсидии бюджетам </w:t>
            </w:r>
            <w:r w:rsidR="00E81F08">
              <w:rPr>
                <w:sz w:val="20"/>
                <w:szCs w:val="20"/>
              </w:rPr>
              <w:t>муниципальных</w:t>
            </w:r>
            <w:r w:rsidRPr="00E554B6">
              <w:rPr>
                <w:sz w:val="20"/>
                <w:szCs w:val="20"/>
              </w:rPr>
              <w:t xml:space="preserve"> округов</w:t>
            </w:r>
            <w:r w:rsidR="00317705">
              <w:rPr>
                <w:sz w:val="20"/>
                <w:szCs w:val="20"/>
              </w:rPr>
              <w:t>, в том числе:</w:t>
            </w:r>
          </w:p>
          <w:p w:rsidR="00A3501E" w:rsidRPr="00E554B6" w:rsidRDefault="00A3501E">
            <w:pPr>
              <w:ind w:firstLine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501E" w:rsidRPr="00317705" w:rsidRDefault="002912C3" w:rsidP="00317705">
            <w:pPr>
              <w:ind w:firstLineChars="100" w:firstLine="20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16 627 000,00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01E" w:rsidRPr="00317705" w:rsidRDefault="00A3501E" w:rsidP="00317705">
            <w:pPr>
              <w:ind w:firstLineChars="100" w:firstLine="200"/>
              <w:jc w:val="center"/>
              <w:rPr>
                <w:bCs/>
                <w:sz w:val="20"/>
                <w:szCs w:val="20"/>
              </w:rPr>
            </w:pPr>
          </w:p>
        </w:tc>
      </w:tr>
      <w:tr w:rsidR="00E554B6" w:rsidTr="00937B7B">
        <w:trPr>
          <w:trHeight w:val="630"/>
        </w:trPr>
        <w:tc>
          <w:tcPr>
            <w:tcW w:w="5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554B6" w:rsidRDefault="00E554B6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54B6" w:rsidRPr="00317705" w:rsidRDefault="00317705" w:rsidP="00E81F08">
            <w:pPr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000 2 02 29999 </w:t>
            </w:r>
            <w:r w:rsidR="00E81F08"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</w:rPr>
              <w:t>4 2049 150</w:t>
            </w:r>
          </w:p>
        </w:tc>
        <w:tc>
          <w:tcPr>
            <w:tcW w:w="2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4B6" w:rsidRPr="00317705" w:rsidRDefault="00E554B6" w:rsidP="00E554B6">
            <w:pPr>
              <w:ind w:firstLine="0"/>
              <w:rPr>
                <w:i/>
                <w:iCs/>
                <w:sz w:val="20"/>
                <w:szCs w:val="20"/>
              </w:rPr>
            </w:pPr>
            <w:r w:rsidRPr="00317705">
              <w:rPr>
                <w:i/>
                <w:iCs/>
                <w:sz w:val="20"/>
                <w:szCs w:val="20"/>
              </w:rPr>
              <w:t>- субсидии бюджетам на по</w:t>
            </w:r>
            <w:r w:rsidRPr="00317705">
              <w:rPr>
                <w:i/>
                <w:iCs/>
                <w:sz w:val="20"/>
                <w:szCs w:val="20"/>
              </w:rPr>
              <w:t>д</w:t>
            </w:r>
            <w:r w:rsidRPr="00317705">
              <w:rPr>
                <w:i/>
                <w:iCs/>
                <w:sz w:val="20"/>
                <w:szCs w:val="20"/>
              </w:rPr>
              <w:t>держку редакций районных и городских газет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54B6" w:rsidRPr="00317705" w:rsidRDefault="002912C3" w:rsidP="00317705">
            <w:pPr>
              <w:ind w:firstLineChars="100" w:firstLine="20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997 100,00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4B6" w:rsidRPr="00AD00F9" w:rsidRDefault="00EE54BE" w:rsidP="00EE54BE">
            <w:pPr>
              <w:ind w:firstLineChars="100" w:firstLine="200"/>
              <w:jc w:val="center"/>
              <w:rPr>
                <w:bCs/>
                <w:sz w:val="20"/>
                <w:szCs w:val="20"/>
              </w:rPr>
            </w:pPr>
            <w:r w:rsidRPr="00AD00F9">
              <w:rPr>
                <w:bCs/>
                <w:sz w:val="20"/>
                <w:szCs w:val="20"/>
              </w:rPr>
              <w:t xml:space="preserve">прил. </w:t>
            </w:r>
            <w:r w:rsidR="00D9167B" w:rsidRPr="00AD00F9">
              <w:rPr>
                <w:bCs/>
                <w:sz w:val="20"/>
                <w:szCs w:val="20"/>
              </w:rPr>
              <w:t>7</w:t>
            </w:r>
          </w:p>
        </w:tc>
      </w:tr>
      <w:tr w:rsidR="00E554B6" w:rsidTr="00937B7B">
        <w:trPr>
          <w:trHeight w:val="630"/>
        </w:trPr>
        <w:tc>
          <w:tcPr>
            <w:tcW w:w="5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554B6" w:rsidRDefault="00E554B6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54B6" w:rsidRPr="00317705" w:rsidRDefault="00317705" w:rsidP="00E81F08">
            <w:pPr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000 2 02 29999 </w:t>
            </w:r>
            <w:r w:rsidR="00E81F08"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</w:rPr>
              <w:t>4 2064 150</w:t>
            </w:r>
          </w:p>
        </w:tc>
        <w:tc>
          <w:tcPr>
            <w:tcW w:w="2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4B6" w:rsidRPr="00317705" w:rsidRDefault="00E554B6" w:rsidP="00E554B6">
            <w:pPr>
              <w:ind w:firstLine="0"/>
              <w:rPr>
                <w:i/>
                <w:iCs/>
                <w:sz w:val="20"/>
                <w:szCs w:val="20"/>
              </w:rPr>
            </w:pPr>
            <w:r w:rsidRPr="00317705">
              <w:rPr>
                <w:i/>
                <w:iCs/>
                <w:sz w:val="20"/>
                <w:szCs w:val="20"/>
              </w:rPr>
              <w:t>- субсидии бюджетам на о</w:t>
            </w:r>
            <w:r w:rsidRPr="00317705">
              <w:rPr>
                <w:i/>
                <w:iCs/>
                <w:sz w:val="20"/>
                <w:szCs w:val="20"/>
              </w:rPr>
              <w:t>р</w:t>
            </w:r>
            <w:r w:rsidRPr="00317705">
              <w:rPr>
                <w:i/>
                <w:iCs/>
                <w:sz w:val="20"/>
                <w:szCs w:val="20"/>
              </w:rPr>
              <w:t>ганизацию транспортного обслуживания населения на муниципальных маршрутах регулярных перевозок по рег</w:t>
            </w:r>
            <w:r w:rsidRPr="00317705">
              <w:rPr>
                <w:i/>
                <w:iCs/>
                <w:sz w:val="20"/>
                <w:szCs w:val="20"/>
              </w:rPr>
              <w:t>у</w:t>
            </w:r>
            <w:r w:rsidRPr="00317705">
              <w:rPr>
                <w:i/>
                <w:iCs/>
                <w:sz w:val="20"/>
                <w:szCs w:val="20"/>
              </w:rPr>
              <w:t>лируемых тарифам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54B6" w:rsidRPr="00317705" w:rsidRDefault="002912C3" w:rsidP="00317705">
            <w:pPr>
              <w:ind w:firstLineChars="100" w:firstLine="20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4 568 900,00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4B6" w:rsidRPr="00AD00F9" w:rsidRDefault="00EE54BE" w:rsidP="00EE54BE">
            <w:pPr>
              <w:ind w:firstLineChars="100" w:firstLine="200"/>
              <w:jc w:val="center"/>
              <w:rPr>
                <w:bCs/>
                <w:sz w:val="20"/>
                <w:szCs w:val="20"/>
              </w:rPr>
            </w:pPr>
            <w:r w:rsidRPr="00AD00F9">
              <w:rPr>
                <w:bCs/>
                <w:sz w:val="20"/>
                <w:szCs w:val="20"/>
              </w:rPr>
              <w:t xml:space="preserve">прил. </w:t>
            </w:r>
            <w:r w:rsidR="00D9167B" w:rsidRPr="00AD00F9">
              <w:rPr>
                <w:bCs/>
                <w:sz w:val="20"/>
                <w:szCs w:val="20"/>
              </w:rPr>
              <w:t>14</w:t>
            </w:r>
          </w:p>
        </w:tc>
      </w:tr>
      <w:tr w:rsidR="00E554B6" w:rsidTr="00937B7B">
        <w:trPr>
          <w:trHeight w:val="630"/>
        </w:trPr>
        <w:tc>
          <w:tcPr>
            <w:tcW w:w="5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554B6" w:rsidRDefault="00E554B6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54B6" w:rsidRPr="00317705" w:rsidRDefault="00317705" w:rsidP="00E81F08">
            <w:pPr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000 2 02 29999 </w:t>
            </w:r>
            <w:r w:rsidR="00E81F08"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</w:rPr>
              <w:t>4 2071 150</w:t>
            </w:r>
          </w:p>
        </w:tc>
        <w:tc>
          <w:tcPr>
            <w:tcW w:w="2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4B6" w:rsidRPr="00317705" w:rsidRDefault="00E554B6" w:rsidP="00E554B6">
            <w:pPr>
              <w:ind w:firstLine="0"/>
              <w:rPr>
                <w:i/>
                <w:iCs/>
                <w:sz w:val="20"/>
                <w:szCs w:val="20"/>
              </w:rPr>
            </w:pPr>
            <w:r w:rsidRPr="00317705">
              <w:rPr>
                <w:i/>
                <w:iCs/>
                <w:sz w:val="20"/>
                <w:szCs w:val="20"/>
              </w:rPr>
              <w:t>- субсидии бюджетам на о</w:t>
            </w:r>
            <w:r w:rsidRPr="00317705">
              <w:rPr>
                <w:i/>
                <w:iCs/>
                <w:sz w:val="20"/>
                <w:szCs w:val="20"/>
              </w:rPr>
              <w:t>р</w:t>
            </w:r>
            <w:r w:rsidRPr="00317705">
              <w:rPr>
                <w:i/>
                <w:iCs/>
                <w:sz w:val="20"/>
                <w:szCs w:val="20"/>
              </w:rPr>
              <w:t>ганизацию отдыха детей в каникулярное время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54B6" w:rsidRPr="00317705" w:rsidRDefault="002912C3" w:rsidP="00317705">
            <w:pPr>
              <w:ind w:firstLineChars="100" w:firstLine="20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515 200,00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4B6" w:rsidRPr="00AD00F9" w:rsidRDefault="00EE54BE" w:rsidP="00EE54BE">
            <w:pPr>
              <w:ind w:firstLineChars="100" w:firstLine="200"/>
              <w:jc w:val="center"/>
              <w:rPr>
                <w:bCs/>
                <w:sz w:val="20"/>
                <w:szCs w:val="20"/>
              </w:rPr>
            </w:pPr>
            <w:r w:rsidRPr="00AD00F9">
              <w:rPr>
                <w:bCs/>
                <w:sz w:val="20"/>
                <w:szCs w:val="20"/>
              </w:rPr>
              <w:t xml:space="preserve">прил. </w:t>
            </w:r>
            <w:r w:rsidR="00D9167B" w:rsidRPr="00AD00F9">
              <w:rPr>
                <w:bCs/>
                <w:sz w:val="20"/>
                <w:szCs w:val="20"/>
              </w:rPr>
              <w:t>12</w:t>
            </w:r>
          </w:p>
        </w:tc>
      </w:tr>
      <w:tr w:rsidR="00E554B6" w:rsidTr="00937B7B">
        <w:trPr>
          <w:trHeight w:val="630"/>
        </w:trPr>
        <w:tc>
          <w:tcPr>
            <w:tcW w:w="5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554B6" w:rsidRDefault="00E554B6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54B6" w:rsidRPr="00317705" w:rsidRDefault="00317705" w:rsidP="00E81F08">
            <w:pPr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000 2 02 29999 </w:t>
            </w:r>
            <w:r w:rsidR="00E81F08"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</w:rPr>
              <w:t>4 2093 150</w:t>
            </w:r>
          </w:p>
        </w:tc>
        <w:tc>
          <w:tcPr>
            <w:tcW w:w="2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4B6" w:rsidRPr="00317705" w:rsidRDefault="00E554B6" w:rsidP="00E554B6">
            <w:pPr>
              <w:ind w:firstLine="0"/>
              <w:rPr>
                <w:i/>
                <w:iCs/>
                <w:sz w:val="20"/>
                <w:szCs w:val="20"/>
              </w:rPr>
            </w:pPr>
            <w:r w:rsidRPr="00317705">
              <w:rPr>
                <w:i/>
                <w:iCs/>
                <w:sz w:val="20"/>
                <w:szCs w:val="20"/>
              </w:rPr>
              <w:t>- субсидии бюджетам на с</w:t>
            </w:r>
            <w:r w:rsidRPr="00317705">
              <w:rPr>
                <w:i/>
                <w:iCs/>
                <w:sz w:val="20"/>
                <w:szCs w:val="20"/>
              </w:rPr>
              <w:t>о</w:t>
            </w:r>
            <w:r w:rsidRPr="00317705">
              <w:rPr>
                <w:i/>
                <w:iCs/>
                <w:sz w:val="20"/>
                <w:szCs w:val="20"/>
              </w:rPr>
              <w:t>здание условий для пред</w:t>
            </w:r>
            <w:r w:rsidRPr="00317705">
              <w:rPr>
                <w:i/>
                <w:iCs/>
                <w:sz w:val="20"/>
                <w:szCs w:val="20"/>
              </w:rPr>
              <w:t>о</w:t>
            </w:r>
            <w:r w:rsidRPr="00317705">
              <w:rPr>
                <w:i/>
                <w:iCs/>
                <w:sz w:val="20"/>
                <w:szCs w:val="20"/>
              </w:rPr>
              <w:t>ставл. транспортных услуг насел. и организацию трансп. обслуж. населения в границах мун.образования в части обе</w:t>
            </w:r>
            <w:r w:rsidRPr="00317705">
              <w:rPr>
                <w:i/>
                <w:iCs/>
                <w:sz w:val="20"/>
                <w:szCs w:val="20"/>
              </w:rPr>
              <w:t>с</w:t>
            </w:r>
            <w:r w:rsidRPr="00317705">
              <w:rPr>
                <w:i/>
                <w:iCs/>
                <w:sz w:val="20"/>
                <w:szCs w:val="20"/>
              </w:rPr>
              <w:t>печения подвоза учащихся, проживающих в сельской местности, к месту обучения и обратно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54B6" w:rsidRPr="00317705" w:rsidRDefault="002912C3" w:rsidP="00317705">
            <w:pPr>
              <w:ind w:firstLineChars="100" w:firstLine="20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1 509 600,00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4B6" w:rsidRPr="00AD00F9" w:rsidRDefault="00EE54BE" w:rsidP="00EE54BE">
            <w:pPr>
              <w:ind w:firstLineChars="100" w:firstLine="200"/>
              <w:jc w:val="center"/>
              <w:rPr>
                <w:bCs/>
                <w:sz w:val="20"/>
                <w:szCs w:val="20"/>
              </w:rPr>
            </w:pPr>
            <w:r w:rsidRPr="00AD00F9">
              <w:rPr>
                <w:bCs/>
                <w:sz w:val="20"/>
                <w:szCs w:val="20"/>
              </w:rPr>
              <w:t xml:space="preserve">прил. </w:t>
            </w:r>
            <w:r w:rsidR="00D9167B" w:rsidRPr="00AD00F9">
              <w:rPr>
                <w:bCs/>
                <w:sz w:val="20"/>
                <w:szCs w:val="20"/>
              </w:rPr>
              <w:t>9</w:t>
            </w:r>
          </w:p>
        </w:tc>
      </w:tr>
      <w:tr w:rsidR="00E554B6" w:rsidTr="00937B7B">
        <w:trPr>
          <w:trHeight w:val="630"/>
        </w:trPr>
        <w:tc>
          <w:tcPr>
            <w:tcW w:w="5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554B6" w:rsidRDefault="00E554B6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54B6" w:rsidRPr="00317705" w:rsidRDefault="00317705" w:rsidP="00E81F08">
            <w:pPr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000 2 02 29999 </w:t>
            </w:r>
            <w:r w:rsidR="00E81F08"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</w:rPr>
              <w:t>4 2203 150</w:t>
            </w:r>
          </w:p>
        </w:tc>
        <w:tc>
          <w:tcPr>
            <w:tcW w:w="2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4B6" w:rsidRPr="00E554B6" w:rsidRDefault="00E554B6" w:rsidP="00E554B6">
            <w:pPr>
              <w:ind w:firstLine="0"/>
              <w:rPr>
                <w:i/>
                <w:iCs/>
                <w:sz w:val="20"/>
                <w:szCs w:val="20"/>
              </w:rPr>
            </w:pPr>
            <w:r w:rsidRPr="00E554B6">
              <w:rPr>
                <w:i/>
                <w:iCs/>
                <w:sz w:val="20"/>
                <w:szCs w:val="20"/>
              </w:rPr>
              <w:t>- субсидии бюджетам на о</w:t>
            </w:r>
            <w:r w:rsidRPr="00E554B6">
              <w:rPr>
                <w:i/>
                <w:iCs/>
                <w:sz w:val="20"/>
                <w:szCs w:val="20"/>
              </w:rPr>
              <w:t>р</w:t>
            </w:r>
            <w:r w:rsidRPr="00E554B6">
              <w:rPr>
                <w:i/>
                <w:iCs/>
                <w:sz w:val="20"/>
                <w:szCs w:val="20"/>
              </w:rPr>
              <w:t>ганизацию участия детей и подростков в социально - зн</w:t>
            </w:r>
            <w:r w:rsidRPr="00E554B6">
              <w:rPr>
                <w:i/>
                <w:iCs/>
                <w:sz w:val="20"/>
                <w:szCs w:val="20"/>
              </w:rPr>
              <w:t>а</w:t>
            </w:r>
            <w:r w:rsidRPr="00E554B6">
              <w:rPr>
                <w:i/>
                <w:iCs/>
                <w:sz w:val="20"/>
                <w:szCs w:val="20"/>
              </w:rPr>
              <w:t>чимых региональных п</w:t>
            </w:r>
            <w:r w:rsidR="00937B7B">
              <w:rPr>
                <w:i/>
                <w:iCs/>
                <w:sz w:val="20"/>
                <w:szCs w:val="20"/>
              </w:rPr>
              <w:t>р</w:t>
            </w:r>
            <w:r w:rsidRPr="00E554B6">
              <w:rPr>
                <w:i/>
                <w:iCs/>
                <w:sz w:val="20"/>
                <w:szCs w:val="20"/>
              </w:rPr>
              <w:t>оектах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54B6" w:rsidRPr="00317705" w:rsidRDefault="002912C3" w:rsidP="00317705">
            <w:pPr>
              <w:ind w:firstLineChars="100" w:firstLine="20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48 300,00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4B6" w:rsidRPr="00AD00F9" w:rsidRDefault="00EE54BE" w:rsidP="00EE54BE">
            <w:pPr>
              <w:ind w:firstLineChars="100" w:firstLine="200"/>
              <w:jc w:val="center"/>
              <w:rPr>
                <w:bCs/>
                <w:sz w:val="20"/>
                <w:szCs w:val="20"/>
              </w:rPr>
            </w:pPr>
            <w:r w:rsidRPr="00AD00F9">
              <w:rPr>
                <w:bCs/>
                <w:sz w:val="20"/>
                <w:szCs w:val="20"/>
              </w:rPr>
              <w:t xml:space="preserve">прил. </w:t>
            </w:r>
            <w:r w:rsidR="00D9167B" w:rsidRPr="00AD00F9">
              <w:rPr>
                <w:bCs/>
                <w:sz w:val="20"/>
                <w:szCs w:val="20"/>
              </w:rPr>
              <w:t>13</w:t>
            </w:r>
          </w:p>
        </w:tc>
      </w:tr>
      <w:tr w:rsidR="00E554B6" w:rsidTr="00937B7B">
        <w:trPr>
          <w:trHeight w:val="630"/>
        </w:trPr>
        <w:tc>
          <w:tcPr>
            <w:tcW w:w="5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554B6" w:rsidRDefault="00E554B6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54B6" w:rsidRPr="00317705" w:rsidRDefault="00317705" w:rsidP="00E81F08">
            <w:pPr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000 2 02 29999 </w:t>
            </w:r>
            <w:r w:rsidR="00E81F08"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</w:rPr>
              <w:t>4 2207 150</w:t>
            </w:r>
          </w:p>
        </w:tc>
        <w:tc>
          <w:tcPr>
            <w:tcW w:w="2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4B6" w:rsidRPr="00E554B6" w:rsidRDefault="00E554B6" w:rsidP="00E554B6">
            <w:pPr>
              <w:ind w:firstLine="0"/>
              <w:rPr>
                <w:i/>
                <w:iCs/>
                <w:sz w:val="20"/>
                <w:szCs w:val="20"/>
              </w:rPr>
            </w:pPr>
            <w:r w:rsidRPr="00E554B6">
              <w:rPr>
                <w:i/>
                <w:iCs/>
                <w:sz w:val="20"/>
                <w:szCs w:val="20"/>
              </w:rPr>
              <w:t>- субсидии бюджетам на п</w:t>
            </w:r>
            <w:r w:rsidRPr="00E554B6">
              <w:rPr>
                <w:i/>
                <w:iCs/>
                <w:sz w:val="20"/>
                <w:szCs w:val="20"/>
              </w:rPr>
              <w:t>о</w:t>
            </w:r>
            <w:r w:rsidRPr="00E554B6">
              <w:rPr>
                <w:i/>
                <w:iCs/>
                <w:sz w:val="20"/>
                <w:szCs w:val="20"/>
              </w:rPr>
              <w:t>вышение заработной платы педагогическим работникам муниципальных организаций дополнительного образования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54B6" w:rsidRPr="00317705" w:rsidRDefault="002912C3" w:rsidP="00317705">
            <w:pPr>
              <w:ind w:firstLineChars="100" w:firstLine="20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2 079 400,00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4B6" w:rsidRPr="00AD00F9" w:rsidRDefault="00EE54BE" w:rsidP="00EE54BE">
            <w:pPr>
              <w:ind w:firstLineChars="100" w:firstLine="200"/>
              <w:jc w:val="center"/>
              <w:rPr>
                <w:bCs/>
                <w:sz w:val="20"/>
                <w:szCs w:val="20"/>
              </w:rPr>
            </w:pPr>
            <w:r w:rsidRPr="00AD00F9">
              <w:rPr>
                <w:bCs/>
                <w:sz w:val="20"/>
                <w:szCs w:val="20"/>
              </w:rPr>
              <w:t xml:space="preserve">прил. </w:t>
            </w:r>
            <w:r w:rsidR="00D9167B" w:rsidRPr="00AD00F9">
              <w:rPr>
                <w:bCs/>
                <w:sz w:val="20"/>
                <w:szCs w:val="20"/>
              </w:rPr>
              <w:t>11</w:t>
            </w:r>
          </w:p>
        </w:tc>
      </w:tr>
      <w:tr w:rsidR="00E554B6" w:rsidTr="00937B7B">
        <w:trPr>
          <w:trHeight w:val="630"/>
        </w:trPr>
        <w:tc>
          <w:tcPr>
            <w:tcW w:w="5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554B6" w:rsidRDefault="00E554B6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54B6" w:rsidRPr="00317705" w:rsidRDefault="00E81F08">
            <w:pPr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000 2 02 29999 1</w:t>
            </w:r>
            <w:r w:rsidR="00317705">
              <w:rPr>
                <w:bCs/>
                <w:sz w:val="20"/>
                <w:szCs w:val="20"/>
              </w:rPr>
              <w:t>4 2208 150</w:t>
            </w:r>
          </w:p>
        </w:tc>
        <w:tc>
          <w:tcPr>
            <w:tcW w:w="2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4B6" w:rsidRPr="00E554B6" w:rsidRDefault="00E554B6" w:rsidP="00E554B6">
            <w:pPr>
              <w:ind w:firstLine="0"/>
              <w:rPr>
                <w:i/>
                <w:iCs/>
                <w:sz w:val="20"/>
                <w:szCs w:val="20"/>
              </w:rPr>
            </w:pPr>
            <w:r w:rsidRPr="00E554B6">
              <w:rPr>
                <w:i/>
                <w:iCs/>
                <w:sz w:val="20"/>
                <w:szCs w:val="20"/>
              </w:rPr>
              <w:t>- субсидии бюджетам на п</w:t>
            </w:r>
            <w:r w:rsidRPr="00E554B6">
              <w:rPr>
                <w:i/>
                <w:iCs/>
                <w:sz w:val="20"/>
                <w:szCs w:val="20"/>
              </w:rPr>
              <w:t>о</w:t>
            </w:r>
            <w:r w:rsidRPr="00E554B6">
              <w:rPr>
                <w:i/>
                <w:iCs/>
                <w:sz w:val="20"/>
                <w:szCs w:val="20"/>
              </w:rPr>
              <w:t>вышение заработной платы работникам муниципальных учреждений культуры Тве</w:t>
            </w:r>
            <w:r w:rsidRPr="00E554B6">
              <w:rPr>
                <w:i/>
                <w:iCs/>
                <w:sz w:val="20"/>
                <w:szCs w:val="20"/>
              </w:rPr>
              <w:t>р</w:t>
            </w:r>
            <w:r w:rsidRPr="00E554B6">
              <w:rPr>
                <w:i/>
                <w:iCs/>
                <w:sz w:val="20"/>
                <w:szCs w:val="20"/>
              </w:rPr>
              <w:t>ской области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54B6" w:rsidRPr="00317705" w:rsidRDefault="002912C3" w:rsidP="00317705">
            <w:pPr>
              <w:ind w:firstLineChars="100" w:firstLine="20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6 908 500,00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4B6" w:rsidRPr="00AD00F9" w:rsidRDefault="00EE54BE" w:rsidP="00EE54BE">
            <w:pPr>
              <w:ind w:firstLineChars="100" w:firstLine="200"/>
              <w:jc w:val="center"/>
              <w:rPr>
                <w:bCs/>
                <w:sz w:val="20"/>
                <w:szCs w:val="20"/>
              </w:rPr>
            </w:pPr>
            <w:r w:rsidRPr="00AD00F9">
              <w:rPr>
                <w:bCs/>
                <w:sz w:val="20"/>
                <w:szCs w:val="20"/>
              </w:rPr>
              <w:t>прил. 2</w:t>
            </w:r>
            <w:r w:rsidR="00D9167B" w:rsidRPr="00AD00F9">
              <w:rPr>
                <w:bCs/>
                <w:sz w:val="20"/>
                <w:szCs w:val="20"/>
              </w:rPr>
              <w:t>0</w:t>
            </w:r>
          </w:p>
        </w:tc>
      </w:tr>
      <w:tr w:rsidR="00546E83" w:rsidTr="00E554B6">
        <w:trPr>
          <w:trHeight w:val="630"/>
        </w:trPr>
        <w:tc>
          <w:tcPr>
            <w:tcW w:w="5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46E83" w:rsidRDefault="00546E83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6E83" w:rsidRDefault="00546E83" w:rsidP="00317705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2 02 03000 00 0000 15</w:t>
            </w:r>
            <w:r w:rsidR="00317705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6E83" w:rsidRPr="00E554B6" w:rsidRDefault="00546E83">
            <w:pPr>
              <w:ind w:firstLine="0"/>
              <w:rPr>
                <w:b/>
                <w:bCs/>
                <w:sz w:val="20"/>
                <w:szCs w:val="20"/>
              </w:rPr>
            </w:pPr>
            <w:r w:rsidRPr="00E554B6">
              <w:rPr>
                <w:b/>
                <w:bCs/>
                <w:sz w:val="20"/>
                <w:szCs w:val="20"/>
              </w:rPr>
              <w:t>Субвенции бюджетам бю</w:t>
            </w:r>
            <w:r w:rsidRPr="00E554B6">
              <w:rPr>
                <w:b/>
                <w:bCs/>
                <w:sz w:val="20"/>
                <w:szCs w:val="20"/>
              </w:rPr>
              <w:t>д</w:t>
            </w:r>
            <w:r w:rsidRPr="00E554B6">
              <w:rPr>
                <w:b/>
                <w:bCs/>
                <w:sz w:val="20"/>
                <w:szCs w:val="20"/>
              </w:rPr>
              <w:t>жетной системы Российской Федерации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6E83" w:rsidRDefault="002912C3">
            <w:pPr>
              <w:ind w:firstLineChars="100" w:firstLine="20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83 013 300,00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E83" w:rsidRDefault="00546E83">
            <w:pPr>
              <w:ind w:firstLineChars="100" w:firstLine="201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912C3" w:rsidTr="00E554B6">
        <w:trPr>
          <w:trHeight w:val="945"/>
        </w:trPr>
        <w:tc>
          <w:tcPr>
            <w:tcW w:w="5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2912C3" w:rsidRDefault="002912C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12C3" w:rsidRDefault="002912C3" w:rsidP="00E81F0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000 2 02 30021 14 0000 150</w:t>
            </w:r>
          </w:p>
        </w:tc>
        <w:tc>
          <w:tcPr>
            <w:tcW w:w="2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12C3" w:rsidRPr="002912C3" w:rsidRDefault="002912C3" w:rsidP="002912C3">
            <w:pPr>
              <w:ind w:firstLine="0"/>
              <w:rPr>
                <w:sz w:val="20"/>
                <w:szCs w:val="20"/>
              </w:rPr>
            </w:pPr>
            <w:r w:rsidRPr="002912C3">
              <w:rPr>
                <w:sz w:val="20"/>
                <w:szCs w:val="20"/>
              </w:rPr>
              <w:t>Субвенции бюджетам мун</w:t>
            </w:r>
            <w:r w:rsidRPr="002912C3">
              <w:rPr>
                <w:sz w:val="20"/>
                <w:szCs w:val="20"/>
              </w:rPr>
              <w:t>и</w:t>
            </w:r>
            <w:r w:rsidRPr="002912C3">
              <w:rPr>
                <w:sz w:val="20"/>
                <w:szCs w:val="20"/>
              </w:rPr>
              <w:t>ципальных округов на ежем</w:t>
            </w:r>
            <w:r w:rsidRPr="002912C3">
              <w:rPr>
                <w:sz w:val="20"/>
                <w:szCs w:val="20"/>
              </w:rPr>
              <w:t>е</w:t>
            </w:r>
            <w:r w:rsidRPr="002912C3">
              <w:rPr>
                <w:sz w:val="20"/>
                <w:szCs w:val="20"/>
              </w:rPr>
              <w:t>сячное денежное вознагражд</w:t>
            </w:r>
            <w:r w:rsidRPr="002912C3">
              <w:rPr>
                <w:sz w:val="20"/>
                <w:szCs w:val="20"/>
              </w:rPr>
              <w:t>е</w:t>
            </w:r>
            <w:r w:rsidRPr="002912C3">
              <w:rPr>
                <w:sz w:val="20"/>
                <w:szCs w:val="20"/>
              </w:rPr>
              <w:t>ние за классное руководство</w:t>
            </w:r>
          </w:p>
          <w:p w:rsidR="002912C3" w:rsidRPr="00E554B6" w:rsidRDefault="002912C3" w:rsidP="002525D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12C3" w:rsidRDefault="002912C3">
            <w:pPr>
              <w:ind w:firstLineChars="100" w:firstLine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4 765 300,00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2C3" w:rsidRDefault="002912C3" w:rsidP="00394646">
            <w:pPr>
              <w:ind w:firstLineChars="100" w:firstLine="200"/>
              <w:jc w:val="center"/>
              <w:rPr>
                <w:sz w:val="20"/>
                <w:szCs w:val="20"/>
              </w:rPr>
            </w:pPr>
          </w:p>
        </w:tc>
      </w:tr>
      <w:tr w:rsidR="00546E83" w:rsidTr="00E554B6">
        <w:trPr>
          <w:trHeight w:val="945"/>
        </w:trPr>
        <w:tc>
          <w:tcPr>
            <w:tcW w:w="5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46E83" w:rsidRDefault="00546E8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6E83" w:rsidRDefault="00546E83" w:rsidP="00E81F0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2 02 35120 </w:t>
            </w:r>
            <w:r w:rsidR="00E81F08">
              <w:rPr>
                <w:sz w:val="20"/>
                <w:szCs w:val="20"/>
              </w:rPr>
              <w:t>1</w:t>
            </w:r>
            <w:r w:rsidR="002525D2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0000 15</w:t>
            </w:r>
            <w:r w:rsidR="002525D2">
              <w:rPr>
                <w:sz w:val="20"/>
                <w:szCs w:val="20"/>
              </w:rPr>
              <w:t>0</w:t>
            </w:r>
          </w:p>
        </w:tc>
        <w:tc>
          <w:tcPr>
            <w:tcW w:w="2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6E83" w:rsidRPr="00E554B6" w:rsidRDefault="00546E83" w:rsidP="00D70E11">
            <w:pPr>
              <w:ind w:firstLine="0"/>
              <w:rPr>
                <w:sz w:val="20"/>
                <w:szCs w:val="20"/>
              </w:rPr>
            </w:pPr>
            <w:r w:rsidRPr="00E554B6">
              <w:rPr>
                <w:sz w:val="20"/>
                <w:szCs w:val="20"/>
              </w:rPr>
              <w:t xml:space="preserve">Субвенции бюджетам </w:t>
            </w:r>
            <w:r w:rsidR="00D70E11">
              <w:rPr>
                <w:sz w:val="20"/>
                <w:szCs w:val="20"/>
              </w:rPr>
              <w:t>мун</w:t>
            </w:r>
            <w:r w:rsidR="00D70E11">
              <w:rPr>
                <w:sz w:val="20"/>
                <w:szCs w:val="20"/>
              </w:rPr>
              <w:t>и</w:t>
            </w:r>
            <w:r w:rsidR="00D70E11">
              <w:rPr>
                <w:sz w:val="20"/>
                <w:szCs w:val="20"/>
              </w:rPr>
              <w:t>ципальных</w:t>
            </w:r>
            <w:r w:rsidR="002525D2">
              <w:rPr>
                <w:sz w:val="20"/>
                <w:szCs w:val="20"/>
              </w:rPr>
              <w:t xml:space="preserve"> округов</w:t>
            </w:r>
            <w:r w:rsidRPr="00E554B6">
              <w:rPr>
                <w:sz w:val="20"/>
                <w:szCs w:val="20"/>
              </w:rPr>
              <w:t xml:space="preserve"> на ос</w:t>
            </w:r>
            <w:r w:rsidRPr="00E554B6">
              <w:rPr>
                <w:sz w:val="20"/>
                <w:szCs w:val="20"/>
              </w:rPr>
              <w:t>у</w:t>
            </w:r>
            <w:r w:rsidRPr="00E554B6">
              <w:rPr>
                <w:sz w:val="20"/>
                <w:szCs w:val="20"/>
              </w:rPr>
              <w:t>ществление полномочий по составлению (изменению) списков кандидатов в прися</w:t>
            </w:r>
            <w:r w:rsidRPr="00E554B6">
              <w:rPr>
                <w:sz w:val="20"/>
                <w:szCs w:val="20"/>
              </w:rPr>
              <w:t>ж</w:t>
            </w:r>
            <w:r w:rsidRPr="00E554B6">
              <w:rPr>
                <w:sz w:val="20"/>
                <w:szCs w:val="20"/>
              </w:rPr>
              <w:t>ные заседатели федеральных судов общей юрисдикции в Российской Федерации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6E83" w:rsidRDefault="002912C3">
            <w:pPr>
              <w:ind w:firstLineChars="100" w:firstLine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9 300,00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E83" w:rsidRPr="00AD00F9" w:rsidRDefault="00546E83" w:rsidP="00394646">
            <w:pPr>
              <w:ind w:firstLineChars="100" w:firstLine="200"/>
              <w:jc w:val="center"/>
              <w:rPr>
                <w:sz w:val="20"/>
                <w:szCs w:val="20"/>
              </w:rPr>
            </w:pPr>
            <w:r w:rsidRPr="00AD00F9">
              <w:rPr>
                <w:sz w:val="20"/>
                <w:szCs w:val="20"/>
              </w:rPr>
              <w:t xml:space="preserve">прил. </w:t>
            </w:r>
            <w:r w:rsidR="00D9167B" w:rsidRPr="00AD00F9">
              <w:rPr>
                <w:sz w:val="20"/>
                <w:szCs w:val="20"/>
              </w:rPr>
              <w:t>33</w:t>
            </w:r>
          </w:p>
        </w:tc>
      </w:tr>
      <w:tr w:rsidR="00546E83" w:rsidTr="00E554B6">
        <w:trPr>
          <w:trHeight w:val="945"/>
        </w:trPr>
        <w:tc>
          <w:tcPr>
            <w:tcW w:w="5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46E83" w:rsidRDefault="00546E8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6E83" w:rsidRDefault="00546E83" w:rsidP="00E81F0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2 02 35930 </w:t>
            </w:r>
            <w:r w:rsidR="00E81F08">
              <w:rPr>
                <w:sz w:val="20"/>
                <w:szCs w:val="20"/>
              </w:rPr>
              <w:t>1</w:t>
            </w:r>
            <w:r w:rsidR="002525D2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0000 15</w:t>
            </w:r>
            <w:r w:rsidR="002525D2">
              <w:rPr>
                <w:sz w:val="20"/>
                <w:szCs w:val="20"/>
              </w:rPr>
              <w:t>0</w:t>
            </w:r>
          </w:p>
        </w:tc>
        <w:tc>
          <w:tcPr>
            <w:tcW w:w="2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6E83" w:rsidRPr="00E554B6" w:rsidRDefault="00546E83" w:rsidP="00D70E11">
            <w:pPr>
              <w:ind w:firstLine="0"/>
              <w:rPr>
                <w:sz w:val="20"/>
                <w:szCs w:val="20"/>
              </w:rPr>
            </w:pPr>
            <w:r w:rsidRPr="00E554B6">
              <w:rPr>
                <w:sz w:val="20"/>
                <w:szCs w:val="20"/>
              </w:rPr>
              <w:t xml:space="preserve">Субвенции бюджетам </w:t>
            </w:r>
            <w:r w:rsidR="00D70E11">
              <w:rPr>
                <w:sz w:val="20"/>
                <w:szCs w:val="20"/>
              </w:rPr>
              <w:t>мун</w:t>
            </w:r>
            <w:r w:rsidR="00D70E11">
              <w:rPr>
                <w:sz w:val="20"/>
                <w:szCs w:val="20"/>
              </w:rPr>
              <w:t>и</w:t>
            </w:r>
            <w:r w:rsidR="00D70E11">
              <w:rPr>
                <w:sz w:val="20"/>
                <w:szCs w:val="20"/>
              </w:rPr>
              <w:t>ципальных</w:t>
            </w:r>
            <w:r w:rsidR="002525D2">
              <w:rPr>
                <w:sz w:val="20"/>
                <w:szCs w:val="20"/>
              </w:rPr>
              <w:t xml:space="preserve"> округов</w:t>
            </w:r>
            <w:r w:rsidRPr="00E554B6">
              <w:rPr>
                <w:sz w:val="20"/>
                <w:szCs w:val="20"/>
              </w:rPr>
              <w:t xml:space="preserve"> на гос</w:t>
            </w:r>
            <w:r w:rsidRPr="00E554B6">
              <w:rPr>
                <w:sz w:val="20"/>
                <w:szCs w:val="20"/>
              </w:rPr>
              <w:t>у</w:t>
            </w:r>
            <w:r w:rsidRPr="00E554B6">
              <w:rPr>
                <w:sz w:val="20"/>
                <w:szCs w:val="20"/>
              </w:rPr>
              <w:t>дарственную регистрацию актов гражданского состояния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6E83" w:rsidRDefault="002912C3">
            <w:pPr>
              <w:ind w:firstLineChars="100" w:firstLine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378 700,00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E83" w:rsidRPr="00AD00F9" w:rsidRDefault="00546E83" w:rsidP="00394646">
            <w:pPr>
              <w:ind w:firstLineChars="100" w:firstLine="200"/>
              <w:jc w:val="center"/>
              <w:rPr>
                <w:sz w:val="20"/>
                <w:szCs w:val="20"/>
              </w:rPr>
            </w:pPr>
            <w:r w:rsidRPr="00AD00F9">
              <w:rPr>
                <w:sz w:val="20"/>
                <w:szCs w:val="20"/>
              </w:rPr>
              <w:t xml:space="preserve"> прил. </w:t>
            </w:r>
            <w:r w:rsidR="00D9167B" w:rsidRPr="00AD00F9">
              <w:rPr>
                <w:sz w:val="20"/>
                <w:szCs w:val="20"/>
              </w:rPr>
              <w:t>35</w:t>
            </w:r>
          </w:p>
        </w:tc>
      </w:tr>
      <w:tr w:rsidR="00546E83" w:rsidTr="00E554B6">
        <w:trPr>
          <w:trHeight w:val="1890"/>
        </w:trPr>
        <w:tc>
          <w:tcPr>
            <w:tcW w:w="5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46E83" w:rsidRDefault="00546E8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6E83" w:rsidRDefault="00546E83" w:rsidP="00E81F0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2 02 30029 </w:t>
            </w:r>
            <w:r w:rsidR="00E81F08">
              <w:rPr>
                <w:sz w:val="20"/>
                <w:szCs w:val="20"/>
              </w:rPr>
              <w:t>1</w:t>
            </w:r>
            <w:r w:rsidR="002525D2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0000 15</w:t>
            </w:r>
            <w:r w:rsidR="002525D2">
              <w:rPr>
                <w:sz w:val="20"/>
                <w:szCs w:val="20"/>
              </w:rPr>
              <w:t>0</w:t>
            </w:r>
          </w:p>
        </w:tc>
        <w:tc>
          <w:tcPr>
            <w:tcW w:w="2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6E83" w:rsidRPr="00E554B6" w:rsidRDefault="00546E83" w:rsidP="00D70E11">
            <w:pPr>
              <w:ind w:firstLine="0"/>
              <w:rPr>
                <w:sz w:val="20"/>
                <w:szCs w:val="20"/>
              </w:rPr>
            </w:pPr>
            <w:r w:rsidRPr="00E554B6">
              <w:rPr>
                <w:sz w:val="20"/>
                <w:szCs w:val="20"/>
              </w:rPr>
              <w:t xml:space="preserve">Субвенции бюджетам </w:t>
            </w:r>
            <w:r w:rsidR="00D70E11">
              <w:rPr>
                <w:sz w:val="20"/>
                <w:szCs w:val="20"/>
              </w:rPr>
              <w:t>мун</w:t>
            </w:r>
            <w:r w:rsidR="00D70E11">
              <w:rPr>
                <w:sz w:val="20"/>
                <w:szCs w:val="20"/>
              </w:rPr>
              <w:t>и</w:t>
            </w:r>
            <w:r w:rsidR="00D70E11">
              <w:rPr>
                <w:sz w:val="20"/>
                <w:szCs w:val="20"/>
              </w:rPr>
              <w:t>ципальных</w:t>
            </w:r>
            <w:r w:rsidR="002525D2">
              <w:rPr>
                <w:sz w:val="20"/>
                <w:szCs w:val="20"/>
              </w:rPr>
              <w:t xml:space="preserve"> округов</w:t>
            </w:r>
            <w:r w:rsidRPr="00E554B6">
              <w:rPr>
                <w:sz w:val="20"/>
                <w:szCs w:val="20"/>
              </w:rPr>
              <w:t xml:space="preserve"> на ко</w:t>
            </w:r>
            <w:r w:rsidRPr="00E554B6">
              <w:rPr>
                <w:sz w:val="20"/>
                <w:szCs w:val="20"/>
              </w:rPr>
              <w:t>м</w:t>
            </w:r>
            <w:r w:rsidRPr="00E554B6">
              <w:rPr>
                <w:sz w:val="20"/>
                <w:szCs w:val="20"/>
              </w:rPr>
              <w:t>пенсацию части  платы, взим</w:t>
            </w:r>
            <w:r w:rsidRPr="00E554B6">
              <w:rPr>
                <w:sz w:val="20"/>
                <w:szCs w:val="20"/>
              </w:rPr>
              <w:t>а</w:t>
            </w:r>
            <w:r w:rsidRPr="00E554B6">
              <w:rPr>
                <w:sz w:val="20"/>
                <w:szCs w:val="20"/>
              </w:rPr>
              <w:t>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</w:t>
            </w:r>
            <w:r w:rsidRPr="00E554B6">
              <w:rPr>
                <w:sz w:val="20"/>
                <w:szCs w:val="20"/>
              </w:rPr>
              <w:t>а</w:t>
            </w:r>
            <w:r w:rsidRPr="00E554B6">
              <w:rPr>
                <w:sz w:val="20"/>
                <w:szCs w:val="20"/>
              </w:rPr>
              <w:t>зования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6E83" w:rsidRDefault="002912C3">
            <w:pPr>
              <w:ind w:firstLineChars="100" w:firstLine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1 543 800,00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E83" w:rsidRPr="00AD00F9" w:rsidRDefault="00546E83" w:rsidP="00394646">
            <w:pPr>
              <w:ind w:firstLineChars="100" w:firstLine="200"/>
              <w:jc w:val="center"/>
              <w:rPr>
                <w:sz w:val="20"/>
                <w:szCs w:val="20"/>
              </w:rPr>
            </w:pPr>
            <w:r w:rsidRPr="00AD00F9">
              <w:rPr>
                <w:sz w:val="20"/>
                <w:szCs w:val="20"/>
              </w:rPr>
              <w:t xml:space="preserve"> прил. </w:t>
            </w:r>
            <w:r w:rsidR="00D9167B" w:rsidRPr="00AD00F9">
              <w:rPr>
                <w:sz w:val="20"/>
                <w:szCs w:val="20"/>
              </w:rPr>
              <w:t>27</w:t>
            </w:r>
          </w:p>
        </w:tc>
      </w:tr>
      <w:tr w:rsidR="002525D2" w:rsidTr="00E554B6">
        <w:trPr>
          <w:trHeight w:val="914"/>
        </w:trPr>
        <w:tc>
          <w:tcPr>
            <w:tcW w:w="5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2525D2" w:rsidRDefault="002525D2" w:rsidP="00F13A9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25D2" w:rsidRDefault="002525D2" w:rsidP="00E81F0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2 02 35118 </w:t>
            </w:r>
            <w:r w:rsidR="00E81F0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4 0000 150</w:t>
            </w:r>
          </w:p>
        </w:tc>
        <w:tc>
          <w:tcPr>
            <w:tcW w:w="2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5D2" w:rsidRPr="00E554B6" w:rsidRDefault="002525D2" w:rsidP="00D70E11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Субвенции бюджетам </w:t>
            </w:r>
            <w:r w:rsidR="00D70E11">
              <w:rPr>
                <w:sz w:val="20"/>
                <w:szCs w:val="20"/>
              </w:rPr>
              <w:t>мун</w:t>
            </w:r>
            <w:r w:rsidR="00D70E11">
              <w:rPr>
                <w:sz w:val="20"/>
                <w:szCs w:val="20"/>
              </w:rPr>
              <w:t>и</w:t>
            </w:r>
            <w:r w:rsidR="00D70E11">
              <w:rPr>
                <w:sz w:val="20"/>
                <w:szCs w:val="20"/>
              </w:rPr>
              <w:t>ципальных</w:t>
            </w:r>
            <w:r>
              <w:rPr>
                <w:sz w:val="20"/>
                <w:szCs w:val="20"/>
              </w:rPr>
              <w:t xml:space="preserve"> округов на ос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ществление первичного вои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ского учета на территориях, где отсутствуют военные к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миссариаты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25D2" w:rsidRDefault="002912C3" w:rsidP="002525D2">
            <w:pPr>
              <w:ind w:firstLineChars="100" w:firstLine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509 500,00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5D2" w:rsidRPr="00AD00F9" w:rsidRDefault="00394646">
            <w:pPr>
              <w:ind w:firstLineChars="100" w:firstLine="200"/>
              <w:jc w:val="center"/>
              <w:rPr>
                <w:sz w:val="20"/>
                <w:szCs w:val="20"/>
              </w:rPr>
            </w:pPr>
            <w:r w:rsidRPr="00AD00F9">
              <w:rPr>
                <w:sz w:val="20"/>
                <w:szCs w:val="20"/>
              </w:rPr>
              <w:t xml:space="preserve">прил. </w:t>
            </w:r>
            <w:r w:rsidR="00D9167B" w:rsidRPr="00AD00F9">
              <w:rPr>
                <w:sz w:val="20"/>
                <w:szCs w:val="20"/>
              </w:rPr>
              <w:t>34</w:t>
            </w:r>
          </w:p>
        </w:tc>
      </w:tr>
      <w:tr w:rsidR="002525D2" w:rsidTr="00E554B6">
        <w:trPr>
          <w:trHeight w:val="914"/>
        </w:trPr>
        <w:tc>
          <w:tcPr>
            <w:tcW w:w="5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2525D2" w:rsidRDefault="002525D2" w:rsidP="00F13A9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25D2" w:rsidRDefault="002525D2" w:rsidP="00E81F0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2 02 35469 </w:t>
            </w:r>
            <w:r w:rsidR="00E81F0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4 0000 150</w:t>
            </w:r>
          </w:p>
        </w:tc>
        <w:tc>
          <w:tcPr>
            <w:tcW w:w="2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5D2" w:rsidRPr="002912C3" w:rsidRDefault="002525D2" w:rsidP="00D70E11">
            <w:pPr>
              <w:ind w:firstLine="0"/>
              <w:rPr>
                <w:sz w:val="20"/>
                <w:szCs w:val="20"/>
              </w:rPr>
            </w:pPr>
            <w:r w:rsidRPr="002912C3">
              <w:rPr>
                <w:sz w:val="20"/>
                <w:szCs w:val="20"/>
              </w:rPr>
              <w:t xml:space="preserve">Субвенции бюджетам </w:t>
            </w:r>
            <w:r w:rsidR="00D70E11">
              <w:rPr>
                <w:sz w:val="20"/>
                <w:szCs w:val="20"/>
              </w:rPr>
              <w:t>мун</w:t>
            </w:r>
            <w:r w:rsidR="00D70E11">
              <w:rPr>
                <w:sz w:val="20"/>
                <w:szCs w:val="20"/>
              </w:rPr>
              <w:t>и</w:t>
            </w:r>
            <w:r w:rsidR="00D70E11">
              <w:rPr>
                <w:sz w:val="20"/>
                <w:szCs w:val="20"/>
              </w:rPr>
              <w:t>ципальных</w:t>
            </w:r>
            <w:r w:rsidRPr="002912C3">
              <w:rPr>
                <w:sz w:val="20"/>
                <w:szCs w:val="20"/>
              </w:rPr>
              <w:t xml:space="preserve"> округов на пров</w:t>
            </w:r>
            <w:r w:rsidRPr="002912C3">
              <w:rPr>
                <w:sz w:val="20"/>
                <w:szCs w:val="20"/>
              </w:rPr>
              <w:t>е</w:t>
            </w:r>
            <w:r w:rsidRPr="002912C3">
              <w:rPr>
                <w:sz w:val="20"/>
                <w:szCs w:val="20"/>
              </w:rPr>
              <w:t>дение Всероссийской переп</w:t>
            </w:r>
            <w:r w:rsidRPr="002912C3">
              <w:rPr>
                <w:sz w:val="20"/>
                <w:szCs w:val="20"/>
              </w:rPr>
              <w:t>и</w:t>
            </w:r>
            <w:r w:rsidRPr="002912C3">
              <w:rPr>
                <w:sz w:val="20"/>
                <w:szCs w:val="20"/>
              </w:rPr>
              <w:t>си населения 2020 года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25D2" w:rsidRDefault="002912C3">
            <w:pPr>
              <w:ind w:firstLineChars="100" w:firstLine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184 900,00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5D2" w:rsidRPr="00AD00F9" w:rsidRDefault="00394646">
            <w:pPr>
              <w:ind w:firstLineChars="100" w:firstLine="200"/>
              <w:jc w:val="center"/>
              <w:rPr>
                <w:sz w:val="20"/>
                <w:szCs w:val="20"/>
              </w:rPr>
            </w:pPr>
            <w:r w:rsidRPr="00AD00F9">
              <w:rPr>
                <w:sz w:val="20"/>
                <w:szCs w:val="20"/>
              </w:rPr>
              <w:t xml:space="preserve">прил. </w:t>
            </w:r>
            <w:r w:rsidR="00CF2A23" w:rsidRPr="00AD00F9">
              <w:rPr>
                <w:sz w:val="20"/>
                <w:szCs w:val="20"/>
              </w:rPr>
              <w:t>29</w:t>
            </w:r>
          </w:p>
        </w:tc>
      </w:tr>
      <w:tr w:rsidR="002525D2" w:rsidTr="00E554B6">
        <w:trPr>
          <w:trHeight w:val="914"/>
        </w:trPr>
        <w:tc>
          <w:tcPr>
            <w:tcW w:w="5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2525D2" w:rsidRDefault="002525D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25D2" w:rsidRDefault="002525D2" w:rsidP="00E81F0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2 02 39999 </w:t>
            </w:r>
            <w:r w:rsidR="00E81F0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4 0000 150</w:t>
            </w:r>
          </w:p>
        </w:tc>
        <w:tc>
          <w:tcPr>
            <w:tcW w:w="2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5D2" w:rsidRPr="00E554B6" w:rsidRDefault="002525D2" w:rsidP="00D70E11">
            <w:pPr>
              <w:ind w:firstLine="0"/>
              <w:jc w:val="center"/>
              <w:rPr>
                <w:sz w:val="20"/>
                <w:szCs w:val="20"/>
              </w:rPr>
            </w:pPr>
            <w:r w:rsidRPr="00E554B6">
              <w:rPr>
                <w:sz w:val="20"/>
                <w:szCs w:val="20"/>
              </w:rPr>
              <w:t xml:space="preserve">Прочие субвенции бюджетам </w:t>
            </w:r>
            <w:r w:rsidR="00D70E11">
              <w:rPr>
                <w:sz w:val="20"/>
                <w:szCs w:val="20"/>
              </w:rPr>
              <w:t>муниципальных</w:t>
            </w:r>
            <w:r>
              <w:rPr>
                <w:sz w:val="20"/>
                <w:szCs w:val="20"/>
              </w:rPr>
              <w:t xml:space="preserve"> округов</w:t>
            </w:r>
            <w:r w:rsidRPr="00E554B6">
              <w:rPr>
                <w:sz w:val="20"/>
                <w:szCs w:val="20"/>
              </w:rPr>
              <w:t xml:space="preserve"> всего, в том числе: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25D2" w:rsidRDefault="002912C3">
            <w:pPr>
              <w:ind w:firstLineChars="100" w:firstLine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75 621 800,00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5D2" w:rsidRDefault="002525D2">
            <w:pPr>
              <w:ind w:firstLineChars="100" w:firstLine="200"/>
              <w:jc w:val="center"/>
              <w:rPr>
                <w:sz w:val="20"/>
                <w:szCs w:val="20"/>
              </w:rPr>
            </w:pPr>
          </w:p>
        </w:tc>
      </w:tr>
      <w:tr w:rsidR="002525D2" w:rsidTr="00E554B6">
        <w:trPr>
          <w:trHeight w:val="914"/>
        </w:trPr>
        <w:tc>
          <w:tcPr>
            <w:tcW w:w="5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2525D2" w:rsidRDefault="002525D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000 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25D2" w:rsidRDefault="002525D2" w:rsidP="00E81F0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2 02 39999 </w:t>
            </w:r>
            <w:r w:rsidR="00E81F08">
              <w:rPr>
                <w:sz w:val="20"/>
                <w:szCs w:val="20"/>
              </w:rPr>
              <w:t>1</w:t>
            </w:r>
            <w:r w:rsidR="0028493C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2217 15</w:t>
            </w:r>
            <w:r w:rsidR="0028493C">
              <w:rPr>
                <w:sz w:val="20"/>
                <w:szCs w:val="20"/>
              </w:rPr>
              <w:t>0</w:t>
            </w:r>
          </w:p>
        </w:tc>
        <w:tc>
          <w:tcPr>
            <w:tcW w:w="2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5D2" w:rsidRPr="00780A58" w:rsidRDefault="002525D2" w:rsidP="00D70E11">
            <w:pPr>
              <w:ind w:firstLine="0"/>
              <w:jc w:val="left"/>
              <w:rPr>
                <w:i/>
                <w:sz w:val="20"/>
                <w:szCs w:val="20"/>
              </w:rPr>
            </w:pPr>
            <w:r w:rsidRPr="00780A58">
              <w:rPr>
                <w:i/>
                <w:sz w:val="20"/>
                <w:szCs w:val="20"/>
              </w:rPr>
              <w:t>Субвенции бюджетам  на осуществление государстве</w:t>
            </w:r>
            <w:r w:rsidRPr="00780A58">
              <w:rPr>
                <w:i/>
                <w:sz w:val="20"/>
                <w:szCs w:val="20"/>
              </w:rPr>
              <w:t>н</w:t>
            </w:r>
            <w:r w:rsidRPr="00780A58">
              <w:rPr>
                <w:i/>
                <w:sz w:val="20"/>
                <w:szCs w:val="20"/>
              </w:rPr>
              <w:t>ных полномочий по обеспеч</w:t>
            </w:r>
            <w:r w:rsidRPr="00780A58">
              <w:rPr>
                <w:i/>
                <w:sz w:val="20"/>
                <w:szCs w:val="20"/>
              </w:rPr>
              <w:t>е</w:t>
            </w:r>
            <w:r w:rsidRPr="00780A58">
              <w:rPr>
                <w:i/>
                <w:sz w:val="20"/>
                <w:szCs w:val="20"/>
              </w:rPr>
              <w:t>нию благоустроенными ж</w:t>
            </w:r>
            <w:r w:rsidRPr="00780A58">
              <w:rPr>
                <w:i/>
                <w:sz w:val="20"/>
                <w:szCs w:val="20"/>
              </w:rPr>
              <w:t>и</w:t>
            </w:r>
            <w:r w:rsidRPr="00780A58">
              <w:rPr>
                <w:i/>
                <w:sz w:val="20"/>
                <w:szCs w:val="20"/>
              </w:rPr>
              <w:t>лыми помещениями специал</w:t>
            </w:r>
            <w:r w:rsidRPr="00780A58">
              <w:rPr>
                <w:i/>
                <w:sz w:val="20"/>
                <w:szCs w:val="20"/>
              </w:rPr>
              <w:t>и</w:t>
            </w:r>
            <w:r w:rsidRPr="00780A58">
              <w:rPr>
                <w:i/>
                <w:sz w:val="20"/>
                <w:szCs w:val="20"/>
              </w:rPr>
              <w:t>зированного жилищного фо</w:t>
            </w:r>
            <w:r w:rsidRPr="00780A58">
              <w:rPr>
                <w:i/>
                <w:sz w:val="20"/>
                <w:szCs w:val="20"/>
              </w:rPr>
              <w:t>н</w:t>
            </w:r>
            <w:r w:rsidRPr="00780A58">
              <w:rPr>
                <w:i/>
                <w:sz w:val="20"/>
                <w:szCs w:val="20"/>
              </w:rPr>
              <w:t>да детей-сирот, детей, оставшихся без попечения родителей, лиц из их числа по договорам найма специализ</w:t>
            </w:r>
            <w:r w:rsidRPr="00780A58">
              <w:rPr>
                <w:i/>
                <w:sz w:val="20"/>
                <w:szCs w:val="20"/>
              </w:rPr>
              <w:t>и</w:t>
            </w:r>
            <w:r w:rsidRPr="00780A58">
              <w:rPr>
                <w:i/>
                <w:sz w:val="20"/>
                <w:szCs w:val="20"/>
              </w:rPr>
              <w:t>рованных жилых помещений за счет средств областного бюджета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25D2" w:rsidRDefault="00D70E11">
            <w:pPr>
              <w:ind w:firstLineChars="100" w:firstLine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1 118 600,00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5D2" w:rsidRPr="00AD00F9" w:rsidRDefault="002525D2" w:rsidP="00394646">
            <w:pPr>
              <w:ind w:firstLineChars="100" w:firstLine="200"/>
              <w:jc w:val="center"/>
              <w:rPr>
                <w:sz w:val="20"/>
                <w:szCs w:val="20"/>
              </w:rPr>
            </w:pPr>
            <w:r w:rsidRPr="00AD00F9">
              <w:rPr>
                <w:sz w:val="20"/>
                <w:szCs w:val="20"/>
              </w:rPr>
              <w:t>прил.</w:t>
            </w:r>
            <w:r w:rsidR="00CF2A23" w:rsidRPr="00AD00F9">
              <w:rPr>
                <w:sz w:val="20"/>
                <w:szCs w:val="20"/>
              </w:rPr>
              <w:t>31</w:t>
            </w:r>
          </w:p>
        </w:tc>
      </w:tr>
      <w:tr w:rsidR="002525D2" w:rsidTr="00E554B6">
        <w:trPr>
          <w:trHeight w:val="914"/>
        </w:trPr>
        <w:tc>
          <w:tcPr>
            <w:tcW w:w="5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2525D2" w:rsidRDefault="002525D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000 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25D2" w:rsidRDefault="002525D2" w:rsidP="00E81F0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2 02 39999 </w:t>
            </w:r>
            <w:r w:rsidR="00E81F08">
              <w:rPr>
                <w:sz w:val="20"/>
                <w:szCs w:val="20"/>
              </w:rPr>
              <w:t>1</w:t>
            </w:r>
            <w:r w:rsidR="0028493C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2015 15</w:t>
            </w:r>
            <w:r w:rsidR="0028493C">
              <w:rPr>
                <w:sz w:val="20"/>
                <w:szCs w:val="20"/>
              </w:rPr>
              <w:t>0</w:t>
            </w:r>
          </w:p>
        </w:tc>
        <w:tc>
          <w:tcPr>
            <w:tcW w:w="2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5D2" w:rsidRPr="00780A58" w:rsidRDefault="002525D2" w:rsidP="00D70E11">
            <w:pPr>
              <w:ind w:firstLine="0"/>
              <w:jc w:val="left"/>
              <w:rPr>
                <w:i/>
                <w:sz w:val="20"/>
                <w:szCs w:val="20"/>
              </w:rPr>
            </w:pPr>
            <w:r w:rsidRPr="00780A58">
              <w:rPr>
                <w:i/>
                <w:sz w:val="20"/>
                <w:szCs w:val="20"/>
              </w:rPr>
              <w:t>Субвенции  бюджетам на ре</w:t>
            </w:r>
            <w:r w:rsidRPr="00780A58">
              <w:rPr>
                <w:i/>
                <w:sz w:val="20"/>
                <w:szCs w:val="20"/>
              </w:rPr>
              <w:t>а</w:t>
            </w:r>
            <w:r w:rsidRPr="00780A58">
              <w:rPr>
                <w:i/>
                <w:sz w:val="20"/>
                <w:szCs w:val="20"/>
              </w:rPr>
              <w:t>лизацию государственных полномочий по созданию и о</w:t>
            </w:r>
            <w:r w:rsidRPr="00780A58">
              <w:rPr>
                <w:i/>
                <w:sz w:val="20"/>
                <w:szCs w:val="20"/>
              </w:rPr>
              <w:t>р</w:t>
            </w:r>
            <w:r w:rsidRPr="00780A58">
              <w:rPr>
                <w:i/>
                <w:sz w:val="20"/>
                <w:szCs w:val="20"/>
              </w:rPr>
              <w:t>ганизации деятельности к</w:t>
            </w:r>
            <w:r w:rsidRPr="00780A58">
              <w:rPr>
                <w:i/>
                <w:sz w:val="20"/>
                <w:szCs w:val="20"/>
              </w:rPr>
              <w:t>о</w:t>
            </w:r>
            <w:r w:rsidRPr="00780A58">
              <w:rPr>
                <w:i/>
                <w:sz w:val="20"/>
                <w:szCs w:val="20"/>
              </w:rPr>
              <w:t>миссий по делам несоверше</w:t>
            </w:r>
            <w:r w:rsidRPr="00780A58">
              <w:rPr>
                <w:i/>
                <w:sz w:val="20"/>
                <w:szCs w:val="20"/>
              </w:rPr>
              <w:t>н</w:t>
            </w:r>
            <w:r w:rsidRPr="00780A58">
              <w:rPr>
                <w:i/>
                <w:sz w:val="20"/>
                <w:szCs w:val="20"/>
              </w:rPr>
              <w:t>нолетних и защите их прав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25D2" w:rsidRDefault="002912C3">
            <w:pPr>
              <w:ind w:firstLineChars="100" w:firstLine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338 200,00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5D2" w:rsidRPr="00AD00F9" w:rsidRDefault="002525D2" w:rsidP="00394646">
            <w:pPr>
              <w:ind w:firstLineChars="100" w:firstLine="200"/>
              <w:jc w:val="center"/>
              <w:rPr>
                <w:sz w:val="20"/>
                <w:szCs w:val="20"/>
              </w:rPr>
            </w:pPr>
            <w:r w:rsidRPr="00AD00F9">
              <w:rPr>
                <w:sz w:val="20"/>
                <w:szCs w:val="20"/>
              </w:rPr>
              <w:t>прил.</w:t>
            </w:r>
            <w:r w:rsidR="00CF2A23" w:rsidRPr="00AD00F9">
              <w:rPr>
                <w:sz w:val="20"/>
                <w:szCs w:val="20"/>
              </w:rPr>
              <w:t>26</w:t>
            </w:r>
          </w:p>
        </w:tc>
      </w:tr>
      <w:tr w:rsidR="002525D2" w:rsidTr="00E554B6">
        <w:trPr>
          <w:trHeight w:val="914"/>
        </w:trPr>
        <w:tc>
          <w:tcPr>
            <w:tcW w:w="5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2525D2" w:rsidRDefault="002525D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25D2" w:rsidRDefault="0028493C" w:rsidP="00E81F0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2 02 39999 </w:t>
            </w:r>
            <w:r w:rsidR="00E81F0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  <w:r w:rsidR="002525D2">
              <w:rPr>
                <w:sz w:val="20"/>
                <w:szCs w:val="20"/>
              </w:rPr>
              <w:t xml:space="preserve"> 2070 15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2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5D2" w:rsidRPr="00780A58" w:rsidRDefault="002525D2" w:rsidP="00D70E11">
            <w:pPr>
              <w:ind w:firstLine="0"/>
              <w:jc w:val="left"/>
              <w:rPr>
                <w:i/>
                <w:sz w:val="20"/>
                <w:szCs w:val="20"/>
              </w:rPr>
            </w:pPr>
            <w:r w:rsidRPr="00780A58">
              <w:rPr>
                <w:i/>
                <w:sz w:val="20"/>
                <w:szCs w:val="20"/>
              </w:rPr>
              <w:t>Субвенции  бюджетам на осуществление отдельных государственных полномочий Тверской области в сфере осуществления дорожной д</w:t>
            </w:r>
            <w:r w:rsidRPr="00780A58">
              <w:rPr>
                <w:i/>
                <w:sz w:val="20"/>
                <w:szCs w:val="20"/>
              </w:rPr>
              <w:t>е</w:t>
            </w:r>
            <w:r w:rsidRPr="00780A58">
              <w:rPr>
                <w:i/>
                <w:sz w:val="20"/>
                <w:szCs w:val="20"/>
              </w:rPr>
              <w:t>ятельности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25D2" w:rsidRDefault="002912C3">
            <w:pPr>
              <w:ind w:firstLineChars="100" w:firstLine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8 699 100,00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5D2" w:rsidRPr="00AD00F9" w:rsidRDefault="002525D2" w:rsidP="00394646">
            <w:pPr>
              <w:ind w:firstLineChars="100" w:firstLine="200"/>
              <w:jc w:val="center"/>
              <w:rPr>
                <w:sz w:val="20"/>
                <w:szCs w:val="20"/>
              </w:rPr>
            </w:pPr>
            <w:r w:rsidRPr="00AD00F9">
              <w:rPr>
                <w:sz w:val="20"/>
                <w:szCs w:val="20"/>
              </w:rPr>
              <w:t>прил.</w:t>
            </w:r>
            <w:r w:rsidR="00CF2A23" w:rsidRPr="00AD00F9">
              <w:rPr>
                <w:sz w:val="20"/>
                <w:szCs w:val="20"/>
              </w:rPr>
              <w:t>28</w:t>
            </w:r>
          </w:p>
        </w:tc>
      </w:tr>
      <w:tr w:rsidR="002525D2" w:rsidTr="00E554B6">
        <w:trPr>
          <w:trHeight w:val="914"/>
        </w:trPr>
        <w:tc>
          <w:tcPr>
            <w:tcW w:w="5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2525D2" w:rsidRDefault="002525D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25D2" w:rsidRDefault="002525D2" w:rsidP="00E81F0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2 02 39999 </w:t>
            </w:r>
            <w:r w:rsidR="00E81F08">
              <w:rPr>
                <w:sz w:val="20"/>
                <w:szCs w:val="20"/>
              </w:rPr>
              <w:t>1</w:t>
            </w:r>
            <w:r w:rsidR="0028493C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2114 15</w:t>
            </w:r>
            <w:r w:rsidR="0028493C">
              <w:rPr>
                <w:sz w:val="20"/>
                <w:szCs w:val="20"/>
              </w:rPr>
              <w:t>0</w:t>
            </w:r>
          </w:p>
        </w:tc>
        <w:tc>
          <w:tcPr>
            <w:tcW w:w="2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5D2" w:rsidRPr="00780A58" w:rsidRDefault="002525D2" w:rsidP="00D70E11">
            <w:pPr>
              <w:ind w:firstLine="0"/>
              <w:jc w:val="left"/>
              <w:rPr>
                <w:i/>
                <w:sz w:val="20"/>
                <w:szCs w:val="20"/>
              </w:rPr>
            </w:pPr>
            <w:r w:rsidRPr="00780A58">
              <w:rPr>
                <w:i/>
                <w:sz w:val="20"/>
                <w:szCs w:val="20"/>
              </w:rPr>
              <w:t>Субвенции  бюджетам на осуществление отдельных государственных полномочий Тверской области по созданию административных комиссий и определению перечня дол</w:t>
            </w:r>
            <w:r w:rsidRPr="00780A58">
              <w:rPr>
                <w:i/>
                <w:sz w:val="20"/>
                <w:szCs w:val="20"/>
              </w:rPr>
              <w:t>ж</w:t>
            </w:r>
            <w:r w:rsidRPr="00780A58">
              <w:rPr>
                <w:i/>
                <w:sz w:val="20"/>
                <w:szCs w:val="20"/>
              </w:rPr>
              <w:t>ностных лиц, уполномоченных составлять протоколы об административных правон</w:t>
            </w:r>
            <w:r w:rsidRPr="00780A58">
              <w:rPr>
                <w:i/>
                <w:sz w:val="20"/>
                <w:szCs w:val="20"/>
              </w:rPr>
              <w:t>а</w:t>
            </w:r>
            <w:r w:rsidRPr="00780A58">
              <w:rPr>
                <w:i/>
                <w:sz w:val="20"/>
                <w:szCs w:val="20"/>
              </w:rPr>
              <w:t>рушениях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25D2" w:rsidRDefault="002912C3">
            <w:pPr>
              <w:ind w:firstLineChars="100" w:firstLine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67 700,00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5D2" w:rsidRPr="00AD00F9" w:rsidRDefault="002525D2" w:rsidP="00394646">
            <w:pPr>
              <w:ind w:firstLineChars="100" w:firstLine="200"/>
              <w:jc w:val="center"/>
              <w:rPr>
                <w:sz w:val="20"/>
                <w:szCs w:val="20"/>
              </w:rPr>
            </w:pPr>
            <w:r w:rsidRPr="00AD00F9">
              <w:rPr>
                <w:sz w:val="20"/>
                <w:szCs w:val="20"/>
              </w:rPr>
              <w:t>прил.</w:t>
            </w:r>
            <w:r w:rsidR="00CF2A23" w:rsidRPr="00AD00F9">
              <w:rPr>
                <w:sz w:val="20"/>
                <w:szCs w:val="20"/>
              </w:rPr>
              <w:t>32</w:t>
            </w:r>
          </w:p>
        </w:tc>
      </w:tr>
      <w:tr w:rsidR="002525D2" w:rsidTr="00E554B6">
        <w:trPr>
          <w:trHeight w:val="914"/>
        </w:trPr>
        <w:tc>
          <w:tcPr>
            <w:tcW w:w="5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2525D2" w:rsidRDefault="002525D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25D2" w:rsidRDefault="002525D2" w:rsidP="00E81F0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2 02 39999 </w:t>
            </w:r>
            <w:r w:rsidR="00E81F08">
              <w:rPr>
                <w:sz w:val="20"/>
                <w:szCs w:val="20"/>
              </w:rPr>
              <w:t>1</w:t>
            </w:r>
            <w:r w:rsidR="0028493C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2153 15</w:t>
            </w:r>
            <w:r w:rsidR="0028493C">
              <w:rPr>
                <w:sz w:val="20"/>
                <w:szCs w:val="20"/>
              </w:rPr>
              <w:t>0</w:t>
            </w:r>
          </w:p>
        </w:tc>
        <w:tc>
          <w:tcPr>
            <w:tcW w:w="2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5D2" w:rsidRPr="00780A58" w:rsidRDefault="002525D2" w:rsidP="00D70E11">
            <w:pPr>
              <w:ind w:firstLine="0"/>
              <w:jc w:val="left"/>
              <w:rPr>
                <w:i/>
                <w:sz w:val="20"/>
                <w:szCs w:val="20"/>
              </w:rPr>
            </w:pPr>
            <w:r w:rsidRPr="00780A58">
              <w:rPr>
                <w:i/>
                <w:sz w:val="20"/>
                <w:szCs w:val="20"/>
              </w:rPr>
              <w:t>Субвенции бюджетам на обеспечение государственных гарантий реализации прав на получение общедоступного и бесплатного дошкольного о</w:t>
            </w:r>
            <w:r w:rsidRPr="00780A58">
              <w:rPr>
                <w:i/>
                <w:sz w:val="20"/>
                <w:szCs w:val="20"/>
              </w:rPr>
              <w:t>б</w:t>
            </w:r>
            <w:r w:rsidRPr="00780A58">
              <w:rPr>
                <w:i/>
                <w:sz w:val="20"/>
                <w:szCs w:val="20"/>
              </w:rPr>
              <w:t>разования в муниципальных дошкольных образовательных организациях Тверской обл</w:t>
            </w:r>
            <w:r w:rsidRPr="00780A58">
              <w:rPr>
                <w:i/>
                <w:sz w:val="20"/>
                <w:szCs w:val="20"/>
              </w:rPr>
              <w:t>а</w:t>
            </w:r>
            <w:r w:rsidRPr="00780A58">
              <w:rPr>
                <w:i/>
                <w:sz w:val="20"/>
                <w:szCs w:val="20"/>
              </w:rPr>
              <w:t>сти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25D2" w:rsidRDefault="002912C3">
            <w:pPr>
              <w:ind w:firstLineChars="100" w:firstLine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19 140 100,00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5D2" w:rsidRPr="00AD00F9" w:rsidRDefault="002525D2" w:rsidP="00394646">
            <w:pPr>
              <w:ind w:firstLineChars="100" w:firstLine="200"/>
              <w:jc w:val="center"/>
              <w:rPr>
                <w:sz w:val="20"/>
                <w:szCs w:val="20"/>
              </w:rPr>
            </w:pPr>
            <w:r w:rsidRPr="00AD00F9">
              <w:rPr>
                <w:sz w:val="20"/>
                <w:szCs w:val="20"/>
              </w:rPr>
              <w:t>прил.</w:t>
            </w:r>
            <w:r w:rsidR="00CF2A23" w:rsidRPr="00AD00F9">
              <w:rPr>
                <w:sz w:val="20"/>
                <w:szCs w:val="20"/>
              </w:rPr>
              <w:t>23</w:t>
            </w:r>
          </w:p>
        </w:tc>
      </w:tr>
      <w:tr w:rsidR="002525D2" w:rsidTr="00E554B6">
        <w:trPr>
          <w:trHeight w:val="914"/>
        </w:trPr>
        <w:tc>
          <w:tcPr>
            <w:tcW w:w="5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2525D2" w:rsidRDefault="002525D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25D2" w:rsidRDefault="002525D2" w:rsidP="00E81F0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2 02 39999 </w:t>
            </w:r>
            <w:r w:rsidR="00E81F08">
              <w:rPr>
                <w:sz w:val="20"/>
                <w:szCs w:val="20"/>
              </w:rPr>
              <w:t>1</w:t>
            </w:r>
            <w:r w:rsidR="0028493C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2016 15</w:t>
            </w:r>
            <w:r w:rsidR="0028493C">
              <w:rPr>
                <w:sz w:val="20"/>
                <w:szCs w:val="20"/>
              </w:rPr>
              <w:t>0</w:t>
            </w:r>
          </w:p>
        </w:tc>
        <w:tc>
          <w:tcPr>
            <w:tcW w:w="2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5D2" w:rsidRPr="00780A58" w:rsidRDefault="002525D2" w:rsidP="00D70E11">
            <w:pPr>
              <w:ind w:firstLine="0"/>
              <w:jc w:val="left"/>
              <w:rPr>
                <w:i/>
                <w:sz w:val="20"/>
                <w:szCs w:val="20"/>
              </w:rPr>
            </w:pPr>
            <w:r w:rsidRPr="00780A58">
              <w:rPr>
                <w:i/>
                <w:sz w:val="20"/>
                <w:szCs w:val="20"/>
              </w:rPr>
              <w:t>Субвенции  бюджетам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 о</w:t>
            </w:r>
            <w:r w:rsidRPr="00780A58">
              <w:rPr>
                <w:i/>
                <w:sz w:val="20"/>
                <w:szCs w:val="20"/>
              </w:rPr>
              <w:t>б</w:t>
            </w:r>
            <w:r w:rsidRPr="00780A58">
              <w:rPr>
                <w:i/>
                <w:sz w:val="20"/>
                <w:szCs w:val="20"/>
              </w:rPr>
              <w:t>разования в муниципальных общеобразовательных орган</w:t>
            </w:r>
            <w:r w:rsidRPr="00780A58">
              <w:rPr>
                <w:i/>
                <w:sz w:val="20"/>
                <w:szCs w:val="20"/>
              </w:rPr>
              <w:t>и</w:t>
            </w:r>
            <w:r w:rsidRPr="00780A58">
              <w:rPr>
                <w:i/>
                <w:sz w:val="20"/>
                <w:szCs w:val="20"/>
              </w:rPr>
              <w:t>зациях, обеспечение дополн</w:t>
            </w:r>
            <w:r w:rsidRPr="00780A58">
              <w:rPr>
                <w:i/>
                <w:sz w:val="20"/>
                <w:szCs w:val="20"/>
              </w:rPr>
              <w:t>и</w:t>
            </w:r>
            <w:r w:rsidRPr="00780A58">
              <w:rPr>
                <w:i/>
                <w:sz w:val="20"/>
                <w:szCs w:val="20"/>
              </w:rPr>
              <w:t>тельного образования детей в муниципальных общеобраз</w:t>
            </w:r>
            <w:r w:rsidRPr="00780A58">
              <w:rPr>
                <w:i/>
                <w:sz w:val="20"/>
                <w:szCs w:val="20"/>
              </w:rPr>
              <w:t>о</w:t>
            </w:r>
            <w:r w:rsidRPr="00780A58">
              <w:rPr>
                <w:i/>
                <w:sz w:val="20"/>
                <w:szCs w:val="20"/>
              </w:rPr>
              <w:t>вательных организациях Тве</w:t>
            </w:r>
            <w:r w:rsidRPr="00780A58">
              <w:rPr>
                <w:i/>
                <w:sz w:val="20"/>
                <w:szCs w:val="20"/>
              </w:rPr>
              <w:t>р</w:t>
            </w:r>
            <w:r w:rsidRPr="00780A58">
              <w:rPr>
                <w:i/>
                <w:sz w:val="20"/>
                <w:szCs w:val="20"/>
              </w:rPr>
              <w:t>ской области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25D2" w:rsidRPr="00277EF0" w:rsidRDefault="00277EF0">
            <w:pPr>
              <w:ind w:firstLineChars="100" w:firstLine="200"/>
              <w:jc w:val="center"/>
              <w:rPr>
                <w:sz w:val="20"/>
                <w:szCs w:val="20"/>
              </w:rPr>
            </w:pPr>
            <w:r w:rsidRPr="00277EF0">
              <w:rPr>
                <w:sz w:val="20"/>
                <w:szCs w:val="20"/>
              </w:rPr>
              <w:t>45 250 100 </w:t>
            </w:r>
            <w:r w:rsidR="002912C3" w:rsidRPr="00277EF0">
              <w:rPr>
                <w:sz w:val="20"/>
                <w:szCs w:val="20"/>
              </w:rPr>
              <w:t>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5D2" w:rsidRPr="00AD00F9" w:rsidRDefault="00394646" w:rsidP="00394646">
            <w:pPr>
              <w:ind w:firstLineChars="100" w:firstLine="200"/>
              <w:jc w:val="center"/>
              <w:rPr>
                <w:sz w:val="20"/>
                <w:szCs w:val="20"/>
              </w:rPr>
            </w:pPr>
            <w:r w:rsidRPr="00AD00F9">
              <w:rPr>
                <w:sz w:val="20"/>
                <w:szCs w:val="20"/>
              </w:rPr>
              <w:t>прил.</w:t>
            </w:r>
            <w:r w:rsidR="00CF2A23" w:rsidRPr="00AD00F9">
              <w:rPr>
                <w:sz w:val="20"/>
                <w:szCs w:val="20"/>
              </w:rPr>
              <w:t>24</w:t>
            </w:r>
          </w:p>
        </w:tc>
      </w:tr>
      <w:tr w:rsidR="0028493C" w:rsidTr="00E554B6">
        <w:trPr>
          <w:trHeight w:val="529"/>
        </w:trPr>
        <w:tc>
          <w:tcPr>
            <w:tcW w:w="5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28493C" w:rsidRDefault="0028493C" w:rsidP="00F13A9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493C" w:rsidRDefault="0028493C" w:rsidP="00E81F0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2 02 39999 </w:t>
            </w:r>
            <w:r w:rsidR="00E81F0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4 2174 150</w:t>
            </w:r>
          </w:p>
        </w:tc>
        <w:tc>
          <w:tcPr>
            <w:tcW w:w="2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493C" w:rsidRPr="00E554B6" w:rsidRDefault="0028493C" w:rsidP="00D70E11">
            <w:pPr>
              <w:ind w:firstLine="0"/>
              <w:rPr>
                <w:sz w:val="20"/>
                <w:szCs w:val="20"/>
              </w:rPr>
            </w:pPr>
            <w:r w:rsidRPr="00780A58">
              <w:rPr>
                <w:i/>
                <w:sz w:val="20"/>
                <w:szCs w:val="20"/>
              </w:rPr>
              <w:t>Субвенции бюджетам на ос</w:t>
            </w:r>
            <w:r w:rsidRPr="00780A58">
              <w:rPr>
                <w:i/>
                <w:sz w:val="20"/>
                <w:szCs w:val="20"/>
              </w:rPr>
              <w:t>у</w:t>
            </w:r>
            <w:r w:rsidRPr="00780A58">
              <w:rPr>
                <w:i/>
                <w:sz w:val="20"/>
                <w:szCs w:val="20"/>
              </w:rPr>
              <w:t>ществление отдельных полн</w:t>
            </w:r>
            <w:r w:rsidRPr="00780A58">
              <w:rPr>
                <w:i/>
                <w:sz w:val="20"/>
                <w:szCs w:val="20"/>
              </w:rPr>
              <w:t>о</w:t>
            </w:r>
            <w:r w:rsidRPr="00780A58">
              <w:rPr>
                <w:i/>
                <w:sz w:val="20"/>
                <w:szCs w:val="20"/>
              </w:rPr>
              <w:lastRenderedPageBreak/>
              <w:t>мочий по компенсации расх</w:t>
            </w:r>
            <w:r w:rsidRPr="00780A58">
              <w:rPr>
                <w:i/>
                <w:sz w:val="20"/>
                <w:szCs w:val="20"/>
              </w:rPr>
              <w:t>о</w:t>
            </w:r>
            <w:r w:rsidRPr="00780A58">
              <w:rPr>
                <w:i/>
                <w:sz w:val="20"/>
                <w:szCs w:val="20"/>
              </w:rPr>
              <w:t>дов на оплату жилых помещ</w:t>
            </w:r>
            <w:r w:rsidRPr="00780A58">
              <w:rPr>
                <w:i/>
                <w:sz w:val="20"/>
                <w:szCs w:val="20"/>
              </w:rPr>
              <w:t>е</w:t>
            </w:r>
            <w:r w:rsidRPr="00780A58">
              <w:rPr>
                <w:i/>
                <w:sz w:val="20"/>
                <w:szCs w:val="20"/>
              </w:rPr>
              <w:t>ний, отопления и освещения педагогическим работникам образовательных учреждений, проживающим и работающим в сельской местности, раб</w:t>
            </w:r>
            <w:r w:rsidRPr="00780A58">
              <w:rPr>
                <w:i/>
                <w:sz w:val="20"/>
                <w:szCs w:val="20"/>
              </w:rPr>
              <w:t>о</w:t>
            </w:r>
            <w:r w:rsidRPr="00780A58">
              <w:rPr>
                <w:i/>
                <w:sz w:val="20"/>
                <w:szCs w:val="20"/>
              </w:rPr>
              <w:t>чих поселках (поселках горо</w:t>
            </w:r>
            <w:r w:rsidRPr="00780A58">
              <w:rPr>
                <w:i/>
                <w:sz w:val="20"/>
                <w:szCs w:val="20"/>
              </w:rPr>
              <w:t>д</w:t>
            </w:r>
            <w:r w:rsidRPr="00780A58">
              <w:rPr>
                <w:i/>
                <w:sz w:val="20"/>
                <w:szCs w:val="20"/>
              </w:rPr>
              <w:t>ского типа)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493C" w:rsidRDefault="002912C3">
            <w:pPr>
              <w:ind w:firstLineChars="100" w:firstLine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1 008 000,00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3C" w:rsidRPr="00AD00F9" w:rsidRDefault="00394646">
            <w:pPr>
              <w:ind w:firstLineChars="100" w:firstLine="200"/>
              <w:jc w:val="center"/>
              <w:rPr>
                <w:sz w:val="20"/>
                <w:szCs w:val="20"/>
              </w:rPr>
            </w:pPr>
            <w:r w:rsidRPr="00AD00F9">
              <w:rPr>
                <w:sz w:val="20"/>
                <w:szCs w:val="20"/>
              </w:rPr>
              <w:t xml:space="preserve">прил. </w:t>
            </w:r>
            <w:r w:rsidR="00CF2A23" w:rsidRPr="00AD00F9">
              <w:rPr>
                <w:sz w:val="20"/>
                <w:szCs w:val="20"/>
              </w:rPr>
              <w:t>30</w:t>
            </w:r>
          </w:p>
        </w:tc>
      </w:tr>
    </w:tbl>
    <w:p w:rsidR="00546E83" w:rsidRDefault="00546E83" w:rsidP="00546E83">
      <w:pPr>
        <w:jc w:val="center"/>
        <w:rPr>
          <w:sz w:val="26"/>
          <w:szCs w:val="26"/>
        </w:rPr>
      </w:pPr>
    </w:p>
    <w:p w:rsidR="00546E83" w:rsidRDefault="00546E83" w:rsidP="00546E83">
      <w:pPr>
        <w:ind w:firstLine="540"/>
        <w:rPr>
          <w:szCs w:val="28"/>
        </w:rPr>
      </w:pPr>
      <w:r>
        <w:rPr>
          <w:szCs w:val="28"/>
        </w:rPr>
        <w:t xml:space="preserve">В структуре  бюджета Весьегонского </w:t>
      </w:r>
      <w:r w:rsidR="00254FEF">
        <w:rPr>
          <w:szCs w:val="28"/>
        </w:rPr>
        <w:t>муниципального округа</w:t>
      </w:r>
      <w:r>
        <w:rPr>
          <w:szCs w:val="28"/>
        </w:rPr>
        <w:t xml:space="preserve">  на  202</w:t>
      </w:r>
      <w:r w:rsidR="00F83196">
        <w:rPr>
          <w:szCs w:val="28"/>
        </w:rPr>
        <w:t>2</w:t>
      </w:r>
      <w:r w:rsidR="00610964">
        <w:rPr>
          <w:szCs w:val="28"/>
        </w:rPr>
        <w:t xml:space="preserve"> </w:t>
      </w:r>
      <w:r>
        <w:rPr>
          <w:szCs w:val="28"/>
        </w:rPr>
        <w:t xml:space="preserve"> год</w:t>
      </w:r>
      <w:r w:rsidR="00254FEF">
        <w:rPr>
          <w:szCs w:val="28"/>
        </w:rPr>
        <w:t>а</w:t>
      </w:r>
      <w:r>
        <w:rPr>
          <w:szCs w:val="28"/>
        </w:rPr>
        <w:t xml:space="preserve"> предусмотрены поступления безвозмездных поступлений по следующим направлениям: </w:t>
      </w:r>
    </w:p>
    <w:p w:rsidR="00546E83" w:rsidRDefault="00546E83" w:rsidP="00546E83">
      <w:pPr>
        <w:ind w:firstLine="540"/>
        <w:rPr>
          <w:bCs/>
          <w:szCs w:val="28"/>
        </w:rPr>
      </w:pPr>
      <w:r>
        <w:rPr>
          <w:bCs/>
          <w:szCs w:val="28"/>
        </w:rPr>
        <w:t>дотаци</w:t>
      </w:r>
      <w:r w:rsidR="007C78B9">
        <w:rPr>
          <w:bCs/>
          <w:szCs w:val="28"/>
        </w:rPr>
        <w:t>я</w:t>
      </w:r>
      <w:r>
        <w:rPr>
          <w:bCs/>
          <w:szCs w:val="28"/>
        </w:rPr>
        <w:t xml:space="preserve"> бюджетам бюджетной системы Российской Федерации в сумме</w:t>
      </w:r>
      <w:r w:rsidR="00CF2A23">
        <w:rPr>
          <w:bCs/>
          <w:szCs w:val="28"/>
        </w:rPr>
        <w:t xml:space="preserve"> </w:t>
      </w:r>
      <w:r w:rsidR="00AD00F9">
        <w:rPr>
          <w:bCs/>
          <w:szCs w:val="28"/>
        </w:rPr>
        <w:t>55 930 000,</w:t>
      </w:r>
      <w:r w:rsidR="00CF2A23">
        <w:rPr>
          <w:bCs/>
          <w:szCs w:val="28"/>
        </w:rPr>
        <w:t>00</w:t>
      </w:r>
      <w:r>
        <w:rPr>
          <w:bCs/>
          <w:szCs w:val="28"/>
        </w:rPr>
        <w:t xml:space="preserve">руб. (в соответствии с </w:t>
      </w:r>
      <w:r w:rsidR="00CF2A23" w:rsidRPr="00CF2A23">
        <w:rPr>
          <w:bCs/>
          <w:szCs w:val="28"/>
        </w:rPr>
        <w:t xml:space="preserve">приложением </w:t>
      </w:r>
      <w:r w:rsidR="00AD00F9">
        <w:rPr>
          <w:bCs/>
          <w:szCs w:val="28"/>
        </w:rPr>
        <w:t xml:space="preserve">20 (Таблица 2) </w:t>
      </w:r>
      <w:r>
        <w:rPr>
          <w:bCs/>
          <w:szCs w:val="28"/>
        </w:rPr>
        <w:t xml:space="preserve"> Проекта о</w:t>
      </w:r>
      <w:r>
        <w:rPr>
          <w:bCs/>
          <w:szCs w:val="28"/>
        </w:rPr>
        <w:t>б</w:t>
      </w:r>
      <w:r>
        <w:rPr>
          <w:bCs/>
          <w:szCs w:val="28"/>
        </w:rPr>
        <w:t xml:space="preserve">ластного бюджета), </w:t>
      </w:r>
      <w:r w:rsidR="00254FEF">
        <w:rPr>
          <w:bCs/>
          <w:szCs w:val="28"/>
        </w:rPr>
        <w:t>субсидии бюджетам бюджетной системы в сумме</w:t>
      </w:r>
      <w:r w:rsidR="00CF2A23">
        <w:rPr>
          <w:bCs/>
          <w:szCs w:val="28"/>
        </w:rPr>
        <w:t xml:space="preserve"> </w:t>
      </w:r>
      <w:r w:rsidR="006929FD">
        <w:rPr>
          <w:bCs/>
          <w:szCs w:val="28"/>
        </w:rPr>
        <w:t>43 454 800</w:t>
      </w:r>
      <w:r w:rsidR="00CF2A23">
        <w:rPr>
          <w:bCs/>
          <w:szCs w:val="28"/>
        </w:rPr>
        <w:t>,00</w:t>
      </w:r>
      <w:r w:rsidR="00254FEF">
        <w:rPr>
          <w:bCs/>
          <w:szCs w:val="28"/>
        </w:rPr>
        <w:t xml:space="preserve"> </w:t>
      </w:r>
      <w:r w:rsidR="00CF2A23">
        <w:rPr>
          <w:bCs/>
          <w:szCs w:val="28"/>
        </w:rPr>
        <w:t xml:space="preserve"> </w:t>
      </w:r>
      <w:r w:rsidR="00254FEF">
        <w:rPr>
          <w:bCs/>
          <w:szCs w:val="28"/>
        </w:rPr>
        <w:t>руб. (в соответствии с приложениями</w:t>
      </w:r>
      <w:r w:rsidR="00CF2A23">
        <w:rPr>
          <w:bCs/>
          <w:szCs w:val="28"/>
        </w:rPr>
        <w:t xml:space="preserve"> 7,9,10,11,12,13,14,17,18,19,20 </w:t>
      </w:r>
      <w:r w:rsidR="00254FEF">
        <w:rPr>
          <w:bCs/>
          <w:szCs w:val="28"/>
        </w:rPr>
        <w:t xml:space="preserve"> Проекта областного бюджета), </w:t>
      </w:r>
      <w:r>
        <w:rPr>
          <w:bCs/>
          <w:szCs w:val="28"/>
        </w:rPr>
        <w:t>субвенции бюджетам бюджетной системы Ро</w:t>
      </w:r>
      <w:r>
        <w:rPr>
          <w:bCs/>
          <w:szCs w:val="28"/>
        </w:rPr>
        <w:t>с</w:t>
      </w:r>
      <w:r w:rsidR="00CF2A23">
        <w:rPr>
          <w:bCs/>
          <w:szCs w:val="28"/>
        </w:rPr>
        <w:t xml:space="preserve">сийской Федерации  в сумме </w:t>
      </w:r>
      <w:r w:rsidR="00AD00F9">
        <w:rPr>
          <w:bCs/>
          <w:szCs w:val="28"/>
        </w:rPr>
        <w:t>86 434 0</w:t>
      </w:r>
      <w:r w:rsidR="00CF2A23">
        <w:rPr>
          <w:bCs/>
          <w:szCs w:val="28"/>
        </w:rPr>
        <w:t>00,00</w:t>
      </w:r>
      <w:r>
        <w:rPr>
          <w:bCs/>
          <w:szCs w:val="28"/>
        </w:rPr>
        <w:t>руб. (в соответствии с приложени</w:t>
      </w:r>
      <w:r>
        <w:rPr>
          <w:bCs/>
          <w:szCs w:val="28"/>
        </w:rPr>
        <w:t>я</w:t>
      </w:r>
      <w:r>
        <w:rPr>
          <w:bCs/>
          <w:szCs w:val="28"/>
        </w:rPr>
        <w:t xml:space="preserve">ми  </w:t>
      </w:r>
      <w:r w:rsidR="00CF2A23">
        <w:rPr>
          <w:bCs/>
          <w:szCs w:val="28"/>
        </w:rPr>
        <w:t xml:space="preserve">23,24,25,26,27,28,29,30,31,32,33,34 </w:t>
      </w:r>
      <w:r>
        <w:rPr>
          <w:bCs/>
          <w:szCs w:val="28"/>
        </w:rPr>
        <w:t>Проекта областного бюджета).</w:t>
      </w:r>
    </w:p>
    <w:p w:rsidR="00546E83" w:rsidRDefault="00546E83" w:rsidP="00546E83">
      <w:pPr>
        <w:ind w:firstLine="540"/>
        <w:rPr>
          <w:szCs w:val="28"/>
        </w:rPr>
      </w:pPr>
      <w:r>
        <w:rPr>
          <w:szCs w:val="28"/>
        </w:rPr>
        <w:t xml:space="preserve">В структуре бюджета Весьегонского </w:t>
      </w:r>
      <w:r w:rsidR="00431281">
        <w:rPr>
          <w:szCs w:val="28"/>
        </w:rPr>
        <w:t>муниципального округа</w:t>
      </w:r>
      <w:r>
        <w:rPr>
          <w:szCs w:val="28"/>
        </w:rPr>
        <w:t xml:space="preserve">  на  202</w:t>
      </w:r>
      <w:r w:rsidR="00F83196">
        <w:rPr>
          <w:szCs w:val="28"/>
        </w:rPr>
        <w:t>3</w:t>
      </w:r>
      <w:r>
        <w:rPr>
          <w:szCs w:val="28"/>
        </w:rPr>
        <w:t xml:space="preserve"> год предусмотрены поступления безвозмездных поступлений по следующим направлениям: </w:t>
      </w:r>
    </w:p>
    <w:p w:rsidR="00254FEF" w:rsidRDefault="00254FEF" w:rsidP="00254FEF">
      <w:pPr>
        <w:ind w:firstLine="540"/>
        <w:rPr>
          <w:bCs/>
          <w:szCs w:val="28"/>
        </w:rPr>
      </w:pPr>
      <w:r>
        <w:rPr>
          <w:bCs/>
          <w:szCs w:val="28"/>
        </w:rPr>
        <w:t>дотаци</w:t>
      </w:r>
      <w:r w:rsidR="007C78B9">
        <w:rPr>
          <w:bCs/>
          <w:szCs w:val="28"/>
        </w:rPr>
        <w:t>я</w:t>
      </w:r>
      <w:r>
        <w:rPr>
          <w:bCs/>
          <w:szCs w:val="28"/>
        </w:rPr>
        <w:t xml:space="preserve"> бюджетам бюджетной системы Российской Федерации в сумме </w:t>
      </w:r>
      <w:r w:rsidR="00DF129D">
        <w:rPr>
          <w:bCs/>
          <w:szCs w:val="28"/>
        </w:rPr>
        <w:t>4</w:t>
      </w:r>
      <w:r w:rsidR="00AD00F9">
        <w:rPr>
          <w:bCs/>
          <w:szCs w:val="28"/>
        </w:rPr>
        <w:t>4 608 000</w:t>
      </w:r>
      <w:r w:rsidR="00DF129D">
        <w:rPr>
          <w:bCs/>
          <w:szCs w:val="28"/>
        </w:rPr>
        <w:t xml:space="preserve">,00 </w:t>
      </w:r>
      <w:r>
        <w:rPr>
          <w:bCs/>
          <w:szCs w:val="28"/>
        </w:rPr>
        <w:t xml:space="preserve">руб. (в соответствии с приложением </w:t>
      </w:r>
      <w:r w:rsidR="00AD00F9">
        <w:rPr>
          <w:bCs/>
          <w:szCs w:val="28"/>
        </w:rPr>
        <w:t>20 (Таблица 3)</w:t>
      </w:r>
      <w:r>
        <w:rPr>
          <w:bCs/>
          <w:szCs w:val="28"/>
        </w:rPr>
        <w:t xml:space="preserve"> Проекта о</w:t>
      </w:r>
      <w:r>
        <w:rPr>
          <w:bCs/>
          <w:szCs w:val="28"/>
        </w:rPr>
        <w:t>б</w:t>
      </w:r>
      <w:r>
        <w:rPr>
          <w:bCs/>
          <w:szCs w:val="28"/>
        </w:rPr>
        <w:t xml:space="preserve">ластного бюджета), субсидии бюджетам бюджетной системы в сумме </w:t>
      </w:r>
      <w:r w:rsidR="006929FD">
        <w:rPr>
          <w:bCs/>
          <w:szCs w:val="28"/>
        </w:rPr>
        <w:t>44 384 600</w:t>
      </w:r>
      <w:r w:rsidR="00DF129D">
        <w:rPr>
          <w:bCs/>
          <w:szCs w:val="28"/>
        </w:rPr>
        <w:t>,00</w:t>
      </w:r>
      <w:r w:rsidR="00AD00F9">
        <w:rPr>
          <w:bCs/>
          <w:szCs w:val="28"/>
        </w:rPr>
        <w:t xml:space="preserve"> </w:t>
      </w:r>
      <w:r>
        <w:rPr>
          <w:bCs/>
          <w:szCs w:val="28"/>
        </w:rPr>
        <w:t>руб. (в</w:t>
      </w:r>
      <w:r w:rsidR="00AD00F9">
        <w:rPr>
          <w:bCs/>
          <w:szCs w:val="28"/>
        </w:rPr>
        <w:t xml:space="preserve"> </w:t>
      </w:r>
      <w:r>
        <w:rPr>
          <w:bCs/>
          <w:szCs w:val="28"/>
        </w:rPr>
        <w:t xml:space="preserve">соответствии с приложениями </w:t>
      </w:r>
      <w:r w:rsidR="00DF129D">
        <w:rPr>
          <w:bCs/>
          <w:szCs w:val="28"/>
        </w:rPr>
        <w:t xml:space="preserve">7,9,10,11,12,13,14,17,18,19,20   </w:t>
      </w:r>
      <w:r>
        <w:rPr>
          <w:bCs/>
          <w:szCs w:val="28"/>
        </w:rPr>
        <w:t>Проекта областного бюджета), субвенции бюджетам бюджетной системы Ро</w:t>
      </w:r>
      <w:r>
        <w:rPr>
          <w:bCs/>
          <w:szCs w:val="28"/>
        </w:rPr>
        <w:t>с</w:t>
      </w:r>
      <w:r>
        <w:rPr>
          <w:bCs/>
          <w:szCs w:val="28"/>
        </w:rPr>
        <w:t>сийской Федерации  в сум</w:t>
      </w:r>
      <w:r w:rsidR="00DF129D">
        <w:rPr>
          <w:bCs/>
          <w:szCs w:val="28"/>
        </w:rPr>
        <w:t>ме 86751800,00 руб.</w:t>
      </w:r>
      <w:r>
        <w:rPr>
          <w:bCs/>
          <w:szCs w:val="28"/>
        </w:rPr>
        <w:t xml:space="preserve"> (в соответствии с приложени</w:t>
      </w:r>
      <w:r>
        <w:rPr>
          <w:bCs/>
          <w:szCs w:val="28"/>
        </w:rPr>
        <w:t>я</w:t>
      </w:r>
      <w:r>
        <w:rPr>
          <w:bCs/>
          <w:szCs w:val="28"/>
        </w:rPr>
        <w:t xml:space="preserve">ми </w:t>
      </w:r>
      <w:r w:rsidR="00DF129D">
        <w:rPr>
          <w:bCs/>
          <w:szCs w:val="28"/>
        </w:rPr>
        <w:t xml:space="preserve">23,24,25,26,27,28,29,30,31,32,33,34 </w:t>
      </w:r>
      <w:r>
        <w:rPr>
          <w:bCs/>
          <w:szCs w:val="28"/>
        </w:rPr>
        <w:t xml:space="preserve"> Проекта областного бюджета).</w:t>
      </w:r>
    </w:p>
    <w:p w:rsidR="00254FEF" w:rsidRDefault="00254FEF" w:rsidP="00546E83">
      <w:pPr>
        <w:ind w:firstLine="540"/>
        <w:rPr>
          <w:szCs w:val="28"/>
        </w:rPr>
      </w:pPr>
    </w:p>
    <w:p w:rsidR="00546E83" w:rsidRDefault="00546E83" w:rsidP="00546E83">
      <w:pPr>
        <w:ind w:firstLine="540"/>
        <w:rPr>
          <w:szCs w:val="28"/>
        </w:rPr>
      </w:pPr>
      <w:r>
        <w:rPr>
          <w:szCs w:val="28"/>
        </w:rPr>
        <w:t xml:space="preserve">Параметры безвозмездных поступлений  бюджета Весьегонского </w:t>
      </w:r>
      <w:r w:rsidR="00431281">
        <w:rPr>
          <w:szCs w:val="28"/>
        </w:rPr>
        <w:t>мун</w:t>
      </w:r>
      <w:r w:rsidR="00431281">
        <w:rPr>
          <w:szCs w:val="28"/>
        </w:rPr>
        <w:t>и</w:t>
      </w:r>
      <w:r w:rsidR="00431281">
        <w:rPr>
          <w:szCs w:val="28"/>
        </w:rPr>
        <w:t>ципального округа</w:t>
      </w:r>
      <w:r>
        <w:rPr>
          <w:szCs w:val="28"/>
        </w:rPr>
        <w:t xml:space="preserve"> на  202</w:t>
      </w:r>
      <w:r w:rsidR="00F83196">
        <w:rPr>
          <w:szCs w:val="28"/>
        </w:rPr>
        <w:t>2</w:t>
      </w:r>
      <w:r>
        <w:rPr>
          <w:szCs w:val="28"/>
        </w:rPr>
        <w:t>-202</w:t>
      </w:r>
      <w:r w:rsidR="00F83196">
        <w:rPr>
          <w:szCs w:val="28"/>
        </w:rPr>
        <w:t>3</w:t>
      </w:r>
      <w:r>
        <w:rPr>
          <w:szCs w:val="28"/>
        </w:rPr>
        <w:t xml:space="preserve"> годы сформированы    в соответствии  с  приложениями  проекта областного бюджета:</w:t>
      </w:r>
    </w:p>
    <w:p w:rsidR="00546E83" w:rsidRDefault="00546E83" w:rsidP="00546E83">
      <w:pPr>
        <w:ind w:firstLine="540"/>
        <w:rPr>
          <w:sz w:val="26"/>
          <w:szCs w:val="26"/>
        </w:rPr>
      </w:pPr>
    </w:p>
    <w:tbl>
      <w:tblPr>
        <w:tblW w:w="1134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40"/>
        <w:gridCol w:w="2012"/>
        <w:gridCol w:w="2835"/>
        <w:gridCol w:w="1701"/>
        <w:gridCol w:w="1701"/>
        <w:gridCol w:w="1111"/>
        <w:gridCol w:w="1441"/>
      </w:tblGrid>
      <w:tr w:rsidR="00546E83" w:rsidTr="00C35B99">
        <w:trPr>
          <w:gridAfter w:val="1"/>
          <w:wAfter w:w="1441" w:type="dxa"/>
          <w:trHeight w:val="300"/>
        </w:trPr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E83" w:rsidRDefault="00546E8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</w:t>
            </w:r>
            <w:r>
              <w:rPr>
                <w:sz w:val="20"/>
                <w:szCs w:val="20"/>
              </w:rPr>
              <w:br/>
              <w:t>бюджетной классифик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ции </w:t>
            </w:r>
            <w:r>
              <w:rPr>
                <w:sz w:val="20"/>
                <w:szCs w:val="20"/>
              </w:rPr>
              <w:br/>
              <w:t>Российской Федерации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6E83" w:rsidRDefault="00546E8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дохода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46E83" w:rsidRDefault="00546E8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Сумма, руб.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546E83" w:rsidRDefault="00546E8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 Пр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екта 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ластного бюджета</w:t>
            </w:r>
          </w:p>
        </w:tc>
      </w:tr>
      <w:tr w:rsidR="00546E83" w:rsidTr="00C35B99">
        <w:trPr>
          <w:gridAfter w:val="1"/>
          <w:wAfter w:w="1441" w:type="dxa"/>
          <w:trHeight w:val="990"/>
        </w:trPr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E83" w:rsidRDefault="00546E83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6E83" w:rsidRDefault="00546E83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E83" w:rsidRDefault="00546E83" w:rsidP="0043128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F8319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E83" w:rsidRDefault="00F8319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  <w:r w:rsidR="00546E83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11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46E83" w:rsidRDefault="00546E83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546E83" w:rsidTr="00C35B99">
        <w:trPr>
          <w:gridAfter w:val="1"/>
          <w:wAfter w:w="1441" w:type="dxa"/>
          <w:trHeight w:val="10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46E83" w:rsidRDefault="00546E8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6E83" w:rsidRDefault="00546E8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6E83" w:rsidRDefault="00546E8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6E83" w:rsidRDefault="00546E8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6E83" w:rsidRDefault="00546E8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6E83" w:rsidRDefault="00546E83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546E83" w:rsidTr="00C35B99">
        <w:trPr>
          <w:gridAfter w:val="1"/>
          <w:wAfter w:w="1441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46E83" w:rsidRDefault="00546E8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6E83" w:rsidRDefault="00546E83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</w:p>
          <w:p w:rsidR="00546E83" w:rsidRDefault="00546E83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2 00 00000 00 0000 000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6E83" w:rsidRDefault="00546E83">
            <w:pPr>
              <w:ind w:firstLine="0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6E83" w:rsidRDefault="006929FD">
            <w:pPr>
              <w:ind w:firstLineChars="100" w:firstLine="20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185 818 800,00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6E83" w:rsidRDefault="006929FD">
            <w:pPr>
              <w:ind w:firstLineChars="100" w:firstLine="20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175 744 400,00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6E83" w:rsidRDefault="00546E83">
            <w:pPr>
              <w:ind w:firstLineChars="100" w:firstLine="201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929FD" w:rsidTr="00C35B99">
        <w:trPr>
          <w:gridAfter w:val="1"/>
          <w:wAfter w:w="1441" w:type="dxa"/>
          <w:trHeight w:val="4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6929FD" w:rsidRDefault="006929F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29FD" w:rsidRDefault="006929FD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</w:p>
          <w:p w:rsidR="006929FD" w:rsidRDefault="006929FD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2 02 00000 00 0000 000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29FD" w:rsidRDefault="006929FD">
            <w:pPr>
              <w:ind w:firstLine="0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29FD" w:rsidRDefault="006929FD" w:rsidP="00470B87">
            <w:pPr>
              <w:ind w:firstLineChars="100" w:firstLine="20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185 818 800,00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29FD" w:rsidRDefault="006929FD" w:rsidP="00470B87">
            <w:pPr>
              <w:ind w:firstLineChars="100" w:firstLine="20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175 744 400,00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29FD" w:rsidRDefault="006929FD">
            <w:pPr>
              <w:ind w:firstLineChars="100" w:firstLine="201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268CB" w:rsidTr="00C35B99">
        <w:trPr>
          <w:gridAfter w:val="1"/>
          <w:wAfter w:w="1441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268CB" w:rsidRDefault="000268C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0000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68CB" w:rsidRDefault="000268CB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</w:p>
          <w:p w:rsidR="000268CB" w:rsidRDefault="000268CB" w:rsidP="00F13A93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2 02 10000 00 0000 150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8CB" w:rsidRDefault="000268CB">
            <w:pPr>
              <w:ind w:firstLine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Дотации бюджетам бюдже</w:t>
            </w:r>
            <w:r>
              <w:rPr>
                <w:b/>
                <w:bCs/>
                <w:sz w:val="20"/>
                <w:szCs w:val="20"/>
              </w:rPr>
              <w:t>т</w:t>
            </w:r>
            <w:r>
              <w:rPr>
                <w:b/>
                <w:bCs/>
                <w:sz w:val="20"/>
                <w:szCs w:val="20"/>
              </w:rPr>
              <w:t xml:space="preserve">ной системы Российской Федерации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68CB" w:rsidRDefault="00AD00F9">
            <w:pPr>
              <w:ind w:firstLineChars="100" w:firstLine="20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55 930 000,00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68CB" w:rsidRDefault="00AD00F9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44 608 000,00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68CB" w:rsidRDefault="000268CB">
            <w:pPr>
              <w:ind w:firstLineChars="100" w:firstLine="201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268CB" w:rsidTr="00C35B99">
        <w:trPr>
          <w:gridAfter w:val="1"/>
          <w:wAfter w:w="1441" w:type="dxa"/>
          <w:trHeight w:val="4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268CB" w:rsidRDefault="000268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68CB" w:rsidRDefault="000268CB">
            <w:pPr>
              <w:ind w:firstLine="0"/>
              <w:jc w:val="center"/>
              <w:rPr>
                <w:sz w:val="18"/>
                <w:szCs w:val="18"/>
              </w:rPr>
            </w:pPr>
          </w:p>
          <w:p w:rsidR="000268CB" w:rsidRDefault="000268CB" w:rsidP="00E81F08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2 02 15001 </w:t>
            </w:r>
            <w:r w:rsidR="00E81F08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4 0000 150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8CB" w:rsidRDefault="000268CB" w:rsidP="00D70E11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Дотации бюджетам </w:t>
            </w:r>
            <w:r w:rsidR="00D70E11">
              <w:rPr>
                <w:sz w:val="20"/>
                <w:szCs w:val="20"/>
              </w:rPr>
              <w:t>муниц</w:t>
            </w:r>
            <w:r w:rsidR="00D70E11">
              <w:rPr>
                <w:sz w:val="20"/>
                <w:szCs w:val="20"/>
              </w:rPr>
              <w:t>и</w:t>
            </w:r>
            <w:r w:rsidR="00D70E11">
              <w:rPr>
                <w:sz w:val="20"/>
                <w:szCs w:val="20"/>
              </w:rPr>
              <w:t>пальных</w:t>
            </w:r>
            <w:r>
              <w:rPr>
                <w:sz w:val="20"/>
                <w:szCs w:val="20"/>
              </w:rPr>
              <w:t xml:space="preserve"> округов на выравн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вание бюджетной обеспече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68CB" w:rsidRDefault="00AD00F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55 930 000,00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68CB" w:rsidRDefault="00AD00F9">
            <w:pPr>
              <w:ind w:firstLineChars="100" w:firstLine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44 608 000,00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68CB" w:rsidRDefault="000268CB">
            <w:pPr>
              <w:ind w:firstLineChars="100" w:firstLine="200"/>
              <w:jc w:val="center"/>
              <w:rPr>
                <w:sz w:val="20"/>
                <w:szCs w:val="20"/>
              </w:rPr>
            </w:pPr>
          </w:p>
          <w:p w:rsidR="000268CB" w:rsidRDefault="000268CB" w:rsidP="000268CB">
            <w:pPr>
              <w:ind w:firstLineChars="100" w:firstLine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прил. </w:t>
            </w:r>
            <w:r w:rsidR="00AD00F9">
              <w:rPr>
                <w:sz w:val="20"/>
                <w:szCs w:val="20"/>
              </w:rPr>
              <w:t>20 (табл. 2,3)</w:t>
            </w:r>
          </w:p>
        </w:tc>
      </w:tr>
      <w:tr w:rsidR="000268CB" w:rsidTr="00C35B99">
        <w:trPr>
          <w:gridAfter w:val="1"/>
          <w:wAfter w:w="1441" w:type="dxa"/>
          <w:trHeight w:val="7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268CB" w:rsidRDefault="000268CB" w:rsidP="00F13A93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68CB" w:rsidRDefault="000268CB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000 2 02 20000 00 0000 150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68CB" w:rsidRDefault="000268CB" w:rsidP="00F13A93">
            <w:pPr>
              <w:ind w:firstLine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Субсидии бюджетам бю</w:t>
            </w:r>
            <w:r>
              <w:rPr>
                <w:b/>
                <w:bCs/>
                <w:sz w:val="20"/>
                <w:szCs w:val="20"/>
              </w:rPr>
              <w:t>д</w:t>
            </w:r>
            <w:r>
              <w:rPr>
                <w:b/>
                <w:bCs/>
                <w:sz w:val="20"/>
                <w:szCs w:val="20"/>
              </w:rPr>
              <w:t>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68CB" w:rsidRDefault="006929FD">
            <w:pPr>
              <w:ind w:firstLineChars="100" w:firstLine="20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43 454 800,00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68CB" w:rsidRDefault="006929FD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44 384 600,00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68CB" w:rsidRDefault="000268CB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268CB" w:rsidTr="00C35B99">
        <w:trPr>
          <w:gridAfter w:val="1"/>
          <w:wAfter w:w="1441" w:type="dxa"/>
          <w:trHeight w:val="7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268CB" w:rsidRDefault="000268C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68CB" w:rsidRDefault="000268CB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000 2 02 202016 </w:t>
            </w:r>
            <w:r w:rsidR="00E81F08">
              <w:rPr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t>4 0000 150</w:t>
            </w:r>
          </w:p>
          <w:p w:rsidR="000268CB" w:rsidRDefault="000268CB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68CB" w:rsidRPr="00E554B6" w:rsidRDefault="000268CB" w:rsidP="00F13A93">
            <w:pPr>
              <w:ind w:firstLine="0"/>
              <w:rPr>
                <w:sz w:val="20"/>
                <w:szCs w:val="20"/>
              </w:rPr>
            </w:pPr>
            <w:r w:rsidRPr="00E554B6">
              <w:rPr>
                <w:sz w:val="20"/>
                <w:szCs w:val="20"/>
              </w:rPr>
              <w:t xml:space="preserve">Субсидии бюджетам </w:t>
            </w:r>
            <w:r w:rsidR="00D70E11">
              <w:rPr>
                <w:sz w:val="20"/>
                <w:szCs w:val="20"/>
              </w:rPr>
              <w:t>муниц</w:t>
            </w:r>
            <w:r w:rsidR="00D70E11">
              <w:rPr>
                <w:sz w:val="20"/>
                <w:szCs w:val="20"/>
              </w:rPr>
              <w:t>и</w:t>
            </w:r>
            <w:r w:rsidR="00D70E11">
              <w:rPr>
                <w:sz w:val="20"/>
                <w:szCs w:val="20"/>
              </w:rPr>
              <w:t>пальных</w:t>
            </w:r>
            <w:r w:rsidRPr="00E554B6">
              <w:rPr>
                <w:sz w:val="20"/>
                <w:szCs w:val="20"/>
              </w:rPr>
              <w:t xml:space="preserve"> округов на ос</w:t>
            </w:r>
            <w:r w:rsidRPr="00E554B6">
              <w:rPr>
                <w:sz w:val="20"/>
                <w:szCs w:val="20"/>
              </w:rPr>
              <w:t>у</w:t>
            </w:r>
            <w:r w:rsidRPr="00E554B6">
              <w:rPr>
                <w:sz w:val="20"/>
                <w:szCs w:val="20"/>
              </w:rPr>
              <w:t>ществление дорожной де</w:t>
            </w:r>
            <w:r w:rsidRPr="00E554B6">
              <w:rPr>
                <w:sz w:val="20"/>
                <w:szCs w:val="20"/>
              </w:rPr>
              <w:t>я</w:t>
            </w:r>
            <w:r w:rsidRPr="00E554B6">
              <w:rPr>
                <w:sz w:val="20"/>
                <w:szCs w:val="20"/>
              </w:rPr>
              <w:t>тельности в отношении авт</w:t>
            </w:r>
            <w:r w:rsidRPr="00E554B6">
              <w:rPr>
                <w:sz w:val="20"/>
                <w:szCs w:val="20"/>
              </w:rPr>
              <w:t>о</w:t>
            </w:r>
            <w:r w:rsidRPr="00E554B6">
              <w:rPr>
                <w:sz w:val="20"/>
                <w:szCs w:val="20"/>
              </w:rPr>
              <w:t>мобильных дорог общего пользования, а также кап</w:t>
            </w:r>
            <w:r w:rsidRPr="00E554B6">
              <w:rPr>
                <w:sz w:val="20"/>
                <w:szCs w:val="20"/>
              </w:rPr>
              <w:t>и</w:t>
            </w:r>
            <w:r w:rsidRPr="00E554B6">
              <w:rPr>
                <w:sz w:val="20"/>
                <w:szCs w:val="20"/>
              </w:rPr>
              <w:t>тального ремонта и ремонта дворовых территорий мног</w:t>
            </w:r>
            <w:r w:rsidRPr="00E554B6">
              <w:rPr>
                <w:sz w:val="20"/>
                <w:szCs w:val="20"/>
              </w:rPr>
              <w:t>о</w:t>
            </w:r>
            <w:r w:rsidRPr="00E554B6">
              <w:rPr>
                <w:sz w:val="20"/>
                <w:szCs w:val="20"/>
              </w:rPr>
              <w:t>квартирных домов, проездов к дворовым территориям мн</w:t>
            </w:r>
            <w:r w:rsidRPr="00E554B6">
              <w:rPr>
                <w:sz w:val="20"/>
                <w:szCs w:val="20"/>
              </w:rPr>
              <w:t>о</w:t>
            </w:r>
            <w:r w:rsidRPr="00E554B6">
              <w:rPr>
                <w:sz w:val="20"/>
                <w:szCs w:val="20"/>
              </w:rPr>
              <w:t>гоквартирных домов населе</w:t>
            </w:r>
            <w:r w:rsidRPr="00E554B6">
              <w:rPr>
                <w:sz w:val="20"/>
                <w:szCs w:val="20"/>
              </w:rPr>
              <w:t>н</w:t>
            </w:r>
            <w:r w:rsidRPr="00E554B6">
              <w:rPr>
                <w:sz w:val="20"/>
                <w:szCs w:val="20"/>
              </w:rPr>
              <w:t>ных пунктов, в том числе</w:t>
            </w:r>
          </w:p>
          <w:p w:rsidR="000268CB" w:rsidRPr="00E554B6" w:rsidRDefault="000268CB" w:rsidP="00F13A93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68CB" w:rsidRDefault="006929FD">
            <w:pPr>
              <w:ind w:firstLineChars="100" w:firstLine="20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22 834 800,00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68CB" w:rsidRDefault="006929FD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23 832 000,00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68CB" w:rsidRDefault="000268CB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35B99" w:rsidTr="00C35B99">
        <w:trPr>
          <w:gridAfter w:val="1"/>
          <w:wAfter w:w="1441" w:type="dxa"/>
          <w:trHeight w:val="7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C35B99" w:rsidRDefault="00C35B9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B99" w:rsidRDefault="00C35B99" w:rsidP="00E81F08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000 2 02 20216 </w:t>
            </w:r>
            <w:r w:rsidR="00E81F08">
              <w:rPr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t>4 2224 150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5B99" w:rsidRPr="00E554B6" w:rsidRDefault="00C35B99" w:rsidP="00F13A93">
            <w:pPr>
              <w:ind w:firstLine="0"/>
              <w:rPr>
                <w:i/>
                <w:iCs/>
                <w:sz w:val="20"/>
                <w:szCs w:val="20"/>
              </w:rPr>
            </w:pPr>
            <w:r w:rsidRPr="00E554B6">
              <w:rPr>
                <w:i/>
                <w:iCs/>
                <w:sz w:val="20"/>
                <w:szCs w:val="20"/>
              </w:rPr>
              <w:t>- субсидии бюджетам на к</w:t>
            </w:r>
            <w:r w:rsidRPr="00E554B6">
              <w:rPr>
                <w:i/>
                <w:iCs/>
                <w:sz w:val="20"/>
                <w:szCs w:val="20"/>
              </w:rPr>
              <w:t>а</w:t>
            </w:r>
            <w:r w:rsidRPr="00E554B6">
              <w:rPr>
                <w:i/>
                <w:iCs/>
                <w:sz w:val="20"/>
                <w:szCs w:val="20"/>
              </w:rPr>
              <w:t>питальный  ремонт и ремонт улично-дорожной сети мун</w:t>
            </w:r>
            <w:r w:rsidRPr="00E554B6">
              <w:rPr>
                <w:i/>
                <w:iCs/>
                <w:sz w:val="20"/>
                <w:szCs w:val="20"/>
              </w:rPr>
              <w:t>и</w:t>
            </w:r>
            <w:r w:rsidRPr="00E554B6">
              <w:rPr>
                <w:i/>
                <w:iCs/>
                <w:sz w:val="20"/>
                <w:szCs w:val="20"/>
              </w:rPr>
              <w:t>ципальных образований Тве</w:t>
            </w:r>
            <w:r w:rsidRPr="00E554B6">
              <w:rPr>
                <w:i/>
                <w:iCs/>
                <w:sz w:val="20"/>
                <w:szCs w:val="20"/>
              </w:rPr>
              <w:t>р</w:t>
            </w:r>
            <w:r w:rsidRPr="00E554B6">
              <w:rPr>
                <w:i/>
                <w:iCs/>
                <w:sz w:val="20"/>
                <w:szCs w:val="20"/>
              </w:rPr>
              <w:t>ской области</w:t>
            </w:r>
          </w:p>
          <w:p w:rsidR="00C35B99" w:rsidRPr="00E554B6" w:rsidRDefault="00C35B99" w:rsidP="00F13A93">
            <w:pPr>
              <w:ind w:firstLine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5B99" w:rsidRDefault="006929FD">
            <w:pPr>
              <w:ind w:firstLineChars="100" w:firstLine="20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19 478 000,00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5B99" w:rsidRDefault="006929FD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20 469 500,00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B99" w:rsidRPr="00EE54BE" w:rsidRDefault="00C35B99" w:rsidP="00D926E3">
            <w:pPr>
              <w:ind w:firstLineChars="100" w:firstLine="20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прил. </w:t>
            </w:r>
            <w:r w:rsidR="00CF2A23">
              <w:rPr>
                <w:bCs/>
                <w:sz w:val="20"/>
                <w:szCs w:val="20"/>
              </w:rPr>
              <w:t>17</w:t>
            </w:r>
          </w:p>
        </w:tc>
      </w:tr>
      <w:tr w:rsidR="00C35B99" w:rsidTr="00C35B99">
        <w:trPr>
          <w:gridAfter w:val="1"/>
          <w:wAfter w:w="1441" w:type="dxa"/>
          <w:trHeight w:val="7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C35B99" w:rsidRDefault="00C35B9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B99" w:rsidRDefault="00C35B99" w:rsidP="00E81F08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000 2 02 20216 </w:t>
            </w:r>
            <w:r w:rsidR="00E81F08">
              <w:rPr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t>4 2225 150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B99" w:rsidRPr="00E554B6" w:rsidRDefault="00C35B99" w:rsidP="00F13A93">
            <w:pPr>
              <w:ind w:firstLine="0"/>
              <w:rPr>
                <w:i/>
                <w:iCs/>
                <w:sz w:val="20"/>
                <w:szCs w:val="20"/>
              </w:rPr>
            </w:pPr>
            <w:r w:rsidRPr="00E554B6">
              <w:rPr>
                <w:i/>
                <w:iCs/>
                <w:sz w:val="20"/>
                <w:szCs w:val="20"/>
              </w:rPr>
              <w:t>- субсидии бюджетам на р</w:t>
            </w:r>
            <w:r w:rsidRPr="00E554B6">
              <w:rPr>
                <w:i/>
                <w:iCs/>
                <w:sz w:val="20"/>
                <w:szCs w:val="20"/>
              </w:rPr>
              <w:t>е</w:t>
            </w:r>
            <w:r w:rsidRPr="00E554B6">
              <w:rPr>
                <w:i/>
                <w:iCs/>
                <w:sz w:val="20"/>
                <w:szCs w:val="20"/>
              </w:rPr>
              <w:t>монт дворовых территорий многоквартирных домов, пр</w:t>
            </w:r>
            <w:r w:rsidRPr="00E554B6">
              <w:rPr>
                <w:i/>
                <w:iCs/>
                <w:sz w:val="20"/>
                <w:szCs w:val="20"/>
              </w:rPr>
              <w:t>о</w:t>
            </w:r>
            <w:r w:rsidRPr="00E554B6">
              <w:rPr>
                <w:i/>
                <w:iCs/>
                <w:sz w:val="20"/>
                <w:szCs w:val="20"/>
              </w:rPr>
              <w:t>ездов к дворовым территор</w:t>
            </w:r>
            <w:r w:rsidRPr="00E554B6">
              <w:rPr>
                <w:i/>
                <w:iCs/>
                <w:sz w:val="20"/>
                <w:szCs w:val="20"/>
              </w:rPr>
              <w:t>и</w:t>
            </w:r>
            <w:r w:rsidRPr="00E554B6">
              <w:rPr>
                <w:i/>
                <w:iCs/>
                <w:sz w:val="20"/>
                <w:szCs w:val="20"/>
              </w:rPr>
              <w:t>ям многоквартирных домов населенных пунктов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5B99" w:rsidRDefault="00D70E11">
            <w:pPr>
              <w:ind w:firstLineChars="100" w:firstLine="20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1 843 600,00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5B99" w:rsidRDefault="00D70E11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1 851 300,00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B99" w:rsidRPr="00317705" w:rsidRDefault="00C35B99" w:rsidP="00D926E3">
            <w:pPr>
              <w:ind w:firstLineChars="100" w:firstLine="20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прил. </w:t>
            </w:r>
            <w:r w:rsidR="00CF2A23">
              <w:rPr>
                <w:bCs/>
                <w:sz w:val="20"/>
                <w:szCs w:val="20"/>
              </w:rPr>
              <w:t>18</w:t>
            </w:r>
          </w:p>
        </w:tc>
      </w:tr>
      <w:tr w:rsidR="00C35B99" w:rsidTr="00C35B99">
        <w:trPr>
          <w:gridAfter w:val="1"/>
          <w:wAfter w:w="1441" w:type="dxa"/>
          <w:trHeight w:val="7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C35B99" w:rsidRDefault="00C35B9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B99" w:rsidRDefault="00C35B99" w:rsidP="00E81F08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000 2 02 20216 </w:t>
            </w:r>
            <w:r w:rsidR="00E81F08">
              <w:rPr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t>4 2227 150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B99" w:rsidRPr="00E554B6" w:rsidRDefault="00C35B99" w:rsidP="00F13A93">
            <w:pPr>
              <w:ind w:firstLine="0"/>
              <w:rPr>
                <w:i/>
                <w:iCs/>
                <w:sz w:val="20"/>
                <w:szCs w:val="20"/>
              </w:rPr>
            </w:pPr>
            <w:r w:rsidRPr="00E554B6">
              <w:rPr>
                <w:i/>
                <w:iCs/>
                <w:sz w:val="20"/>
                <w:szCs w:val="20"/>
              </w:rPr>
              <w:t>- субсидии бюджетам на пр</w:t>
            </w:r>
            <w:r w:rsidRPr="00E554B6">
              <w:rPr>
                <w:i/>
                <w:iCs/>
                <w:sz w:val="20"/>
                <w:szCs w:val="20"/>
              </w:rPr>
              <w:t>о</w:t>
            </w:r>
            <w:r w:rsidRPr="00E554B6">
              <w:rPr>
                <w:i/>
                <w:iCs/>
                <w:sz w:val="20"/>
                <w:szCs w:val="20"/>
              </w:rPr>
              <w:t>ведение мероприятий в целях обеспечения безопасности дорожного движения на а</w:t>
            </w:r>
            <w:r w:rsidRPr="00E554B6">
              <w:rPr>
                <w:i/>
                <w:iCs/>
                <w:sz w:val="20"/>
                <w:szCs w:val="20"/>
              </w:rPr>
              <w:t>в</w:t>
            </w:r>
            <w:r w:rsidRPr="00E554B6">
              <w:rPr>
                <w:i/>
                <w:iCs/>
                <w:sz w:val="20"/>
                <w:szCs w:val="20"/>
              </w:rPr>
              <w:t>томобильных дорогах общего пользования местного знач</w:t>
            </w:r>
            <w:r w:rsidRPr="00E554B6">
              <w:rPr>
                <w:i/>
                <w:iCs/>
                <w:sz w:val="20"/>
                <w:szCs w:val="20"/>
              </w:rPr>
              <w:t>е</w:t>
            </w:r>
            <w:r w:rsidRPr="00E554B6">
              <w:rPr>
                <w:i/>
                <w:iCs/>
                <w:sz w:val="20"/>
                <w:szCs w:val="20"/>
              </w:rPr>
              <w:t>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5B99" w:rsidRDefault="00D70E11">
            <w:pPr>
              <w:ind w:firstLineChars="100" w:firstLine="20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1 513 200,00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5B99" w:rsidRDefault="00D70E11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1 511 200,00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B99" w:rsidRPr="00EE54BE" w:rsidRDefault="00C35B99" w:rsidP="00D926E3">
            <w:pPr>
              <w:ind w:firstLineChars="100" w:firstLine="20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прил. </w:t>
            </w:r>
            <w:r w:rsidR="00CF2A23">
              <w:rPr>
                <w:bCs/>
                <w:sz w:val="20"/>
                <w:szCs w:val="20"/>
              </w:rPr>
              <w:t>19</w:t>
            </w:r>
          </w:p>
        </w:tc>
      </w:tr>
      <w:tr w:rsidR="00D70E11" w:rsidTr="00C35B99">
        <w:trPr>
          <w:gridAfter w:val="1"/>
          <w:wAfter w:w="1441" w:type="dxa"/>
          <w:trHeight w:val="7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70E11" w:rsidRDefault="00D70E1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0E11" w:rsidRPr="00D70E11" w:rsidRDefault="00D70E11" w:rsidP="00D70E11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70E11">
              <w:rPr>
                <w:b/>
                <w:bCs/>
                <w:sz w:val="20"/>
                <w:szCs w:val="20"/>
              </w:rPr>
              <w:t>000 2 02 25304 14 0000 150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E11" w:rsidRPr="002912C3" w:rsidRDefault="00D70E11" w:rsidP="00D70E11">
            <w:pPr>
              <w:ind w:firstLine="0"/>
              <w:rPr>
                <w:sz w:val="20"/>
                <w:szCs w:val="20"/>
              </w:rPr>
            </w:pPr>
            <w:r w:rsidRPr="002912C3">
              <w:rPr>
                <w:sz w:val="20"/>
                <w:szCs w:val="20"/>
              </w:rPr>
              <w:t>Субсидии бю</w:t>
            </w:r>
            <w:r>
              <w:rPr>
                <w:sz w:val="20"/>
                <w:szCs w:val="20"/>
              </w:rPr>
              <w:t>д</w:t>
            </w:r>
            <w:r w:rsidRPr="002912C3">
              <w:rPr>
                <w:sz w:val="20"/>
                <w:szCs w:val="20"/>
              </w:rPr>
              <w:t>жетам муниц</w:t>
            </w:r>
            <w:r w:rsidRPr="002912C3">
              <w:rPr>
                <w:sz w:val="20"/>
                <w:szCs w:val="20"/>
              </w:rPr>
              <w:t>и</w:t>
            </w:r>
            <w:r w:rsidRPr="002912C3">
              <w:rPr>
                <w:sz w:val="20"/>
                <w:szCs w:val="20"/>
              </w:rPr>
              <w:t>пальных округов на организ</w:t>
            </w:r>
            <w:r w:rsidRPr="002912C3">
              <w:rPr>
                <w:sz w:val="20"/>
                <w:szCs w:val="20"/>
              </w:rPr>
              <w:t>а</w:t>
            </w:r>
            <w:r w:rsidRPr="002912C3">
              <w:rPr>
                <w:sz w:val="20"/>
                <w:szCs w:val="20"/>
              </w:rPr>
              <w:t>цию бесплатного горячего питания обучающихся, пол</w:t>
            </w:r>
            <w:r w:rsidRPr="002912C3">
              <w:rPr>
                <w:sz w:val="20"/>
                <w:szCs w:val="20"/>
              </w:rPr>
              <w:t>у</w:t>
            </w:r>
            <w:r w:rsidRPr="002912C3">
              <w:rPr>
                <w:sz w:val="20"/>
                <w:szCs w:val="20"/>
              </w:rPr>
              <w:t>чающих начальное общее о</w:t>
            </w:r>
            <w:r w:rsidRPr="002912C3">
              <w:rPr>
                <w:sz w:val="20"/>
                <w:szCs w:val="20"/>
              </w:rPr>
              <w:t>б</w:t>
            </w:r>
            <w:r w:rsidRPr="002912C3">
              <w:rPr>
                <w:sz w:val="20"/>
                <w:szCs w:val="20"/>
              </w:rPr>
              <w:t>разование в государственных и муниципальных образов</w:t>
            </w:r>
            <w:r w:rsidRPr="002912C3">
              <w:rPr>
                <w:sz w:val="20"/>
                <w:szCs w:val="20"/>
              </w:rPr>
              <w:t>а</w:t>
            </w:r>
            <w:r w:rsidRPr="002912C3">
              <w:rPr>
                <w:sz w:val="20"/>
                <w:szCs w:val="20"/>
              </w:rPr>
              <w:t>тельных организациях</w:t>
            </w:r>
          </w:p>
          <w:p w:rsidR="00D70E11" w:rsidRPr="00E554B6" w:rsidRDefault="00D70E11" w:rsidP="00D70E11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0E11" w:rsidRDefault="00D70E11">
            <w:pPr>
              <w:ind w:firstLineChars="100" w:firstLine="20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3 585 400,00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0E11" w:rsidRDefault="00D70E11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3 552 200,00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E11" w:rsidRPr="00317705" w:rsidRDefault="00AD00F9" w:rsidP="00D926E3">
            <w:pPr>
              <w:ind w:firstLineChars="100" w:firstLine="20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прил.10</w:t>
            </w:r>
          </w:p>
        </w:tc>
      </w:tr>
      <w:tr w:rsidR="00D70E11" w:rsidTr="00C35B99">
        <w:trPr>
          <w:gridAfter w:val="1"/>
          <w:wAfter w:w="1441" w:type="dxa"/>
          <w:trHeight w:val="7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70E11" w:rsidRDefault="00D70E1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0E11" w:rsidRDefault="00D70E11" w:rsidP="00E81F08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000 2 02 29999 14 0000 150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E11" w:rsidRPr="00E554B6" w:rsidRDefault="00D70E11" w:rsidP="00F13A93">
            <w:pPr>
              <w:ind w:firstLine="0"/>
              <w:rPr>
                <w:sz w:val="20"/>
                <w:szCs w:val="20"/>
              </w:rPr>
            </w:pPr>
            <w:r w:rsidRPr="00E554B6">
              <w:rPr>
                <w:sz w:val="20"/>
                <w:szCs w:val="20"/>
              </w:rPr>
              <w:t xml:space="preserve">Прочие субсидии бюджетам </w:t>
            </w:r>
            <w:r>
              <w:rPr>
                <w:sz w:val="20"/>
                <w:szCs w:val="20"/>
              </w:rPr>
              <w:t>муниципальных</w:t>
            </w:r>
            <w:r w:rsidRPr="00E554B6">
              <w:rPr>
                <w:sz w:val="20"/>
                <w:szCs w:val="20"/>
              </w:rPr>
              <w:t xml:space="preserve"> округов</w:t>
            </w:r>
            <w:r>
              <w:rPr>
                <w:sz w:val="20"/>
                <w:szCs w:val="20"/>
              </w:rPr>
              <w:t>, в том числе:</w:t>
            </w:r>
          </w:p>
          <w:p w:rsidR="00D70E11" w:rsidRPr="00E554B6" w:rsidRDefault="00D70E11" w:rsidP="00F13A93">
            <w:pPr>
              <w:ind w:firstLine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0E11" w:rsidRDefault="00DF236C">
            <w:pPr>
              <w:ind w:firstLineChars="100" w:firstLine="20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17 034 600,00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0E11" w:rsidRDefault="00DF236C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17 000 400,00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E11" w:rsidRPr="00317705" w:rsidRDefault="00D70E11" w:rsidP="00D926E3">
            <w:pPr>
              <w:ind w:firstLineChars="100" w:firstLine="200"/>
              <w:jc w:val="center"/>
              <w:rPr>
                <w:bCs/>
                <w:sz w:val="20"/>
                <w:szCs w:val="20"/>
              </w:rPr>
            </w:pPr>
          </w:p>
        </w:tc>
      </w:tr>
      <w:tr w:rsidR="00D70E11" w:rsidTr="00C35B99">
        <w:trPr>
          <w:gridAfter w:val="1"/>
          <w:wAfter w:w="1441" w:type="dxa"/>
          <w:trHeight w:val="7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70E11" w:rsidRDefault="00D70E1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0E11" w:rsidRDefault="00D70E11" w:rsidP="00E81F08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000 2 02 29999 14 2049 150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E11" w:rsidRPr="00317705" w:rsidRDefault="00D70E11" w:rsidP="00F13A93">
            <w:pPr>
              <w:ind w:firstLine="0"/>
              <w:rPr>
                <w:i/>
                <w:iCs/>
                <w:sz w:val="20"/>
                <w:szCs w:val="20"/>
              </w:rPr>
            </w:pPr>
            <w:r w:rsidRPr="00317705">
              <w:rPr>
                <w:i/>
                <w:iCs/>
                <w:sz w:val="20"/>
                <w:szCs w:val="20"/>
              </w:rPr>
              <w:t>- субсидии бюджетам на поддержку редакций райо</w:t>
            </w:r>
            <w:r w:rsidRPr="00317705">
              <w:rPr>
                <w:i/>
                <w:iCs/>
                <w:sz w:val="20"/>
                <w:szCs w:val="20"/>
              </w:rPr>
              <w:t>н</w:t>
            </w:r>
            <w:r w:rsidRPr="00317705">
              <w:rPr>
                <w:i/>
                <w:iCs/>
                <w:sz w:val="20"/>
                <w:szCs w:val="20"/>
              </w:rPr>
              <w:t>ных и городских газет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0E11" w:rsidRDefault="00DF236C">
            <w:pPr>
              <w:ind w:firstLineChars="100" w:firstLine="20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997 100,00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0E11" w:rsidRDefault="00DF236C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997 100,00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E11" w:rsidRPr="00EE54BE" w:rsidRDefault="00D70E11" w:rsidP="00D926E3">
            <w:pPr>
              <w:ind w:firstLineChars="100" w:firstLine="20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прил. </w:t>
            </w:r>
            <w:r w:rsidR="00CF2A23">
              <w:rPr>
                <w:bCs/>
                <w:sz w:val="20"/>
                <w:szCs w:val="20"/>
              </w:rPr>
              <w:t>7</w:t>
            </w:r>
          </w:p>
        </w:tc>
      </w:tr>
      <w:tr w:rsidR="00D70E11" w:rsidTr="00C35B99">
        <w:trPr>
          <w:gridAfter w:val="1"/>
          <w:wAfter w:w="1441" w:type="dxa"/>
          <w:trHeight w:val="7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70E11" w:rsidRDefault="00D70E1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0E11" w:rsidRDefault="00D70E11" w:rsidP="00E81F08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000 2 02 29999 14 2064 150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E11" w:rsidRPr="00317705" w:rsidRDefault="00D70E11" w:rsidP="00F13A93">
            <w:pPr>
              <w:ind w:firstLine="0"/>
              <w:rPr>
                <w:i/>
                <w:iCs/>
                <w:sz w:val="20"/>
                <w:szCs w:val="20"/>
              </w:rPr>
            </w:pPr>
            <w:r w:rsidRPr="00317705">
              <w:rPr>
                <w:i/>
                <w:iCs/>
                <w:sz w:val="20"/>
                <w:szCs w:val="20"/>
              </w:rPr>
              <w:t>- субсидии бюджетам на о</w:t>
            </w:r>
            <w:r w:rsidRPr="00317705">
              <w:rPr>
                <w:i/>
                <w:iCs/>
                <w:sz w:val="20"/>
                <w:szCs w:val="20"/>
              </w:rPr>
              <w:t>р</w:t>
            </w:r>
            <w:r w:rsidRPr="00317705">
              <w:rPr>
                <w:i/>
                <w:iCs/>
                <w:sz w:val="20"/>
                <w:szCs w:val="20"/>
              </w:rPr>
              <w:t>ганизацию транспортного обслуживания населения на муниципальных маршрутах регулярных перевозок по рег</w:t>
            </w:r>
            <w:r w:rsidRPr="00317705">
              <w:rPr>
                <w:i/>
                <w:iCs/>
                <w:sz w:val="20"/>
                <w:szCs w:val="20"/>
              </w:rPr>
              <w:t>у</w:t>
            </w:r>
            <w:r w:rsidRPr="00317705">
              <w:rPr>
                <w:i/>
                <w:iCs/>
                <w:sz w:val="20"/>
                <w:szCs w:val="20"/>
              </w:rPr>
              <w:t>лируемых тарифам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0E11" w:rsidRDefault="00DF236C">
            <w:pPr>
              <w:ind w:firstLineChars="100" w:firstLine="20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4 976 500,00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0E11" w:rsidRDefault="00DF236C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4 942 300,00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E11" w:rsidRPr="00EE54BE" w:rsidRDefault="00D70E11" w:rsidP="00D926E3">
            <w:pPr>
              <w:ind w:firstLineChars="100" w:firstLine="20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прил. </w:t>
            </w:r>
            <w:r w:rsidR="00CF2A23">
              <w:rPr>
                <w:bCs/>
                <w:sz w:val="20"/>
                <w:szCs w:val="20"/>
              </w:rPr>
              <w:t>14</w:t>
            </w:r>
          </w:p>
        </w:tc>
      </w:tr>
      <w:tr w:rsidR="00D70E11" w:rsidTr="00C35B99">
        <w:trPr>
          <w:gridAfter w:val="1"/>
          <w:wAfter w:w="1441" w:type="dxa"/>
          <w:trHeight w:val="7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70E11" w:rsidRDefault="00D70E1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0E11" w:rsidRDefault="00D70E11" w:rsidP="00E81F08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000 2 02 29999 14 2071 150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E11" w:rsidRPr="00317705" w:rsidRDefault="00D70E11" w:rsidP="00F13A93">
            <w:pPr>
              <w:ind w:firstLine="0"/>
              <w:rPr>
                <w:i/>
                <w:iCs/>
                <w:sz w:val="20"/>
                <w:szCs w:val="20"/>
              </w:rPr>
            </w:pPr>
            <w:r w:rsidRPr="00317705">
              <w:rPr>
                <w:i/>
                <w:iCs/>
                <w:sz w:val="20"/>
                <w:szCs w:val="20"/>
              </w:rPr>
              <w:t>- субсидии бюджетам на о</w:t>
            </w:r>
            <w:r w:rsidRPr="00317705">
              <w:rPr>
                <w:i/>
                <w:iCs/>
                <w:sz w:val="20"/>
                <w:szCs w:val="20"/>
              </w:rPr>
              <w:t>р</w:t>
            </w:r>
            <w:r w:rsidRPr="00317705">
              <w:rPr>
                <w:i/>
                <w:iCs/>
                <w:sz w:val="20"/>
                <w:szCs w:val="20"/>
              </w:rPr>
              <w:t>ганизацию отдыха детей в каникулярное время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0E11" w:rsidRDefault="00DF236C">
            <w:pPr>
              <w:ind w:firstLineChars="100" w:firstLine="20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515 200,00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0E11" w:rsidRDefault="00DF236C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515 200,00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E11" w:rsidRPr="00EE54BE" w:rsidRDefault="00D70E11" w:rsidP="00D926E3">
            <w:pPr>
              <w:ind w:firstLineChars="100" w:firstLine="20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</w:t>
            </w:r>
            <w:r w:rsidRPr="00EE54BE">
              <w:rPr>
                <w:bCs/>
                <w:sz w:val="20"/>
                <w:szCs w:val="20"/>
              </w:rPr>
              <w:t xml:space="preserve">рил. </w:t>
            </w:r>
            <w:r w:rsidR="00CF2A23">
              <w:rPr>
                <w:bCs/>
                <w:sz w:val="20"/>
                <w:szCs w:val="20"/>
              </w:rPr>
              <w:t>12</w:t>
            </w:r>
          </w:p>
        </w:tc>
      </w:tr>
      <w:tr w:rsidR="00D70E11" w:rsidTr="00C35B99">
        <w:trPr>
          <w:gridAfter w:val="1"/>
          <w:wAfter w:w="1441" w:type="dxa"/>
          <w:trHeight w:val="7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70E11" w:rsidRDefault="00D70E1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0E11" w:rsidRDefault="00D70E11" w:rsidP="00E81F08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000 2 02 29999 14 2093 150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E11" w:rsidRPr="00317705" w:rsidRDefault="00D70E11" w:rsidP="00F13A93">
            <w:pPr>
              <w:ind w:firstLine="0"/>
              <w:rPr>
                <w:i/>
                <w:iCs/>
                <w:sz w:val="20"/>
                <w:szCs w:val="20"/>
              </w:rPr>
            </w:pPr>
            <w:r w:rsidRPr="00317705">
              <w:rPr>
                <w:i/>
                <w:iCs/>
                <w:sz w:val="20"/>
                <w:szCs w:val="20"/>
              </w:rPr>
              <w:t>- субсидии бюджетам на с</w:t>
            </w:r>
            <w:r w:rsidRPr="00317705">
              <w:rPr>
                <w:i/>
                <w:iCs/>
                <w:sz w:val="20"/>
                <w:szCs w:val="20"/>
              </w:rPr>
              <w:t>о</w:t>
            </w:r>
            <w:r w:rsidRPr="00317705">
              <w:rPr>
                <w:i/>
                <w:iCs/>
                <w:sz w:val="20"/>
                <w:szCs w:val="20"/>
              </w:rPr>
              <w:t>здание условий для пред</w:t>
            </w:r>
            <w:r w:rsidRPr="00317705">
              <w:rPr>
                <w:i/>
                <w:iCs/>
                <w:sz w:val="20"/>
                <w:szCs w:val="20"/>
              </w:rPr>
              <w:t>о</w:t>
            </w:r>
            <w:r w:rsidRPr="00317705">
              <w:rPr>
                <w:i/>
                <w:iCs/>
                <w:sz w:val="20"/>
                <w:szCs w:val="20"/>
              </w:rPr>
              <w:t>ставл. транспортных услуг насел. и организацию трансп. обслуж. населения в границах мун.образования в части обеспечения подвоза учащи</w:t>
            </w:r>
            <w:r w:rsidRPr="00317705">
              <w:rPr>
                <w:i/>
                <w:iCs/>
                <w:sz w:val="20"/>
                <w:szCs w:val="20"/>
              </w:rPr>
              <w:t>х</w:t>
            </w:r>
            <w:r w:rsidRPr="00317705">
              <w:rPr>
                <w:i/>
                <w:iCs/>
                <w:sz w:val="20"/>
                <w:szCs w:val="20"/>
              </w:rPr>
              <w:t>ся, проживающих в сельской местности, к месту обучения и обратно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0E11" w:rsidRDefault="00DF236C" w:rsidP="00DF236C">
            <w:pPr>
              <w:ind w:firstLineChars="100" w:firstLine="20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1 509 600,00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0E11" w:rsidRDefault="00DF236C" w:rsidP="00DF236C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1 509 600,00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E11" w:rsidRPr="00EE54BE" w:rsidRDefault="00D70E11" w:rsidP="00D926E3">
            <w:pPr>
              <w:ind w:firstLineChars="100" w:firstLine="20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прил. </w:t>
            </w:r>
            <w:r w:rsidR="00CF2A23">
              <w:rPr>
                <w:bCs/>
                <w:sz w:val="20"/>
                <w:szCs w:val="20"/>
              </w:rPr>
              <w:t>9</w:t>
            </w:r>
          </w:p>
        </w:tc>
      </w:tr>
      <w:tr w:rsidR="00D70E11" w:rsidTr="00C35B99">
        <w:trPr>
          <w:gridAfter w:val="1"/>
          <w:wAfter w:w="1441" w:type="dxa"/>
          <w:trHeight w:val="7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70E11" w:rsidRDefault="00D70E1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0E11" w:rsidRDefault="00D70E11" w:rsidP="00E81F08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000 2 02 29999 14 2203 150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E11" w:rsidRPr="00E554B6" w:rsidRDefault="00D70E11" w:rsidP="00F13A93">
            <w:pPr>
              <w:ind w:firstLine="0"/>
              <w:rPr>
                <w:i/>
                <w:iCs/>
                <w:sz w:val="20"/>
                <w:szCs w:val="20"/>
              </w:rPr>
            </w:pPr>
            <w:r w:rsidRPr="00E554B6">
              <w:rPr>
                <w:i/>
                <w:iCs/>
                <w:sz w:val="20"/>
                <w:szCs w:val="20"/>
              </w:rPr>
              <w:t>- субсидии бюджетам на о</w:t>
            </w:r>
            <w:r w:rsidRPr="00E554B6">
              <w:rPr>
                <w:i/>
                <w:iCs/>
                <w:sz w:val="20"/>
                <w:szCs w:val="20"/>
              </w:rPr>
              <w:t>р</w:t>
            </w:r>
            <w:r w:rsidRPr="00E554B6">
              <w:rPr>
                <w:i/>
                <w:iCs/>
                <w:sz w:val="20"/>
                <w:szCs w:val="20"/>
              </w:rPr>
              <w:t>ганизацию участия детей и подростков в социально - зн</w:t>
            </w:r>
            <w:r w:rsidRPr="00E554B6">
              <w:rPr>
                <w:i/>
                <w:iCs/>
                <w:sz w:val="20"/>
                <w:szCs w:val="20"/>
              </w:rPr>
              <w:t>а</w:t>
            </w:r>
            <w:r w:rsidRPr="00E554B6">
              <w:rPr>
                <w:i/>
                <w:iCs/>
                <w:sz w:val="20"/>
                <w:szCs w:val="20"/>
              </w:rPr>
              <w:t>чимых региональных п</w:t>
            </w:r>
            <w:r>
              <w:rPr>
                <w:i/>
                <w:iCs/>
                <w:sz w:val="20"/>
                <w:szCs w:val="20"/>
              </w:rPr>
              <w:t>р</w:t>
            </w:r>
            <w:r w:rsidRPr="00E554B6">
              <w:rPr>
                <w:i/>
                <w:iCs/>
                <w:sz w:val="20"/>
                <w:szCs w:val="20"/>
              </w:rPr>
              <w:t>ое</w:t>
            </w:r>
            <w:r w:rsidRPr="00E554B6">
              <w:rPr>
                <w:i/>
                <w:iCs/>
                <w:sz w:val="20"/>
                <w:szCs w:val="20"/>
              </w:rPr>
              <w:t>к</w:t>
            </w:r>
            <w:r w:rsidRPr="00E554B6">
              <w:rPr>
                <w:i/>
                <w:iCs/>
                <w:sz w:val="20"/>
                <w:szCs w:val="20"/>
              </w:rPr>
              <w:t>тах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0E11" w:rsidRDefault="00DF236C">
            <w:pPr>
              <w:ind w:firstLineChars="100" w:firstLine="20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48 300,00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0E11" w:rsidRDefault="00DF236C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48 300,00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E11" w:rsidRPr="00EE54BE" w:rsidRDefault="00D70E11" w:rsidP="00D926E3">
            <w:pPr>
              <w:ind w:firstLineChars="100" w:firstLine="20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прил. </w:t>
            </w:r>
            <w:r w:rsidR="000277CB">
              <w:rPr>
                <w:bCs/>
                <w:sz w:val="20"/>
                <w:szCs w:val="20"/>
              </w:rPr>
              <w:t>13</w:t>
            </w:r>
          </w:p>
        </w:tc>
      </w:tr>
      <w:tr w:rsidR="00D70E11" w:rsidTr="00C35B99">
        <w:trPr>
          <w:gridAfter w:val="1"/>
          <w:wAfter w:w="1441" w:type="dxa"/>
          <w:trHeight w:val="7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70E11" w:rsidRDefault="00D70E1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0E11" w:rsidRDefault="00D70E11" w:rsidP="00E81F08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000 2 02 29999 14 2207 150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E11" w:rsidRPr="00E554B6" w:rsidRDefault="00D70E11" w:rsidP="00F13A93">
            <w:pPr>
              <w:ind w:firstLine="0"/>
              <w:rPr>
                <w:i/>
                <w:iCs/>
                <w:sz w:val="20"/>
                <w:szCs w:val="20"/>
              </w:rPr>
            </w:pPr>
            <w:r w:rsidRPr="00E554B6">
              <w:rPr>
                <w:i/>
                <w:iCs/>
                <w:sz w:val="20"/>
                <w:szCs w:val="20"/>
              </w:rPr>
              <w:t>- субсидии бюджетам на п</w:t>
            </w:r>
            <w:r w:rsidRPr="00E554B6">
              <w:rPr>
                <w:i/>
                <w:iCs/>
                <w:sz w:val="20"/>
                <w:szCs w:val="20"/>
              </w:rPr>
              <w:t>о</w:t>
            </w:r>
            <w:r w:rsidRPr="00E554B6">
              <w:rPr>
                <w:i/>
                <w:iCs/>
                <w:sz w:val="20"/>
                <w:szCs w:val="20"/>
              </w:rPr>
              <w:t>вышение заработной платы педагогическим работникам муниципальных организаций дополнительного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0E11" w:rsidRDefault="00DF236C">
            <w:pPr>
              <w:ind w:firstLineChars="100" w:firstLine="20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2 079 400,00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0E11" w:rsidRDefault="00DF236C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2 079 400,00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E11" w:rsidRPr="00EE54BE" w:rsidRDefault="00D70E11" w:rsidP="00D926E3">
            <w:pPr>
              <w:ind w:firstLineChars="100" w:firstLine="20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прил. </w:t>
            </w:r>
            <w:r w:rsidR="000277CB">
              <w:rPr>
                <w:bCs/>
                <w:sz w:val="20"/>
                <w:szCs w:val="20"/>
              </w:rPr>
              <w:t>11</w:t>
            </w:r>
          </w:p>
        </w:tc>
      </w:tr>
      <w:tr w:rsidR="00D70E11" w:rsidTr="00C35B99">
        <w:trPr>
          <w:gridAfter w:val="1"/>
          <w:wAfter w:w="1441" w:type="dxa"/>
          <w:trHeight w:val="7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70E11" w:rsidRDefault="00D70E1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0E11" w:rsidRDefault="00D70E11" w:rsidP="00E81F08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000 2 02 29999 14 2208 150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E11" w:rsidRPr="00E554B6" w:rsidRDefault="00D70E11" w:rsidP="00F13A93">
            <w:pPr>
              <w:ind w:firstLine="0"/>
              <w:rPr>
                <w:i/>
                <w:iCs/>
                <w:sz w:val="20"/>
                <w:szCs w:val="20"/>
              </w:rPr>
            </w:pPr>
            <w:r w:rsidRPr="00E554B6">
              <w:rPr>
                <w:i/>
                <w:iCs/>
                <w:sz w:val="20"/>
                <w:szCs w:val="20"/>
              </w:rPr>
              <w:t>- субсидии бюджетам на п</w:t>
            </w:r>
            <w:r w:rsidRPr="00E554B6">
              <w:rPr>
                <w:i/>
                <w:iCs/>
                <w:sz w:val="20"/>
                <w:szCs w:val="20"/>
              </w:rPr>
              <w:t>о</w:t>
            </w:r>
            <w:r w:rsidRPr="00E554B6">
              <w:rPr>
                <w:i/>
                <w:iCs/>
                <w:sz w:val="20"/>
                <w:szCs w:val="20"/>
              </w:rPr>
              <w:t>вышение заработной платы работникам муниципальных учреждений культуры Тве</w:t>
            </w:r>
            <w:r w:rsidRPr="00E554B6">
              <w:rPr>
                <w:i/>
                <w:iCs/>
                <w:sz w:val="20"/>
                <w:szCs w:val="20"/>
              </w:rPr>
              <w:t>р</w:t>
            </w:r>
            <w:r w:rsidRPr="00E554B6">
              <w:rPr>
                <w:i/>
                <w:iCs/>
                <w:sz w:val="20"/>
                <w:szCs w:val="20"/>
              </w:rPr>
              <w:t>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0E11" w:rsidRDefault="00DF236C">
            <w:pPr>
              <w:ind w:firstLineChars="100" w:firstLine="20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6 908 500,00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0E11" w:rsidRDefault="00DF236C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6 908 500,00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E11" w:rsidRPr="00EE54BE" w:rsidRDefault="00D70E11" w:rsidP="00D926E3">
            <w:pPr>
              <w:ind w:firstLineChars="100" w:firstLine="20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прил. 2</w:t>
            </w:r>
            <w:r w:rsidR="000277CB">
              <w:rPr>
                <w:bCs/>
                <w:sz w:val="20"/>
                <w:szCs w:val="20"/>
              </w:rPr>
              <w:t>0</w:t>
            </w:r>
          </w:p>
        </w:tc>
      </w:tr>
      <w:tr w:rsidR="00D70E11" w:rsidTr="00C35B99">
        <w:trPr>
          <w:gridAfter w:val="1"/>
          <w:wAfter w:w="1441" w:type="dxa"/>
          <w:trHeight w:val="7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70E11" w:rsidRDefault="00D70E1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0E11" w:rsidRDefault="00D70E11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</w:p>
          <w:p w:rsidR="00D70E11" w:rsidRDefault="00D70E11" w:rsidP="00F13A93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2 02 30000 00 0000 150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E11" w:rsidRDefault="00D70E11">
            <w:pPr>
              <w:ind w:firstLine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Субвенции бюджетам бю</w:t>
            </w:r>
            <w:r>
              <w:rPr>
                <w:b/>
                <w:bCs/>
                <w:sz w:val="20"/>
                <w:szCs w:val="20"/>
              </w:rPr>
              <w:t>д</w:t>
            </w:r>
            <w:r>
              <w:rPr>
                <w:b/>
                <w:bCs/>
                <w:sz w:val="20"/>
                <w:szCs w:val="20"/>
              </w:rPr>
              <w:t>жетной системы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0E11" w:rsidRDefault="00DF236C">
            <w:pPr>
              <w:ind w:firstLineChars="100" w:firstLine="20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86 434 000,00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0E11" w:rsidRDefault="00DF236C" w:rsidP="00DF236C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86 751/800,00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E11" w:rsidRDefault="00D70E11" w:rsidP="00D926E3">
            <w:pPr>
              <w:ind w:firstLineChars="100" w:firstLine="201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F236C" w:rsidTr="00C35B99">
        <w:trPr>
          <w:gridAfter w:val="1"/>
          <w:wAfter w:w="1441" w:type="dxa"/>
          <w:trHeight w:val="12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F236C" w:rsidRDefault="00DF23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36C" w:rsidRDefault="00DF236C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000 2 02 30021 14 0000 150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236C" w:rsidRPr="00DF236C" w:rsidRDefault="00DF236C" w:rsidP="00DF236C">
            <w:pPr>
              <w:ind w:firstLine="0"/>
              <w:rPr>
                <w:sz w:val="20"/>
                <w:szCs w:val="20"/>
              </w:rPr>
            </w:pPr>
            <w:r w:rsidRPr="00DF236C">
              <w:rPr>
                <w:sz w:val="20"/>
                <w:szCs w:val="20"/>
              </w:rPr>
              <w:t>Субвенции бюджетам мун</w:t>
            </w:r>
            <w:r w:rsidRPr="00DF236C">
              <w:rPr>
                <w:sz w:val="20"/>
                <w:szCs w:val="20"/>
              </w:rPr>
              <w:t>и</w:t>
            </w:r>
            <w:r w:rsidRPr="00DF236C">
              <w:rPr>
                <w:sz w:val="20"/>
                <w:szCs w:val="20"/>
              </w:rPr>
              <w:t>ципальных округов на ежем</w:t>
            </w:r>
            <w:r w:rsidRPr="00DF236C">
              <w:rPr>
                <w:sz w:val="20"/>
                <w:szCs w:val="20"/>
              </w:rPr>
              <w:t>е</w:t>
            </w:r>
            <w:r w:rsidRPr="00DF236C">
              <w:rPr>
                <w:sz w:val="20"/>
                <w:szCs w:val="20"/>
              </w:rPr>
              <w:t>сячное денежное вознагра</w:t>
            </w:r>
            <w:r w:rsidRPr="00DF236C">
              <w:rPr>
                <w:sz w:val="20"/>
                <w:szCs w:val="20"/>
              </w:rPr>
              <w:t>ж</w:t>
            </w:r>
            <w:r w:rsidRPr="00DF236C">
              <w:rPr>
                <w:sz w:val="20"/>
                <w:szCs w:val="20"/>
              </w:rPr>
              <w:t>дение за классное руково</w:t>
            </w:r>
            <w:r w:rsidRPr="00DF236C">
              <w:rPr>
                <w:sz w:val="20"/>
                <w:szCs w:val="20"/>
              </w:rPr>
              <w:t>д</w:t>
            </w:r>
            <w:r w:rsidRPr="00DF236C">
              <w:rPr>
                <w:sz w:val="20"/>
                <w:szCs w:val="20"/>
              </w:rPr>
              <w:t>ство</w:t>
            </w:r>
          </w:p>
          <w:p w:rsidR="00DF236C" w:rsidRDefault="00DF236C" w:rsidP="00D70E11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236C" w:rsidRDefault="00DF236C" w:rsidP="002C796D">
            <w:pPr>
              <w:ind w:firstLineChars="100" w:firstLine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4 765 300,00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236C" w:rsidRDefault="00DF236C">
            <w:pPr>
              <w:ind w:firstLineChars="100" w:firstLine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4 765 300,00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36C" w:rsidRDefault="00DF236C" w:rsidP="00D926E3">
            <w:pPr>
              <w:ind w:firstLineChars="100" w:firstLine="200"/>
              <w:jc w:val="center"/>
              <w:rPr>
                <w:sz w:val="20"/>
                <w:szCs w:val="20"/>
              </w:rPr>
            </w:pPr>
          </w:p>
        </w:tc>
      </w:tr>
      <w:tr w:rsidR="00D70E11" w:rsidTr="00C35B99">
        <w:trPr>
          <w:gridAfter w:val="1"/>
          <w:wAfter w:w="1441" w:type="dxa"/>
          <w:trHeight w:val="12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70E11" w:rsidRDefault="00D70E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0E11" w:rsidRDefault="00D70E11">
            <w:pPr>
              <w:ind w:firstLine="0"/>
              <w:jc w:val="center"/>
              <w:rPr>
                <w:sz w:val="18"/>
                <w:szCs w:val="18"/>
              </w:rPr>
            </w:pPr>
          </w:p>
          <w:p w:rsidR="00D70E11" w:rsidRDefault="00D70E11" w:rsidP="00F13A93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2 02 35120 14 0000 150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E11" w:rsidRDefault="00D70E11" w:rsidP="00D70E11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мун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ципальных округов на ос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ществление полномочий по составлению (изменению) списков кандидатов в пр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сяжные заседатели федерал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ных судов общей юрисдикции 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0E11" w:rsidRDefault="00DF236C" w:rsidP="002C796D">
            <w:pPr>
              <w:ind w:firstLineChars="100" w:firstLine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55 900,00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0E11" w:rsidRDefault="00DF236C">
            <w:pPr>
              <w:ind w:firstLineChars="100" w:firstLine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4 500,00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E11" w:rsidRDefault="00D70E11" w:rsidP="00D926E3">
            <w:pPr>
              <w:ind w:firstLineChars="100" w:firstLine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прил. </w:t>
            </w:r>
            <w:r w:rsidR="000277CB">
              <w:rPr>
                <w:sz w:val="20"/>
                <w:szCs w:val="20"/>
              </w:rPr>
              <w:t>33</w:t>
            </w:r>
          </w:p>
        </w:tc>
      </w:tr>
      <w:tr w:rsidR="00D70E11" w:rsidTr="00C35B99">
        <w:trPr>
          <w:gridAfter w:val="1"/>
          <w:wAfter w:w="1441" w:type="dxa"/>
          <w:trHeight w:val="12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70E11" w:rsidRDefault="00D70E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0E11" w:rsidRDefault="00D70E11">
            <w:pPr>
              <w:ind w:firstLine="0"/>
              <w:jc w:val="center"/>
              <w:rPr>
                <w:sz w:val="18"/>
                <w:szCs w:val="18"/>
              </w:rPr>
            </w:pPr>
          </w:p>
          <w:p w:rsidR="00D70E11" w:rsidRDefault="00D70E11" w:rsidP="00E81F08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2 02 35930 14 0000 150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E11" w:rsidRDefault="00D70E11" w:rsidP="00D70E11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мун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ципальных округов на гос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дарственную регистрацию актов гражданского состояния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0E11" w:rsidRDefault="00DF236C" w:rsidP="002C796D">
            <w:pPr>
              <w:ind w:firstLineChars="100" w:firstLine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376 700,00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0E11" w:rsidRDefault="00DF236C" w:rsidP="002C796D">
            <w:pPr>
              <w:ind w:firstLineChars="100" w:firstLine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362 200,00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E11" w:rsidRDefault="00D70E11" w:rsidP="00D926E3">
            <w:pPr>
              <w:ind w:firstLineChars="100" w:firstLine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прил. </w:t>
            </w:r>
            <w:r w:rsidR="000277CB">
              <w:rPr>
                <w:sz w:val="20"/>
                <w:szCs w:val="20"/>
              </w:rPr>
              <w:t>35</w:t>
            </w:r>
          </w:p>
        </w:tc>
      </w:tr>
      <w:tr w:rsidR="00D70E11" w:rsidTr="00C35B99">
        <w:trPr>
          <w:gridAfter w:val="1"/>
          <w:wAfter w:w="1441" w:type="dxa"/>
          <w:trHeight w:val="4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70E11" w:rsidRDefault="00D70E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0E11" w:rsidRDefault="00D70E11">
            <w:pPr>
              <w:ind w:firstLine="0"/>
              <w:jc w:val="center"/>
              <w:rPr>
                <w:sz w:val="18"/>
                <w:szCs w:val="18"/>
              </w:rPr>
            </w:pPr>
          </w:p>
          <w:p w:rsidR="00D70E11" w:rsidRDefault="00D70E11" w:rsidP="00F13A93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2 02 30029 14 0000 150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E11" w:rsidRDefault="00D70E11" w:rsidP="00D70E11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мун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ципальных округов на ко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пенсацию части  платы, вз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маемой с родителей (зако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lastRenderedPageBreak/>
              <w:t>ных представителей) за пр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смотр и уход за детьми,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0E11" w:rsidRDefault="00DF236C">
            <w:pPr>
              <w:ind w:firstLineChars="100" w:firstLine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1 543 800,00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0E11" w:rsidRDefault="00DF236C">
            <w:pPr>
              <w:ind w:firstLineChars="100" w:firstLine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1 543 800,00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E11" w:rsidRDefault="00D70E11" w:rsidP="00D926E3">
            <w:pPr>
              <w:ind w:firstLineChars="100" w:firstLine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прил. </w:t>
            </w:r>
            <w:r w:rsidR="000277CB">
              <w:rPr>
                <w:sz w:val="20"/>
                <w:szCs w:val="20"/>
              </w:rPr>
              <w:t>27</w:t>
            </w:r>
          </w:p>
        </w:tc>
      </w:tr>
      <w:tr w:rsidR="00DF236C" w:rsidTr="00C35B99">
        <w:trPr>
          <w:trHeight w:val="480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36C" w:rsidRDefault="00DF23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000 2 02 35082 14                      0000 150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236C" w:rsidRPr="00DF236C" w:rsidRDefault="00DF236C" w:rsidP="00DF236C">
            <w:pPr>
              <w:ind w:firstLine="0"/>
              <w:rPr>
                <w:color w:val="000000"/>
                <w:sz w:val="20"/>
                <w:szCs w:val="20"/>
              </w:rPr>
            </w:pPr>
            <w:r w:rsidRPr="00DF236C">
              <w:rPr>
                <w:color w:val="000000"/>
                <w:sz w:val="20"/>
                <w:szCs w:val="20"/>
              </w:rPr>
              <w:t>Субвенции бюджетам мун</w:t>
            </w:r>
            <w:r w:rsidRPr="00DF236C">
              <w:rPr>
                <w:color w:val="000000"/>
                <w:sz w:val="20"/>
                <w:szCs w:val="20"/>
              </w:rPr>
              <w:t>и</w:t>
            </w:r>
            <w:r w:rsidRPr="00DF236C">
              <w:rPr>
                <w:color w:val="000000"/>
                <w:sz w:val="20"/>
                <w:szCs w:val="20"/>
              </w:rPr>
              <w:t>ципальных округов на пред</w:t>
            </w:r>
            <w:r w:rsidRPr="00DF236C">
              <w:rPr>
                <w:color w:val="000000"/>
                <w:sz w:val="20"/>
                <w:szCs w:val="20"/>
              </w:rPr>
              <w:t>о</w:t>
            </w:r>
            <w:r w:rsidRPr="00DF236C">
              <w:rPr>
                <w:color w:val="000000"/>
                <w:sz w:val="20"/>
                <w:szCs w:val="20"/>
              </w:rPr>
              <w:t>ставление жилых помещений детям-сиротам и детям, оставшимся без попечения родителей, лицам из их числа по договорам найма специ</w:t>
            </w:r>
            <w:r w:rsidRPr="00DF236C">
              <w:rPr>
                <w:color w:val="000000"/>
                <w:sz w:val="20"/>
                <w:szCs w:val="20"/>
              </w:rPr>
              <w:t>а</w:t>
            </w:r>
            <w:r w:rsidRPr="00DF236C">
              <w:rPr>
                <w:color w:val="000000"/>
                <w:sz w:val="20"/>
                <w:szCs w:val="20"/>
              </w:rPr>
              <w:t>лизированных жилых пом</w:t>
            </w:r>
            <w:r w:rsidRPr="00DF236C">
              <w:rPr>
                <w:color w:val="000000"/>
                <w:sz w:val="20"/>
                <w:szCs w:val="20"/>
              </w:rPr>
              <w:t>е</w:t>
            </w:r>
            <w:r w:rsidRPr="00DF236C">
              <w:rPr>
                <w:color w:val="000000"/>
                <w:sz w:val="20"/>
                <w:szCs w:val="20"/>
              </w:rPr>
              <w:t>щений</w:t>
            </w:r>
          </w:p>
          <w:p w:rsidR="00DF236C" w:rsidRDefault="00DF236C" w:rsidP="00D70E11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236C" w:rsidRDefault="00DF236C">
            <w:pPr>
              <w:ind w:firstLineChars="100" w:firstLine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236C" w:rsidRDefault="00DF236C">
            <w:pPr>
              <w:ind w:firstLineChars="100" w:firstLine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1 441 100,00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0F9" w:rsidRDefault="00AD00F9">
            <w:pPr>
              <w:ind w:firstLineChars="100" w:firstLine="200"/>
              <w:jc w:val="center"/>
              <w:rPr>
                <w:sz w:val="20"/>
                <w:szCs w:val="20"/>
              </w:rPr>
            </w:pPr>
          </w:p>
          <w:p w:rsidR="00AD00F9" w:rsidRDefault="00AD00F9">
            <w:pPr>
              <w:ind w:firstLineChars="100" w:firstLine="200"/>
              <w:jc w:val="center"/>
              <w:rPr>
                <w:sz w:val="20"/>
                <w:szCs w:val="20"/>
              </w:rPr>
            </w:pPr>
          </w:p>
          <w:p w:rsidR="00AD00F9" w:rsidRDefault="00AD00F9">
            <w:pPr>
              <w:ind w:firstLineChars="100" w:firstLine="200"/>
              <w:jc w:val="center"/>
              <w:rPr>
                <w:sz w:val="20"/>
                <w:szCs w:val="20"/>
              </w:rPr>
            </w:pPr>
          </w:p>
          <w:p w:rsidR="00AD00F9" w:rsidRDefault="00AD00F9">
            <w:pPr>
              <w:ind w:firstLineChars="100" w:firstLine="200"/>
              <w:jc w:val="center"/>
              <w:rPr>
                <w:sz w:val="20"/>
                <w:szCs w:val="20"/>
              </w:rPr>
            </w:pPr>
          </w:p>
          <w:p w:rsidR="00AD00F9" w:rsidRDefault="00AD00F9">
            <w:pPr>
              <w:ind w:firstLineChars="100" w:firstLine="200"/>
              <w:jc w:val="center"/>
              <w:rPr>
                <w:sz w:val="20"/>
                <w:szCs w:val="20"/>
              </w:rPr>
            </w:pPr>
          </w:p>
          <w:p w:rsidR="00DF236C" w:rsidRDefault="00AD00F9">
            <w:pPr>
              <w:ind w:firstLineChars="100" w:firstLine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прил.31</w:t>
            </w:r>
          </w:p>
        </w:tc>
        <w:tc>
          <w:tcPr>
            <w:tcW w:w="1441" w:type="dxa"/>
            <w:vAlign w:val="center"/>
          </w:tcPr>
          <w:p w:rsidR="00DF236C" w:rsidRDefault="00DF236C" w:rsidP="00D926E3">
            <w:pPr>
              <w:ind w:firstLineChars="100" w:firstLine="200"/>
              <w:jc w:val="center"/>
              <w:rPr>
                <w:sz w:val="20"/>
                <w:szCs w:val="20"/>
              </w:rPr>
            </w:pPr>
          </w:p>
        </w:tc>
      </w:tr>
      <w:tr w:rsidR="00D70E11" w:rsidTr="00C35B99">
        <w:trPr>
          <w:trHeight w:val="480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0E11" w:rsidRDefault="00D70E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000 2 02 35118 14 0000 150</w:t>
            </w:r>
          </w:p>
          <w:p w:rsidR="00D70E11" w:rsidRDefault="00D70E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E11" w:rsidRDefault="00D70E11" w:rsidP="00D70E11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мун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ципальных округов на ос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ществление первичного вои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ского учета на территориях, где отсутствуют военные к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миссариаты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0E11" w:rsidRDefault="00DF236C">
            <w:pPr>
              <w:ind w:firstLineChars="100" w:firstLine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514 100,00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0E11" w:rsidRDefault="00DF236C">
            <w:pPr>
              <w:ind w:firstLineChars="100" w:firstLine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531 900,00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E11" w:rsidRDefault="00D70E11">
            <w:pPr>
              <w:ind w:firstLineChars="100" w:firstLine="200"/>
              <w:jc w:val="center"/>
              <w:rPr>
                <w:sz w:val="20"/>
                <w:szCs w:val="20"/>
              </w:rPr>
            </w:pPr>
          </w:p>
          <w:p w:rsidR="00D70E11" w:rsidRDefault="00D70E11">
            <w:pPr>
              <w:ind w:firstLineChars="100" w:firstLine="200"/>
              <w:jc w:val="center"/>
              <w:rPr>
                <w:sz w:val="20"/>
                <w:szCs w:val="20"/>
              </w:rPr>
            </w:pPr>
          </w:p>
          <w:p w:rsidR="00D70E11" w:rsidRDefault="00D70E11">
            <w:pPr>
              <w:ind w:firstLineChars="100" w:firstLine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прил. </w:t>
            </w:r>
            <w:r w:rsidR="000277CB">
              <w:rPr>
                <w:sz w:val="20"/>
                <w:szCs w:val="20"/>
              </w:rPr>
              <w:t>34</w:t>
            </w:r>
          </w:p>
        </w:tc>
        <w:tc>
          <w:tcPr>
            <w:tcW w:w="1441" w:type="dxa"/>
            <w:vAlign w:val="center"/>
          </w:tcPr>
          <w:p w:rsidR="00D70E11" w:rsidRDefault="00D70E11" w:rsidP="00D926E3">
            <w:pPr>
              <w:ind w:firstLineChars="100" w:firstLine="200"/>
              <w:jc w:val="center"/>
              <w:rPr>
                <w:sz w:val="20"/>
                <w:szCs w:val="20"/>
              </w:rPr>
            </w:pPr>
          </w:p>
        </w:tc>
      </w:tr>
      <w:tr w:rsidR="00D70E11" w:rsidTr="00C35B99">
        <w:trPr>
          <w:trHeight w:val="480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0E11" w:rsidRDefault="00D70E11">
            <w:pPr>
              <w:jc w:val="center"/>
              <w:rPr>
                <w:sz w:val="18"/>
                <w:szCs w:val="18"/>
              </w:rPr>
            </w:pPr>
          </w:p>
          <w:p w:rsidR="00D70E11" w:rsidRDefault="00D70E11">
            <w:pPr>
              <w:ind w:firstLine="0"/>
              <w:jc w:val="center"/>
              <w:rPr>
                <w:sz w:val="18"/>
                <w:szCs w:val="18"/>
              </w:rPr>
            </w:pPr>
          </w:p>
          <w:p w:rsidR="00D70E11" w:rsidRDefault="00D70E11" w:rsidP="00E81F08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000     2 02 39999 14 0000 150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E11" w:rsidRDefault="00D70E11" w:rsidP="00D70E11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субвенции бюджетам муниципальных округов вс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го,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0E11" w:rsidRDefault="00DF236C">
            <w:pPr>
              <w:ind w:firstLineChars="100" w:firstLine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79 178 200,00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0E11" w:rsidRDefault="00DF236C">
            <w:pPr>
              <w:ind w:firstLineChars="100" w:firstLine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78 103 000,00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E11" w:rsidRDefault="00D70E11" w:rsidP="00C35B99">
            <w:pPr>
              <w:ind w:firstLineChars="100" w:firstLine="200"/>
              <w:rPr>
                <w:sz w:val="20"/>
                <w:szCs w:val="20"/>
              </w:rPr>
            </w:pPr>
          </w:p>
        </w:tc>
        <w:tc>
          <w:tcPr>
            <w:tcW w:w="1441" w:type="dxa"/>
            <w:vAlign w:val="center"/>
          </w:tcPr>
          <w:p w:rsidR="00D70E11" w:rsidRDefault="00D70E11" w:rsidP="00D926E3">
            <w:pPr>
              <w:ind w:firstLineChars="100" w:firstLine="200"/>
              <w:jc w:val="center"/>
              <w:rPr>
                <w:sz w:val="20"/>
                <w:szCs w:val="20"/>
              </w:rPr>
            </w:pPr>
          </w:p>
        </w:tc>
      </w:tr>
      <w:tr w:rsidR="00D70E11" w:rsidTr="00C35B99">
        <w:trPr>
          <w:trHeight w:val="480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0E11" w:rsidRDefault="00D70E11" w:rsidP="00E81F0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18"/>
                <w:szCs w:val="18"/>
              </w:rPr>
              <w:t>000    2 02 39999 14 2217 150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E11" w:rsidRDefault="00D70E11" w:rsidP="00D70E11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на ос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ществление государственных полномочий по обеспечению благоустроенными жилыми помещениями специализир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ванного жилищного фонда детей-сирот, детей, оставши</w:t>
            </w:r>
            <w:r>
              <w:rPr>
                <w:sz w:val="20"/>
                <w:szCs w:val="20"/>
              </w:rPr>
              <w:t>х</w:t>
            </w:r>
            <w:r>
              <w:rPr>
                <w:sz w:val="20"/>
                <w:szCs w:val="20"/>
              </w:rPr>
              <w:t>ся без попечения родителей, лиц из их числа по договорам найма специализированных жилых помещений за счет средств областного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0E11" w:rsidRDefault="00DF236C" w:rsidP="00DB655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4 323 300,00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0E11" w:rsidRDefault="00DF236C">
            <w:pPr>
              <w:ind w:firstLineChars="100" w:firstLine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2 882 200,00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E11" w:rsidRDefault="00D70E11" w:rsidP="00C35B99">
            <w:pPr>
              <w:ind w:firstLineChars="100" w:firstLine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прил.</w:t>
            </w:r>
            <w:r w:rsidR="000277CB">
              <w:rPr>
                <w:sz w:val="20"/>
                <w:szCs w:val="20"/>
              </w:rPr>
              <w:t>31</w:t>
            </w:r>
          </w:p>
        </w:tc>
        <w:tc>
          <w:tcPr>
            <w:tcW w:w="1441" w:type="dxa"/>
            <w:vAlign w:val="center"/>
          </w:tcPr>
          <w:p w:rsidR="00D70E11" w:rsidRDefault="00D70E11" w:rsidP="00D926E3">
            <w:pPr>
              <w:ind w:firstLineChars="100" w:firstLine="200"/>
              <w:jc w:val="center"/>
              <w:rPr>
                <w:sz w:val="20"/>
                <w:szCs w:val="20"/>
              </w:rPr>
            </w:pPr>
          </w:p>
        </w:tc>
      </w:tr>
      <w:tr w:rsidR="00D70E11" w:rsidTr="00C35B99">
        <w:trPr>
          <w:trHeight w:val="480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0E11" w:rsidRDefault="00D70E11" w:rsidP="00E81F08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000    2 02 39999 14 2015 150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E11" w:rsidRDefault="00D70E11" w:rsidP="00D70E11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 бюджетам на ре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лизацию государственных полномочий по созданию и организации деятельности комиссий по делам несове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шеннолетних и защите их прав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0E11" w:rsidRDefault="00DF236C">
            <w:pPr>
              <w:ind w:firstLineChars="100" w:firstLine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341 400,00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0E11" w:rsidRDefault="00DF236C">
            <w:pPr>
              <w:ind w:firstLineChars="100" w:firstLine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344 700,00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E11" w:rsidRDefault="00D70E11" w:rsidP="00C35B99">
            <w:pPr>
              <w:ind w:firstLineChars="100" w:firstLine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прил.</w:t>
            </w:r>
            <w:r w:rsidR="000277CB">
              <w:rPr>
                <w:sz w:val="20"/>
                <w:szCs w:val="20"/>
              </w:rPr>
              <w:t>26</w:t>
            </w:r>
          </w:p>
        </w:tc>
        <w:tc>
          <w:tcPr>
            <w:tcW w:w="1441" w:type="dxa"/>
            <w:vAlign w:val="center"/>
          </w:tcPr>
          <w:p w:rsidR="00D70E11" w:rsidRDefault="00D70E11" w:rsidP="00D926E3">
            <w:pPr>
              <w:ind w:firstLineChars="100" w:firstLine="200"/>
              <w:jc w:val="center"/>
              <w:rPr>
                <w:sz w:val="20"/>
                <w:szCs w:val="20"/>
              </w:rPr>
            </w:pPr>
          </w:p>
        </w:tc>
      </w:tr>
      <w:tr w:rsidR="00D70E11" w:rsidTr="00C35B99">
        <w:trPr>
          <w:trHeight w:val="480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0E11" w:rsidRDefault="00D70E11" w:rsidP="00E81F08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000    2 02 39999 14 2070 150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E11" w:rsidRDefault="00D70E11" w:rsidP="00D70E11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 бюджетам на осуществление отдельных государственных полномочий Тверской области в сфере осуществления дорожной д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0E11" w:rsidRDefault="00DF236C">
            <w:pPr>
              <w:ind w:firstLineChars="100" w:firstLine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9 047 000,00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0E11" w:rsidRDefault="00DF236C">
            <w:pPr>
              <w:ind w:firstLineChars="100" w:firstLine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9 408 900,00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E11" w:rsidRDefault="00D70E11" w:rsidP="00C35B99">
            <w:pPr>
              <w:ind w:firstLineChars="100" w:firstLine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прил.</w:t>
            </w:r>
            <w:r w:rsidR="000277CB">
              <w:rPr>
                <w:sz w:val="20"/>
                <w:szCs w:val="20"/>
              </w:rPr>
              <w:t>28</w:t>
            </w:r>
          </w:p>
        </w:tc>
        <w:tc>
          <w:tcPr>
            <w:tcW w:w="1441" w:type="dxa"/>
            <w:vAlign w:val="center"/>
          </w:tcPr>
          <w:p w:rsidR="00D70E11" w:rsidRDefault="00D70E11" w:rsidP="00D926E3">
            <w:pPr>
              <w:ind w:firstLineChars="100" w:firstLine="200"/>
              <w:jc w:val="center"/>
              <w:rPr>
                <w:sz w:val="20"/>
                <w:szCs w:val="20"/>
              </w:rPr>
            </w:pPr>
          </w:p>
        </w:tc>
      </w:tr>
      <w:tr w:rsidR="00D70E11" w:rsidTr="00C35B99">
        <w:trPr>
          <w:trHeight w:val="480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0E11" w:rsidRDefault="00D70E11" w:rsidP="00E81F08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000    2 02 39999 14 2114 150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E11" w:rsidRDefault="00D70E11" w:rsidP="00D70E11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 бюджетам на осуществление отдельных государственных полномочий Тверской области по созд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нию административных к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миссий и определению пере</w:t>
            </w:r>
            <w:r>
              <w:rPr>
                <w:sz w:val="20"/>
                <w:szCs w:val="20"/>
              </w:rPr>
              <w:t>ч</w:t>
            </w:r>
            <w:r>
              <w:rPr>
                <w:sz w:val="20"/>
                <w:szCs w:val="20"/>
              </w:rPr>
              <w:t>ня должностных лиц, уполн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моченных составлять прот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колы об административных правонарушениях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0E11" w:rsidRDefault="00DF236C">
            <w:pPr>
              <w:ind w:firstLineChars="100" w:firstLine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68 300,00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0E11" w:rsidRDefault="00DF236C">
            <w:pPr>
              <w:ind w:firstLineChars="100" w:firstLine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69 000,00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E11" w:rsidRDefault="00D70E11" w:rsidP="00C35B99">
            <w:pPr>
              <w:ind w:firstLineChars="100" w:firstLine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прил.</w:t>
            </w:r>
            <w:r w:rsidR="000277CB">
              <w:rPr>
                <w:sz w:val="20"/>
                <w:szCs w:val="20"/>
              </w:rPr>
              <w:t>32</w:t>
            </w:r>
          </w:p>
        </w:tc>
        <w:tc>
          <w:tcPr>
            <w:tcW w:w="1441" w:type="dxa"/>
            <w:vAlign w:val="center"/>
          </w:tcPr>
          <w:p w:rsidR="00D70E11" w:rsidRDefault="00D70E11" w:rsidP="00D926E3">
            <w:pPr>
              <w:ind w:firstLineChars="100" w:firstLine="200"/>
              <w:jc w:val="center"/>
              <w:rPr>
                <w:sz w:val="20"/>
                <w:szCs w:val="20"/>
              </w:rPr>
            </w:pPr>
          </w:p>
        </w:tc>
      </w:tr>
      <w:tr w:rsidR="00D70E11" w:rsidTr="00C35B99">
        <w:trPr>
          <w:trHeight w:val="480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0E11" w:rsidRDefault="00D70E11" w:rsidP="00E81F08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000   2 02 39999 14 2016 150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E11" w:rsidRDefault="00D70E11" w:rsidP="00D70E11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 бюджетам на обеспечение государственных гарантий реализации прав на получение общедоступного и бесплатного дошкольного, начального общего, основн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го общего, среднего общего образования в муниципал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ных общеобразовательных организациях, обеспечение дополнительного образования детей в муниципальных 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щеобразовательных организ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циях Тверской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0E11" w:rsidRDefault="00DF236C">
            <w:pPr>
              <w:ind w:firstLineChars="100" w:firstLine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45 250 100,00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0E11" w:rsidRDefault="00DF236C">
            <w:pPr>
              <w:ind w:firstLineChars="100" w:firstLine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45 250 100,00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E11" w:rsidRDefault="00D70E11" w:rsidP="00C35B99">
            <w:pPr>
              <w:ind w:firstLineChars="100" w:firstLine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прил.</w:t>
            </w:r>
            <w:r w:rsidR="000277CB">
              <w:rPr>
                <w:sz w:val="20"/>
                <w:szCs w:val="20"/>
              </w:rPr>
              <w:t>24</w:t>
            </w:r>
          </w:p>
        </w:tc>
        <w:tc>
          <w:tcPr>
            <w:tcW w:w="1441" w:type="dxa"/>
            <w:vAlign w:val="center"/>
          </w:tcPr>
          <w:p w:rsidR="00D70E11" w:rsidRDefault="00D70E11" w:rsidP="00D926E3">
            <w:pPr>
              <w:ind w:firstLineChars="100" w:firstLine="200"/>
              <w:jc w:val="center"/>
              <w:rPr>
                <w:sz w:val="20"/>
                <w:szCs w:val="20"/>
              </w:rPr>
            </w:pPr>
          </w:p>
        </w:tc>
      </w:tr>
      <w:tr w:rsidR="00D70E11" w:rsidTr="00C35B99">
        <w:trPr>
          <w:gridAfter w:val="1"/>
          <w:wAfter w:w="1441" w:type="dxa"/>
          <w:trHeight w:val="480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0E11" w:rsidRDefault="00D70E11" w:rsidP="008619AA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000    2 02 39999 14 2153 150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E11" w:rsidRDefault="00D70E11" w:rsidP="00D70E11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 бюджетам на обеспечение государственных гарантий реализации прав на получение общедоступного и бесплатного дошкольного образования в муниципал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ных дошкольных образов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тельных организациях Тве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0E11" w:rsidRDefault="00DF236C">
            <w:pPr>
              <w:ind w:firstLineChars="100" w:firstLine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19 140 100,00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0E11" w:rsidRDefault="00DF236C">
            <w:pPr>
              <w:ind w:firstLineChars="100" w:firstLine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19 140 100,00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E11" w:rsidRDefault="00D70E11" w:rsidP="00C35B99">
            <w:pPr>
              <w:ind w:firstLineChars="100" w:firstLine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прил.</w:t>
            </w:r>
            <w:r w:rsidR="000277CB">
              <w:rPr>
                <w:sz w:val="20"/>
                <w:szCs w:val="20"/>
              </w:rPr>
              <w:t>23</w:t>
            </w:r>
          </w:p>
        </w:tc>
      </w:tr>
      <w:tr w:rsidR="00D70E11" w:rsidTr="00C35B99">
        <w:trPr>
          <w:gridAfter w:val="1"/>
          <w:wAfter w:w="1441" w:type="dxa"/>
          <w:trHeight w:val="480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0E11" w:rsidRDefault="00D70E11" w:rsidP="00E81F08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000    2 02 39999 14 2174 150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E11" w:rsidRDefault="00D70E11" w:rsidP="00D70E11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 муниципальных районов на осуществление отдельных полномочий по компенсации расходов на оплату жилых помещений, отопления и освещения пед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гогическим работникам обр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зовательных учреждений, проживающим и работающим в сельской местности, раб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чих поселках (поселках г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родского типа)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0E11" w:rsidRDefault="00493AB9">
            <w:pPr>
              <w:ind w:firstLineChars="100" w:firstLine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1 008 000,00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0E11" w:rsidRDefault="00493AB9">
            <w:pPr>
              <w:ind w:firstLineChars="100" w:firstLine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1 008 000,00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E11" w:rsidRDefault="000277CB">
            <w:pPr>
              <w:ind w:firstLineChars="100" w:firstLine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прил.30</w:t>
            </w:r>
          </w:p>
          <w:p w:rsidR="00D70E11" w:rsidRDefault="00D70E11">
            <w:pPr>
              <w:ind w:firstLineChars="100" w:firstLine="200"/>
              <w:jc w:val="center"/>
              <w:rPr>
                <w:sz w:val="20"/>
                <w:szCs w:val="20"/>
              </w:rPr>
            </w:pPr>
          </w:p>
        </w:tc>
      </w:tr>
    </w:tbl>
    <w:p w:rsidR="00546E83" w:rsidRPr="00546E83" w:rsidRDefault="00546E83" w:rsidP="00546E83"/>
    <w:p w:rsidR="006A62A2" w:rsidRDefault="006A62A2" w:rsidP="00341FA1"/>
    <w:p w:rsidR="006A62A2" w:rsidRPr="00D5798D" w:rsidRDefault="006A62A2" w:rsidP="006A62A2">
      <w:pPr>
        <w:pStyle w:val="3"/>
        <w:ind w:firstLine="0"/>
      </w:pPr>
      <w:r>
        <w:t xml:space="preserve">Расходы </w:t>
      </w:r>
      <w:r w:rsidRPr="00D5798D">
        <w:t xml:space="preserve"> бюджета</w:t>
      </w:r>
      <w:r>
        <w:t xml:space="preserve"> Весьегонского муниципального округа Тверской обл</w:t>
      </w:r>
      <w:r>
        <w:t>а</w:t>
      </w:r>
      <w:r>
        <w:t>сти</w:t>
      </w:r>
    </w:p>
    <w:p w:rsidR="00104D52" w:rsidRDefault="00104D52" w:rsidP="00341FA1"/>
    <w:p w:rsidR="00A119D5" w:rsidRPr="007C78B9" w:rsidRDefault="006A62A2" w:rsidP="00374703">
      <w:pPr>
        <w:ind w:firstLine="540"/>
        <w:rPr>
          <w:color w:val="FF0000"/>
          <w:szCs w:val="28"/>
        </w:rPr>
      </w:pPr>
      <w:r>
        <w:rPr>
          <w:szCs w:val="28"/>
        </w:rPr>
        <w:t xml:space="preserve">Бюджет </w:t>
      </w:r>
      <w:r w:rsidR="00374703">
        <w:rPr>
          <w:szCs w:val="28"/>
        </w:rPr>
        <w:t>Весьегонског</w:t>
      </w:r>
      <w:r w:rsidR="00B26F0E">
        <w:rPr>
          <w:szCs w:val="28"/>
        </w:rPr>
        <w:t>о муниципального округа  на 2021</w:t>
      </w:r>
      <w:r w:rsidR="00374703">
        <w:rPr>
          <w:szCs w:val="28"/>
        </w:rPr>
        <w:t xml:space="preserve"> год и на план</w:t>
      </w:r>
      <w:r w:rsidR="00374703">
        <w:rPr>
          <w:szCs w:val="28"/>
        </w:rPr>
        <w:t>о</w:t>
      </w:r>
      <w:r w:rsidR="00374703">
        <w:rPr>
          <w:szCs w:val="28"/>
        </w:rPr>
        <w:t>вый период</w:t>
      </w:r>
      <w:r w:rsidR="004B2D3E">
        <w:rPr>
          <w:szCs w:val="28"/>
        </w:rPr>
        <w:t xml:space="preserve"> </w:t>
      </w:r>
      <w:r w:rsidR="00B26F0E">
        <w:rPr>
          <w:szCs w:val="28"/>
        </w:rPr>
        <w:t xml:space="preserve"> 2022</w:t>
      </w:r>
      <w:r w:rsidR="00374703">
        <w:rPr>
          <w:szCs w:val="28"/>
        </w:rPr>
        <w:t xml:space="preserve"> и 202</w:t>
      </w:r>
      <w:r w:rsidR="00B26F0E">
        <w:rPr>
          <w:szCs w:val="28"/>
        </w:rPr>
        <w:t>3</w:t>
      </w:r>
      <w:r w:rsidR="00374703">
        <w:rPr>
          <w:szCs w:val="28"/>
        </w:rPr>
        <w:t xml:space="preserve"> годов</w:t>
      </w:r>
      <w:r w:rsidR="00A119D5">
        <w:rPr>
          <w:szCs w:val="28"/>
        </w:rPr>
        <w:t xml:space="preserve"> формируется на основе объемов бюджетных ассигнов</w:t>
      </w:r>
      <w:r w:rsidR="00B26F0E">
        <w:rPr>
          <w:szCs w:val="28"/>
        </w:rPr>
        <w:t xml:space="preserve">аний на финансовое обеспечение </w:t>
      </w:r>
      <w:r w:rsidR="00B26F0E" w:rsidRPr="00184F28">
        <w:rPr>
          <w:szCs w:val="28"/>
        </w:rPr>
        <w:t>18</w:t>
      </w:r>
      <w:r w:rsidR="00A119D5">
        <w:rPr>
          <w:szCs w:val="28"/>
        </w:rPr>
        <w:t xml:space="preserve"> муниципальных программ в с</w:t>
      </w:r>
      <w:r w:rsidR="00A119D5">
        <w:rPr>
          <w:szCs w:val="28"/>
        </w:rPr>
        <w:t>о</w:t>
      </w:r>
      <w:r w:rsidR="00A119D5">
        <w:rPr>
          <w:szCs w:val="28"/>
        </w:rPr>
        <w:t>ответствии с согласов</w:t>
      </w:r>
      <w:r w:rsidR="00B26F0E">
        <w:rPr>
          <w:szCs w:val="28"/>
        </w:rPr>
        <w:t>анными проектами постановлений А</w:t>
      </w:r>
      <w:r w:rsidR="00A119D5">
        <w:rPr>
          <w:szCs w:val="28"/>
        </w:rPr>
        <w:t>дминистрации В</w:t>
      </w:r>
      <w:r w:rsidR="00A119D5">
        <w:rPr>
          <w:szCs w:val="28"/>
        </w:rPr>
        <w:t>е</w:t>
      </w:r>
      <w:r w:rsidR="00A119D5">
        <w:rPr>
          <w:szCs w:val="28"/>
        </w:rPr>
        <w:t>сьегон</w:t>
      </w:r>
      <w:r w:rsidR="00B26F0E">
        <w:rPr>
          <w:szCs w:val="28"/>
        </w:rPr>
        <w:t>ского муниципального округа</w:t>
      </w:r>
      <w:r w:rsidR="00A119D5">
        <w:rPr>
          <w:szCs w:val="28"/>
        </w:rPr>
        <w:t xml:space="preserve"> по муниципальным программам Весь</w:t>
      </w:r>
      <w:r w:rsidR="00A119D5">
        <w:rPr>
          <w:szCs w:val="28"/>
        </w:rPr>
        <w:t>е</w:t>
      </w:r>
      <w:r w:rsidR="00A119D5">
        <w:rPr>
          <w:szCs w:val="28"/>
        </w:rPr>
        <w:t>гонского муниципального округа Тверской области, действие которых нач</w:t>
      </w:r>
      <w:r w:rsidR="00A119D5">
        <w:rPr>
          <w:szCs w:val="28"/>
        </w:rPr>
        <w:t>и</w:t>
      </w:r>
      <w:r w:rsidR="00A119D5">
        <w:rPr>
          <w:szCs w:val="28"/>
        </w:rPr>
        <w:t xml:space="preserve">нается в очередном финансовом году </w:t>
      </w:r>
      <w:r w:rsidR="006F1559">
        <w:rPr>
          <w:szCs w:val="28"/>
        </w:rPr>
        <w:t>.</w:t>
      </w:r>
    </w:p>
    <w:p w:rsidR="00A957DD" w:rsidRPr="007C78B9" w:rsidRDefault="00A957DD" w:rsidP="00374703">
      <w:pPr>
        <w:ind w:firstLine="540"/>
        <w:rPr>
          <w:color w:val="FF0000"/>
          <w:szCs w:val="28"/>
        </w:rPr>
      </w:pPr>
    </w:p>
    <w:p w:rsidR="00A119D5" w:rsidRDefault="00A119D5" w:rsidP="00374703">
      <w:pPr>
        <w:ind w:firstLine="540"/>
        <w:rPr>
          <w:szCs w:val="28"/>
        </w:rPr>
      </w:pPr>
      <w:r>
        <w:rPr>
          <w:szCs w:val="28"/>
        </w:rPr>
        <w:t>Доля «программных» расходов прогноза бюджета Весьегонского мун</w:t>
      </w:r>
      <w:r>
        <w:rPr>
          <w:szCs w:val="28"/>
        </w:rPr>
        <w:t>и</w:t>
      </w:r>
      <w:r>
        <w:rPr>
          <w:szCs w:val="28"/>
        </w:rPr>
        <w:t xml:space="preserve">ципального округа Тверской области </w:t>
      </w:r>
      <w:r w:rsidRPr="00D32E29">
        <w:rPr>
          <w:szCs w:val="28"/>
        </w:rPr>
        <w:t>составляет</w:t>
      </w:r>
      <w:r w:rsidR="00B52FBA" w:rsidRPr="00D32E29">
        <w:rPr>
          <w:szCs w:val="28"/>
        </w:rPr>
        <w:t xml:space="preserve"> </w:t>
      </w:r>
      <w:r w:rsidR="00D32E29" w:rsidRPr="00D32E29">
        <w:rPr>
          <w:szCs w:val="28"/>
        </w:rPr>
        <w:t>99,8</w:t>
      </w:r>
      <w:r w:rsidR="00B52FBA">
        <w:rPr>
          <w:szCs w:val="28"/>
        </w:rPr>
        <w:t>%.</w:t>
      </w:r>
    </w:p>
    <w:p w:rsidR="00A957DD" w:rsidRDefault="00A957DD" w:rsidP="00374703">
      <w:pPr>
        <w:ind w:firstLine="540"/>
        <w:rPr>
          <w:szCs w:val="28"/>
        </w:rPr>
      </w:pPr>
    </w:p>
    <w:p w:rsidR="00B52FBA" w:rsidRDefault="00B52FBA" w:rsidP="00374703">
      <w:pPr>
        <w:ind w:firstLine="540"/>
        <w:rPr>
          <w:szCs w:val="28"/>
        </w:rPr>
      </w:pPr>
    </w:p>
    <w:p w:rsidR="00A957DD" w:rsidRDefault="00A957DD" w:rsidP="00374703">
      <w:pPr>
        <w:ind w:firstLine="540"/>
        <w:rPr>
          <w:szCs w:val="28"/>
        </w:rPr>
      </w:pPr>
      <w:r>
        <w:rPr>
          <w:szCs w:val="28"/>
        </w:rPr>
        <w:lastRenderedPageBreak/>
        <w:t>Объем расходов бюджета Весьегонского муниципального округа на 202</w:t>
      </w:r>
      <w:r w:rsidR="00B26F0E">
        <w:rPr>
          <w:szCs w:val="28"/>
        </w:rPr>
        <w:t>1</w:t>
      </w:r>
      <w:r>
        <w:rPr>
          <w:szCs w:val="28"/>
        </w:rPr>
        <w:t xml:space="preserve"> год и на плановый период 202</w:t>
      </w:r>
      <w:r w:rsidR="00B26F0E">
        <w:rPr>
          <w:szCs w:val="28"/>
        </w:rPr>
        <w:t>2</w:t>
      </w:r>
      <w:r>
        <w:rPr>
          <w:szCs w:val="28"/>
        </w:rPr>
        <w:t xml:space="preserve"> и 202</w:t>
      </w:r>
      <w:r w:rsidR="00B26F0E">
        <w:rPr>
          <w:szCs w:val="28"/>
        </w:rPr>
        <w:t>3</w:t>
      </w:r>
      <w:r>
        <w:rPr>
          <w:szCs w:val="28"/>
        </w:rPr>
        <w:t xml:space="preserve"> годов</w:t>
      </w:r>
      <w:r w:rsidR="003E6407">
        <w:rPr>
          <w:szCs w:val="28"/>
        </w:rPr>
        <w:t xml:space="preserve"> опр</w:t>
      </w:r>
      <w:r w:rsidR="00B26F0E">
        <w:rPr>
          <w:szCs w:val="28"/>
        </w:rPr>
        <w:t xml:space="preserve">еделен </w:t>
      </w:r>
      <w:r w:rsidR="00B26F0E" w:rsidRPr="00D32E29">
        <w:rPr>
          <w:szCs w:val="28"/>
        </w:rPr>
        <w:t>на уровне доходов</w:t>
      </w:r>
      <w:r w:rsidR="00B26F0E">
        <w:rPr>
          <w:szCs w:val="28"/>
        </w:rPr>
        <w:t xml:space="preserve"> на 2021 год и на плановый период 2022</w:t>
      </w:r>
      <w:r w:rsidR="003E6407">
        <w:rPr>
          <w:szCs w:val="28"/>
        </w:rPr>
        <w:t xml:space="preserve"> и 202</w:t>
      </w:r>
      <w:r w:rsidR="00B26F0E">
        <w:rPr>
          <w:szCs w:val="28"/>
        </w:rPr>
        <w:t>3</w:t>
      </w:r>
      <w:r w:rsidR="003E6407">
        <w:rPr>
          <w:szCs w:val="28"/>
        </w:rPr>
        <w:t xml:space="preserve"> годов.</w:t>
      </w:r>
    </w:p>
    <w:p w:rsidR="003E6407" w:rsidRDefault="003E6407" w:rsidP="00374703">
      <w:pPr>
        <w:ind w:firstLine="540"/>
        <w:rPr>
          <w:szCs w:val="28"/>
        </w:rPr>
      </w:pPr>
      <w:r>
        <w:rPr>
          <w:szCs w:val="28"/>
        </w:rPr>
        <w:t xml:space="preserve">    При формировании расходов бюджета муниципального округа учтены следующие </w:t>
      </w:r>
      <w:r w:rsidR="009E16DE">
        <w:rPr>
          <w:szCs w:val="28"/>
        </w:rPr>
        <w:t>направлени</w:t>
      </w:r>
      <w:r>
        <w:rPr>
          <w:szCs w:val="28"/>
        </w:rPr>
        <w:t>я:</w:t>
      </w:r>
    </w:p>
    <w:p w:rsidR="00374703" w:rsidRDefault="003E6407" w:rsidP="00374703">
      <w:pPr>
        <w:ind w:firstLine="540"/>
        <w:rPr>
          <w:szCs w:val="28"/>
        </w:rPr>
      </w:pPr>
      <w:r>
        <w:rPr>
          <w:szCs w:val="28"/>
        </w:rPr>
        <w:t>- объем фонда оплаты труда в проекте бюджета Весьегонского муниц</w:t>
      </w:r>
      <w:r>
        <w:rPr>
          <w:szCs w:val="28"/>
        </w:rPr>
        <w:t>и</w:t>
      </w:r>
      <w:r>
        <w:rPr>
          <w:szCs w:val="28"/>
        </w:rPr>
        <w:t xml:space="preserve">пального округа Тверской области </w:t>
      </w:r>
      <w:r w:rsidR="00374703" w:rsidRPr="00AB4508">
        <w:rPr>
          <w:szCs w:val="28"/>
        </w:rPr>
        <w:t xml:space="preserve">предусмотрен в объеме </w:t>
      </w:r>
      <w:r w:rsidR="00D32E29">
        <w:rPr>
          <w:szCs w:val="28"/>
        </w:rPr>
        <w:t xml:space="preserve"> </w:t>
      </w:r>
      <w:r w:rsidR="00374703" w:rsidRPr="00AB4508">
        <w:rPr>
          <w:szCs w:val="28"/>
        </w:rPr>
        <w:t>фонда оплаты тр</w:t>
      </w:r>
      <w:r w:rsidR="00374703" w:rsidRPr="00AB4508">
        <w:rPr>
          <w:szCs w:val="28"/>
        </w:rPr>
        <w:t>у</w:t>
      </w:r>
      <w:r w:rsidR="00B26F0E">
        <w:rPr>
          <w:szCs w:val="28"/>
        </w:rPr>
        <w:t>да предусмотренного на 2020</w:t>
      </w:r>
      <w:r w:rsidR="00374703">
        <w:rPr>
          <w:szCs w:val="28"/>
        </w:rPr>
        <w:t xml:space="preserve"> год</w:t>
      </w:r>
      <w:r w:rsidR="00357BC3">
        <w:rPr>
          <w:szCs w:val="28"/>
        </w:rPr>
        <w:t>,</w:t>
      </w:r>
      <w:r w:rsidR="00357BC3" w:rsidRPr="00357BC3">
        <w:rPr>
          <w:szCs w:val="28"/>
        </w:rPr>
        <w:t xml:space="preserve"> </w:t>
      </w:r>
      <w:r w:rsidR="00357BC3">
        <w:rPr>
          <w:szCs w:val="28"/>
        </w:rPr>
        <w:t>с учетом повышения МРОТ</w:t>
      </w:r>
      <w:r w:rsidR="00374703">
        <w:rPr>
          <w:szCs w:val="28"/>
        </w:rPr>
        <w:t xml:space="preserve">  по учрежден</w:t>
      </w:r>
      <w:r w:rsidR="00374703">
        <w:rPr>
          <w:szCs w:val="28"/>
        </w:rPr>
        <w:t>и</w:t>
      </w:r>
      <w:r w:rsidR="00374703">
        <w:rPr>
          <w:szCs w:val="28"/>
        </w:rPr>
        <w:t>ям финансируе</w:t>
      </w:r>
      <w:r>
        <w:rPr>
          <w:szCs w:val="28"/>
        </w:rPr>
        <w:t xml:space="preserve">мым за счет средств </w:t>
      </w:r>
      <w:r w:rsidR="00374703">
        <w:rPr>
          <w:szCs w:val="28"/>
        </w:rPr>
        <w:t xml:space="preserve"> бюджета</w:t>
      </w:r>
      <w:r>
        <w:rPr>
          <w:szCs w:val="28"/>
        </w:rPr>
        <w:t xml:space="preserve"> муниципального округа</w:t>
      </w:r>
      <w:r w:rsidR="00374703">
        <w:rPr>
          <w:szCs w:val="28"/>
        </w:rPr>
        <w:t>;</w:t>
      </w:r>
    </w:p>
    <w:p w:rsidR="00374703" w:rsidRPr="00AB4508" w:rsidRDefault="00374703" w:rsidP="00374703">
      <w:pPr>
        <w:ind w:firstLine="540"/>
        <w:rPr>
          <w:szCs w:val="28"/>
        </w:rPr>
      </w:pPr>
      <w:r>
        <w:rPr>
          <w:szCs w:val="28"/>
        </w:rPr>
        <w:t xml:space="preserve">- </w:t>
      </w:r>
      <w:r w:rsidRPr="00AB4508">
        <w:rPr>
          <w:szCs w:val="28"/>
        </w:rPr>
        <w:t xml:space="preserve">объем коммунальных услуг предусмотрен в объеме </w:t>
      </w:r>
      <w:r w:rsidR="0050353B">
        <w:rPr>
          <w:szCs w:val="28"/>
        </w:rPr>
        <w:t xml:space="preserve"> </w:t>
      </w:r>
      <w:r w:rsidRPr="00AB4508">
        <w:rPr>
          <w:szCs w:val="28"/>
        </w:rPr>
        <w:t>расходов пред</w:t>
      </w:r>
      <w:r w:rsidRPr="00AB4508">
        <w:rPr>
          <w:szCs w:val="28"/>
        </w:rPr>
        <w:t>у</w:t>
      </w:r>
      <w:r w:rsidRPr="00AB4508">
        <w:rPr>
          <w:szCs w:val="28"/>
        </w:rPr>
        <w:t>смотренных бюджетом Весьегонск</w:t>
      </w:r>
      <w:r w:rsidR="00B26F0E">
        <w:rPr>
          <w:szCs w:val="28"/>
        </w:rPr>
        <w:t xml:space="preserve">ого муниципального округа на </w:t>
      </w:r>
      <w:r w:rsidR="00B26F0E" w:rsidRPr="0050353B">
        <w:rPr>
          <w:szCs w:val="28"/>
        </w:rPr>
        <w:t>2020</w:t>
      </w:r>
      <w:r w:rsidRPr="0050353B">
        <w:rPr>
          <w:szCs w:val="28"/>
        </w:rPr>
        <w:t xml:space="preserve"> </w:t>
      </w:r>
      <w:r w:rsidRPr="00AB4508">
        <w:rPr>
          <w:szCs w:val="28"/>
        </w:rPr>
        <w:t>год;</w:t>
      </w:r>
    </w:p>
    <w:p w:rsidR="00374703" w:rsidRDefault="00374703" w:rsidP="00374703">
      <w:pPr>
        <w:ind w:firstLine="540"/>
        <w:rPr>
          <w:szCs w:val="28"/>
        </w:rPr>
      </w:pPr>
    </w:p>
    <w:p w:rsidR="00374703" w:rsidRPr="00D5798D" w:rsidRDefault="00374703" w:rsidP="00374703">
      <w:pPr>
        <w:ind w:firstLine="540"/>
        <w:rPr>
          <w:szCs w:val="28"/>
        </w:rPr>
      </w:pPr>
    </w:p>
    <w:p w:rsidR="00374703" w:rsidRDefault="00374703" w:rsidP="00374703">
      <w:pPr>
        <w:ind w:firstLine="540"/>
        <w:rPr>
          <w:szCs w:val="28"/>
        </w:rPr>
      </w:pPr>
      <w:r w:rsidRPr="00D5798D">
        <w:rPr>
          <w:szCs w:val="28"/>
        </w:rPr>
        <w:t>С учетом вышеперечисленного</w:t>
      </w:r>
      <w:r>
        <w:rPr>
          <w:szCs w:val="28"/>
        </w:rPr>
        <w:t xml:space="preserve"> структура расходов местного</w:t>
      </w:r>
      <w:r w:rsidRPr="00D5798D">
        <w:rPr>
          <w:szCs w:val="28"/>
        </w:rPr>
        <w:t xml:space="preserve"> бюджета по разделам классификации расходов бюджетов характеризуется следующими данными: </w:t>
      </w:r>
    </w:p>
    <w:p w:rsidR="00374703" w:rsidRDefault="00374703" w:rsidP="00374703">
      <w:pPr>
        <w:ind w:firstLine="540"/>
        <w:rPr>
          <w:szCs w:val="28"/>
        </w:rPr>
      </w:pPr>
    </w:p>
    <w:p w:rsidR="00374703" w:rsidRPr="00D5798D" w:rsidRDefault="00374703" w:rsidP="00374703">
      <w:pPr>
        <w:ind w:firstLine="540"/>
        <w:rPr>
          <w:szCs w:val="28"/>
        </w:rPr>
      </w:pPr>
    </w:p>
    <w:p w:rsidR="00374703" w:rsidRDefault="00374703" w:rsidP="00374703">
      <w:pPr>
        <w:ind w:firstLine="720"/>
        <w:jc w:val="center"/>
        <w:rPr>
          <w:i/>
          <w:sz w:val="24"/>
        </w:rPr>
      </w:pPr>
      <w:r>
        <w:rPr>
          <w:i/>
          <w:sz w:val="24"/>
        </w:rPr>
        <w:t xml:space="preserve">                       </w:t>
      </w:r>
    </w:p>
    <w:p w:rsidR="00374703" w:rsidRPr="00D5798D" w:rsidRDefault="00374703" w:rsidP="00374703">
      <w:pPr>
        <w:ind w:firstLine="720"/>
        <w:jc w:val="center"/>
        <w:rPr>
          <w:i/>
          <w:sz w:val="24"/>
        </w:rPr>
      </w:pPr>
      <w:r>
        <w:rPr>
          <w:i/>
          <w:sz w:val="24"/>
        </w:rPr>
        <w:t xml:space="preserve">                                                                                                                               Руб.</w:t>
      </w:r>
    </w:p>
    <w:tbl>
      <w:tblPr>
        <w:tblW w:w="1049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0"/>
        <w:gridCol w:w="1440"/>
        <w:gridCol w:w="1260"/>
        <w:gridCol w:w="720"/>
        <w:gridCol w:w="1260"/>
        <w:gridCol w:w="776"/>
        <w:gridCol w:w="1440"/>
        <w:gridCol w:w="900"/>
      </w:tblGrid>
      <w:tr w:rsidR="00374703" w:rsidRPr="00D5798D" w:rsidTr="003878A8">
        <w:trPr>
          <w:cantSplit/>
          <w:trHeight w:val="1156"/>
          <w:tblHeader/>
        </w:trPr>
        <w:tc>
          <w:tcPr>
            <w:tcW w:w="2700" w:type="dxa"/>
            <w:vMerge w:val="restart"/>
            <w:vAlign w:val="center"/>
          </w:tcPr>
          <w:p w:rsidR="00374703" w:rsidRPr="00D5798D" w:rsidRDefault="00374703" w:rsidP="003878A8">
            <w:pPr>
              <w:ind w:firstLine="0"/>
              <w:jc w:val="center"/>
            </w:pPr>
            <w:r w:rsidRPr="00D5798D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440" w:type="dxa"/>
            <w:vMerge w:val="restart"/>
            <w:vAlign w:val="center"/>
          </w:tcPr>
          <w:p w:rsidR="00374703" w:rsidRPr="00D5798D" w:rsidRDefault="00B26F0E" w:rsidP="003878A8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2020</w:t>
            </w:r>
            <w:r w:rsidR="00374703" w:rsidRPr="00D5798D">
              <w:rPr>
                <w:b/>
                <w:bCs/>
                <w:sz w:val="22"/>
                <w:szCs w:val="22"/>
              </w:rPr>
              <w:t xml:space="preserve"> год</w:t>
            </w:r>
          </w:p>
          <w:p w:rsidR="00374703" w:rsidRPr="00D5798D" w:rsidRDefault="00374703" w:rsidP="00B26F0E">
            <w:pPr>
              <w:ind w:firstLine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0" w:type="dxa"/>
            <w:gridSpan w:val="2"/>
          </w:tcPr>
          <w:p w:rsidR="00374703" w:rsidRPr="004E23B6" w:rsidRDefault="00374703" w:rsidP="003878A8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</w:p>
          <w:p w:rsidR="00374703" w:rsidRPr="004E23B6" w:rsidRDefault="00374703" w:rsidP="003878A8">
            <w:pPr>
              <w:jc w:val="center"/>
              <w:rPr>
                <w:b/>
                <w:sz w:val="22"/>
                <w:szCs w:val="22"/>
              </w:rPr>
            </w:pPr>
          </w:p>
          <w:p w:rsidR="00374703" w:rsidRPr="004E23B6" w:rsidRDefault="00B26F0E" w:rsidP="003878A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2021</w:t>
            </w:r>
            <w:r w:rsidR="00374703" w:rsidRPr="004E23B6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2036" w:type="dxa"/>
            <w:gridSpan w:val="2"/>
            <w:shd w:val="clear" w:color="auto" w:fill="auto"/>
          </w:tcPr>
          <w:p w:rsidR="00374703" w:rsidRDefault="00374703" w:rsidP="003878A8">
            <w:pPr>
              <w:jc w:val="center"/>
              <w:rPr>
                <w:sz w:val="22"/>
                <w:szCs w:val="22"/>
              </w:rPr>
            </w:pPr>
          </w:p>
          <w:p w:rsidR="00374703" w:rsidRDefault="00374703" w:rsidP="003878A8">
            <w:pPr>
              <w:jc w:val="center"/>
              <w:rPr>
                <w:sz w:val="22"/>
                <w:szCs w:val="22"/>
              </w:rPr>
            </w:pPr>
          </w:p>
          <w:p w:rsidR="00374703" w:rsidRPr="00EF4075" w:rsidRDefault="00B26F0E" w:rsidP="003878A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2022 </w:t>
            </w:r>
            <w:r w:rsidR="00374703" w:rsidRPr="00EF4075">
              <w:rPr>
                <w:b/>
                <w:sz w:val="22"/>
                <w:szCs w:val="22"/>
              </w:rPr>
              <w:t>год</w:t>
            </w:r>
          </w:p>
        </w:tc>
        <w:tc>
          <w:tcPr>
            <w:tcW w:w="2340" w:type="dxa"/>
            <w:gridSpan w:val="2"/>
            <w:vAlign w:val="center"/>
          </w:tcPr>
          <w:p w:rsidR="00374703" w:rsidRPr="00D5798D" w:rsidRDefault="00374703" w:rsidP="00B26F0E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</w:t>
            </w:r>
            <w:r w:rsidR="00B26F0E">
              <w:rPr>
                <w:b/>
                <w:bCs/>
                <w:sz w:val="22"/>
                <w:szCs w:val="22"/>
              </w:rPr>
              <w:t>3</w:t>
            </w:r>
            <w:r>
              <w:rPr>
                <w:b/>
                <w:bCs/>
                <w:sz w:val="22"/>
                <w:szCs w:val="22"/>
              </w:rPr>
              <w:t xml:space="preserve"> год</w:t>
            </w:r>
          </w:p>
        </w:tc>
      </w:tr>
      <w:tr w:rsidR="00374703" w:rsidRPr="00D5798D" w:rsidTr="003878A8">
        <w:trPr>
          <w:cantSplit/>
          <w:tblHeader/>
        </w:trPr>
        <w:tc>
          <w:tcPr>
            <w:tcW w:w="2700" w:type="dxa"/>
            <w:vMerge/>
            <w:vAlign w:val="center"/>
          </w:tcPr>
          <w:p w:rsidR="00374703" w:rsidRPr="00D5798D" w:rsidRDefault="00374703" w:rsidP="003878A8">
            <w:pPr>
              <w:jc w:val="center"/>
            </w:pPr>
          </w:p>
        </w:tc>
        <w:tc>
          <w:tcPr>
            <w:tcW w:w="1440" w:type="dxa"/>
            <w:vMerge/>
            <w:vAlign w:val="center"/>
          </w:tcPr>
          <w:p w:rsidR="00374703" w:rsidRPr="00D5798D" w:rsidRDefault="00374703" w:rsidP="003878A8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0" w:type="dxa"/>
          </w:tcPr>
          <w:p w:rsidR="00374703" w:rsidRDefault="00374703" w:rsidP="003878A8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</w:p>
          <w:p w:rsidR="00374703" w:rsidRPr="009706ED" w:rsidRDefault="00374703" w:rsidP="003878A8">
            <w:pPr>
              <w:rPr>
                <w:sz w:val="22"/>
                <w:szCs w:val="22"/>
              </w:rPr>
            </w:pPr>
          </w:p>
          <w:p w:rsidR="00374703" w:rsidRDefault="00374703" w:rsidP="003878A8">
            <w:pPr>
              <w:rPr>
                <w:sz w:val="22"/>
                <w:szCs w:val="22"/>
              </w:rPr>
            </w:pPr>
          </w:p>
          <w:p w:rsidR="00374703" w:rsidRPr="009706ED" w:rsidRDefault="00374703" w:rsidP="003878A8">
            <w:pPr>
              <w:ind w:firstLine="0"/>
              <w:rPr>
                <w:b/>
                <w:sz w:val="22"/>
                <w:szCs w:val="22"/>
              </w:rPr>
            </w:pPr>
            <w:r w:rsidRPr="009706ED">
              <w:rPr>
                <w:b/>
                <w:sz w:val="22"/>
                <w:szCs w:val="22"/>
              </w:rPr>
              <w:t>проект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74703" w:rsidRPr="00D5798D" w:rsidRDefault="00374703" w:rsidP="003878A8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D5798D">
              <w:rPr>
                <w:b/>
                <w:bCs/>
                <w:sz w:val="22"/>
                <w:szCs w:val="22"/>
              </w:rPr>
              <w:t>% к предыдущ</w:t>
            </w:r>
            <w:r w:rsidRPr="00D5798D">
              <w:rPr>
                <w:b/>
                <w:bCs/>
                <w:sz w:val="22"/>
                <w:szCs w:val="22"/>
              </w:rPr>
              <w:t>е</w:t>
            </w:r>
            <w:r w:rsidRPr="00D5798D">
              <w:rPr>
                <w:b/>
                <w:bCs/>
                <w:sz w:val="22"/>
                <w:szCs w:val="22"/>
              </w:rPr>
              <w:t>му году</w:t>
            </w:r>
          </w:p>
        </w:tc>
        <w:tc>
          <w:tcPr>
            <w:tcW w:w="1260" w:type="dxa"/>
            <w:shd w:val="clear" w:color="auto" w:fill="auto"/>
          </w:tcPr>
          <w:p w:rsidR="00374703" w:rsidRPr="009706ED" w:rsidRDefault="00374703" w:rsidP="003878A8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</w:p>
          <w:p w:rsidR="00374703" w:rsidRPr="009706ED" w:rsidRDefault="00374703" w:rsidP="003878A8">
            <w:pPr>
              <w:rPr>
                <w:b/>
                <w:sz w:val="22"/>
                <w:szCs w:val="22"/>
              </w:rPr>
            </w:pPr>
          </w:p>
          <w:p w:rsidR="00374703" w:rsidRPr="009706ED" w:rsidRDefault="00374703" w:rsidP="003878A8">
            <w:pPr>
              <w:rPr>
                <w:b/>
                <w:sz w:val="22"/>
                <w:szCs w:val="22"/>
              </w:rPr>
            </w:pPr>
          </w:p>
          <w:p w:rsidR="00374703" w:rsidRPr="009706ED" w:rsidRDefault="00374703" w:rsidP="003878A8">
            <w:pPr>
              <w:ind w:firstLine="0"/>
              <w:rPr>
                <w:b/>
                <w:sz w:val="22"/>
                <w:szCs w:val="22"/>
              </w:rPr>
            </w:pPr>
            <w:r w:rsidRPr="009706ED">
              <w:rPr>
                <w:b/>
                <w:sz w:val="22"/>
                <w:szCs w:val="22"/>
              </w:rPr>
              <w:t>проект</w:t>
            </w:r>
          </w:p>
        </w:tc>
        <w:tc>
          <w:tcPr>
            <w:tcW w:w="776" w:type="dxa"/>
            <w:shd w:val="clear" w:color="auto" w:fill="auto"/>
          </w:tcPr>
          <w:p w:rsidR="00374703" w:rsidRPr="00D5798D" w:rsidRDefault="00374703" w:rsidP="003878A8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D5798D">
              <w:rPr>
                <w:b/>
                <w:bCs/>
                <w:sz w:val="22"/>
                <w:szCs w:val="22"/>
              </w:rPr>
              <w:t>% к предыдущему году</w:t>
            </w:r>
          </w:p>
        </w:tc>
        <w:tc>
          <w:tcPr>
            <w:tcW w:w="1440" w:type="dxa"/>
            <w:vAlign w:val="center"/>
          </w:tcPr>
          <w:p w:rsidR="00374703" w:rsidRPr="00D5798D" w:rsidRDefault="00374703" w:rsidP="003878A8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D5798D">
              <w:rPr>
                <w:b/>
                <w:bCs/>
                <w:sz w:val="22"/>
                <w:szCs w:val="22"/>
              </w:rPr>
              <w:t>проект</w:t>
            </w:r>
          </w:p>
        </w:tc>
        <w:tc>
          <w:tcPr>
            <w:tcW w:w="900" w:type="dxa"/>
            <w:vAlign w:val="center"/>
          </w:tcPr>
          <w:p w:rsidR="00374703" w:rsidRPr="00D5798D" w:rsidRDefault="00374703" w:rsidP="003878A8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D5798D">
              <w:rPr>
                <w:b/>
                <w:bCs/>
                <w:sz w:val="22"/>
                <w:szCs w:val="22"/>
              </w:rPr>
              <w:t>% к предыдущ</w:t>
            </w:r>
            <w:r w:rsidRPr="00D5798D">
              <w:rPr>
                <w:b/>
                <w:bCs/>
                <w:sz w:val="22"/>
                <w:szCs w:val="22"/>
              </w:rPr>
              <w:t>е</w:t>
            </w:r>
            <w:r w:rsidRPr="00D5798D">
              <w:rPr>
                <w:b/>
                <w:bCs/>
                <w:sz w:val="22"/>
                <w:szCs w:val="22"/>
              </w:rPr>
              <w:t>му г</w:t>
            </w:r>
            <w:r w:rsidRPr="00D5798D">
              <w:rPr>
                <w:b/>
                <w:bCs/>
                <w:sz w:val="22"/>
                <w:szCs w:val="22"/>
              </w:rPr>
              <w:t>о</w:t>
            </w:r>
            <w:r w:rsidRPr="00D5798D">
              <w:rPr>
                <w:b/>
                <w:bCs/>
                <w:sz w:val="22"/>
                <w:szCs w:val="22"/>
              </w:rPr>
              <w:t>ду</w:t>
            </w:r>
          </w:p>
        </w:tc>
      </w:tr>
      <w:tr w:rsidR="00374703" w:rsidRPr="00D5798D" w:rsidTr="003878A8">
        <w:tc>
          <w:tcPr>
            <w:tcW w:w="2700" w:type="dxa"/>
            <w:vAlign w:val="center"/>
          </w:tcPr>
          <w:p w:rsidR="00374703" w:rsidRPr="00D5798D" w:rsidRDefault="00374703" w:rsidP="003878A8">
            <w:pPr>
              <w:spacing w:before="20" w:after="20"/>
              <w:ind w:firstLine="0"/>
              <w:rPr>
                <w:b/>
                <w:sz w:val="24"/>
              </w:rPr>
            </w:pPr>
            <w:r w:rsidRPr="00D5798D">
              <w:rPr>
                <w:b/>
                <w:sz w:val="24"/>
              </w:rPr>
              <w:t>ВСЕГО</w:t>
            </w:r>
          </w:p>
        </w:tc>
        <w:tc>
          <w:tcPr>
            <w:tcW w:w="1440" w:type="dxa"/>
            <w:vAlign w:val="bottom"/>
          </w:tcPr>
          <w:p w:rsidR="00374703" w:rsidRPr="00D5798D" w:rsidRDefault="00D16167" w:rsidP="003878A8">
            <w:pPr>
              <w:ind w:firstLine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338280561,69</w:t>
            </w:r>
          </w:p>
        </w:tc>
        <w:tc>
          <w:tcPr>
            <w:tcW w:w="1260" w:type="dxa"/>
            <w:vAlign w:val="bottom"/>
          </w:tcPr>
          <w:p w:rsidR="00374703" w:rsidRPr="00BD5FD3" w:rsidRDefault="00156D8E" w:rsidP="003878A8">
            <w:pPr>
              <w:ind w:firstLine="0"/>
              <w:jc w:val="righ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310836810,0</w:t>
            </w:r>
          </w:p>
        </w:tc>
        <w:tc>
          <w:tcPr>
            <w:tcW w:w="720" w:type="dxa"/>
            <w:vAlign w:val="bottom"/>
          </w:tcPr>
          <w:p w:rsidR="00374703" w:rsidRPr="00BD5FD3" w:rsidRDefault="00156D8E" w:rsidP="003878A8">
            <w:pPr>
              <w:ind w:firstLine="0"/>
              <w:jc w:val="righ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91,9</w:t>
            </w:r>
          </w:p>
        </w:tc>
        <w:tc>
          <w:tcPr>
            <w:tcW w:w="1260" w:type="dxa"/>
            <w:vAlign w:val="bottom"/>
          </w:tcPr>
          <w:p w:rsidR="00374703" w:rsidRPr="00BD5FD3" w:rsidRDefault="00156D8E" w:rsidP="003878A8">
            <w:pPr>
              <w:ind w:firstLine="0"/>
              <w:jc w:val="righ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305782250,00</w:t>
            </w:r>
          </w:p>
        </w:tc>
        <w:tc>
          <w:tcPr>
            <w:tcW w:w="776" w:type="dxa"/>
            <w:vAlign w:val="bottom"/>
          </w:tcPr>
          <w:p w:rsidR="00374703" w:rsidRPr="00BD5FD3" w:rsidRDefault="00156D8E" w:rsidP="003878A8">
            <w:pPr>
              <w:ind w:firstLine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98,4</w:t>
            </w:r>
          </w:p>
        </w:tc>
        <w:tc>
          <w:tcPr>
            <w:tcW w:w="1440" w:type="dxa"/>
            <w:vAlign w:val="bottom"/>
          </w:tcPr>
          <w:p w:rsidR="00374703" w:rsidRPr="00BD5FD3" w:rsidRDefault="00156D8E" w:rsidP="003878A8">
            <w:pPr>
              <w:ind w:firstLine="0"/>
              <w:jc w:val="righ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294239160,00</w:t>
            </w:r>
          </w:p>
        </w:tc>
        <w:tc>
          <w:tcPr>
            <w:tcW w:w="900" w:type="dxa"/>
            <w:vAlign w:val="bottom"/>
          </w:tcPr>
          <w:p w:rsidR="00374703" w:rsidRPr="00BD5FD3" w:rsidRDefault="00156D8E" w:rsidP="003878A8">
            <w:pPr>
              <w:ind w:firstLine="0"/>
              <w:jc w:val="righ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96,2</w:t>
            </w:r>
          </w:p>
        </w:tc>
      </w:tr>
      <w:tr w:rsidR="00374703" w:rsidRPr="00D5798D" w:rsidTr="003878A8">
        <w:tc>
          <w:tcPr>
            <w:tcW w:w="2700" w:type="dxa"/>
            <w:vAlign w:val="center"/>
          </w:tcPr>
          <w:p w:rsidR="00374703" w:rsidRPr="00D5798D" w:rsidRDefault="00374703" w:rsidP="003878A8">
            <w:pPr>
              <w:pStyle w:val="a4"/>
              <w:kinsoku w:val="0"/>
              <w:overflowPunct w:val="0"/>
              <w:spacing w:before="20" w:beforeAutospacing="0" w:after="20" w:afterAutospacing="0"/>
              <w:textAlignment w:val="baseline"/>
              <w:rPr>
                <w:color w:val="000000"/>
                <w:kern w:val="24"/>
                <w:sz w:val="20"/>
                <w:szCs w:val="20"/>
              </w:rPr>
            </w:pPr>
            <w:r w:rsidRPr="00D5798D">
              <w:rPr>
                <w:color w:val="000000"/>
                <w:kern w:val="24"/>
                <w:sz w:val="20"/>
                <w:szCs w:val="20"/>
              </w:rPr>
              <w:t>в том числе:</w:t>
            </w:r>
          </w:p>
        </w:tc>
        <w:tc>
          <w:tcPr>
            <w:tcW w:w="1440" w:type="dxa"/>
            <w:vAlign w:val="bottom"/>
          </w:tcPr>
          <w:p w:rsidR="00374703" w:rsidRPr="00D5798D" w:rsidRDefault="00374703" w:rsidP="003878A8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374703" w:rsidRPr="00BD5FD3" w:rsidRDefault="00374703" w:rsidP="003878A8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bottom"/>
          </w:tcPr>
          <w:p w:rsidR="00374703" w:rsidRPr="00BD5FD3" w:rsidRDefault="00374703" w:rsidP="003878A8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vAlign w:val="bottom"/>
          </w:tcPr>
          <w:p w:rsidR="00374703" w:rsidRPr="00BD5FD3" w:rsidRDefault="00374703" w:rsidP="003878A8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776" w:type="dxa"/>
            <w:vAlign w:val="bottom"/>
          </w:tcPr>
          <w:p w:rsidR="00374703" w:rsidRPr="00BD5FD3" w:rsidRDefault="00374703" w:rsidP="003878A8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vAlign w:val="bottom"/>
          </w:tcPr>
          <w:p w:rsidR="00374703" w:rsidRPr="00BD5FD3" w:rsidRDefault="00374703" w:rsidP="003878A8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Align w:val="bottom"/>
          </w:tcPr>
          <w:p w:rsidR="00374703" w:rsidRPr="00BD5FD3" w:rsidRDefault="00374703" w:rsidP="003878A8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374703" w:rsidRPr="00D5798D" w:rsidTr="003878A8">
        <w:tc>
          <w:tcPr>
            <w:tcW w:w="2700" w:type="dxa"/>
            <w:vAlign w:val="center"/>
          </w:tcPr>
          <w:p w:rsidR="00374703" w:rsidRPr="00D5798D" w:rsidRDefault="00374703" w:rsidP="003878A8">
            <w:pPr>
              <w:pStyle w:val="a4"/>
              <w:kinsoku w:val="0"/>
              <w:overflowPunct w:val="0"/>
              <w:spacing w:before="20" w:beforeAutospacing="0" w:after="20" w:afterAutospacing="0"/>
              <w:textAlignment w:val="baseline"/>
              <w:rPr>
                <w:color w:val="000000"/>
                <w:kern w:val="24"/>
                <w:sz w:val="20"/>
                <w:szCs w:val="20"/>
              </w:rPr>
            </w:pPr>
            <w:r w:rsidRPr="00D5798D">
              <w:rPr>
                <w:color w:val="000000"/>
                <w:kern w:val="24"/>
                <w:sz w:val="20"/>
                <w:szCs w:val="20"/>
              </w:rPr>
              <w:t>Общегосударственные в</w:t>
            </w:r>
            <w:r w:rsidRPr="00D5798D">
              <w:rPr>
                <w:color w:val="000000"/>
                <w:kern w:val="24"/>
                <w:sz w:val="20"/>
                <w:szCs w:val="20"/>
              </w:rPr>
              <w:t>о</w:t>
            </w:r>
            <w:r w:rsidRPr="00D5798D">
              <w:rPr>
                <w:color w:val="000000"/>
                <w:kern w:val="24"/>
                <w:sz w:val="20"/>
                <w:szCs w:val="20"/>
              </w:rPr>
              <w:t xml:space="preserve">просы </w:t>
            </w:r>
          </w:p>
        </w:tc>
        <w:tc>
          <w:tcPr>
            <w:tcW w:w="1440" w:type="dxa"/>
            <w:vAlign w:val="bottom"/>
          </w:tcPr>
          <w:p w:rsidR="00374703" w:rsidRPr="00D5798D" w:rsidRDefault="00D16167" w:rsidP="003878A8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48115209,86</w:t>
            </w:r>
          </w:p>
        </w:tc>
        <w:tc>
          <w:tcPr>
            <w:tcW w:w="1260" w:type="dxa"/>
            <w:vAlign w:val="bottom"/>
          </w:tcPr>
          <w:p w:rsidR="00374703" w:rsidRPr="00BD5FD3" w:rsidRDefault="00470B87" w:rsidP="003878A8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47189694,00</w:t>
            </w:r>
          </w:p>
        </w:tc>
        <w:tc>
          <w:tcPr>
            <w:tcW w:w="720" w:type="dxa"/>
            <w:vAlign w:val="bottom"/>
          </w:tcPr>
          <w:p w:rsidR="00374703" w:rsidRPr="00BD5FD3" w:rsidRDefault="00470B87" w:rsidP="003878A8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98,1</w:t>
            </w:r>
          </w:p>
        </w:tc>
        <w:tc>
          <w:tcPr>
            <w:tcW w:w="1260" w:type="dxa"/>
            <w:vAlign w:val="bottom"/>
          </w:tcPr>
          <w:p w:rsidR="00374703" w:rsidRPr="00BD5FD3" w:rsidRDefault="00470B87" w:rsidP="003878A8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47147694,00</w:t>
            </w:r>
          </w:p>
        </w:tc>
        <w:tc>
          <w:tcPr>
            <w:tcW w:w="776" w:type="dxa"/>
            <w:vAlign w:val="bottom"/>
          </w:tcPr>
          <w:p w:rsidR="00374703" w:rsidRPr="00BD5FD3" w:rsidRDefault="00F627EE" w:rsidP="003878A8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99,9</w:t>
            </w:r>
          </w:p>
        </w:tc>
        <w:tc>
          <w:tcPr>
            <w:tcW w:w="1440" w:type="dxa"/>
            <w:vAlign w:val="bottom"/>
          </w:tcPr>
          <w:p w:rsidR="00374703" w:rsidRPr="00BD5FD3" w:rsidRDefault="00470B87" w:rsidP="003878A8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44670113,00</w:t>
            </w:r>
          </w:p>
        </w:tc>
        <w:tc>
          <w:tcPr>
            <w:tcW w:w="900" w:type="dxa"/>
            <w:vAlign w:val="bottom"/>
          </w:tcPr>
          <w:p w:rsidR="00374703" w:rsidRPr="00BD5FD3" w:rsidRDefault="00470B87" w:rsidP="003878A8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94,7</w:t>
            </w:r>
          </w:p>
        </w:tc>
      </w:tr>
      <w:tr w:rsidR="00374703" w:rsidRPr="00D5798D" w:rsidTr="003878A8">
        <w:tc>
          <w:tcPr>
            <w:tcW w:w="2700" w:type="dxa"/>
            <w:vAlign w:val="center"/>
          </w:tcPr>
          <w:p w:rsidR="00374703" w:rsidRPr="00D5798D" w:rsidRDefault="00374703" w:rsidP="003878A8">
            <w:pPr>
              <w:pStyle w:val="a4"/>
              <w:kinsoku w:val="0"/>
              <w:overflowPunct w:val="0"/>
              <w:spacing w:before="20" w:beforeAutospacing="0" w:after="20" w:afterAutospacing="0"/>
              <w:textAlignment w:val="baseline"/>
              <w:rPr>
                <w:color w:val="000000"/>
                <w:kern w:val="24"/>
                <w:sz w:val="20"/>
                <w:szCs w:val="20"/>
              </w:rPr>
            </w:pPr>
            <w:r>
              <w:rPr>
                <w:color w:val="000000"/>
                <w:kern w:val="24"/>
                <w:sz w:val="20"/>
                <w:szCs w:val="20"/>
              </w:rPr>
              <w:t>Национальная оборона</w:t>
            </w:r>
          </w:p>
        </w:tc>
        <w:tc>
          <w:tcPr>
            <w:tcW w:w="1440" w:type="dxa"/>
            <w:vAlign w:val="bottom"/>
          </w:tcPr>
          <w:p w:rsidR="00374703" w:rsidRDefault="00D16167" w:rsidP="003878A8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422900,00</w:t>
            </w:r>
          </w:p>
        </w:tc>
        <w:tc>
          <w:tcPr>
            <w:tcW w:w="1260" w:type="dxa"/>
            <w:vAlign w:val="bottom"/>
          </w:tcPr>
          <w:p w:rsidR="00374703" w:rsidRDefault="00F627EE" w:rsidP="003878A8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509500,00</w:t>
            </w:r>
          </w:p>
        </w:tc>
        <w:tc>
          <w:tcPr>
            <w:tcW w:w="720" w:type="dxa"/>
            <w:vAlign w:val="bottom"/>
          </w:tcPr>
          <w:p w:rsidR="00374703" w:rsidRPr="00BD5FD3" w:rsidRDefault="00F627EE" w:rsidP="003878A8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120,5</w:t>
            </w:r>
          </w:p>
        </w:tc>
        <w:tc>
          <w:tcPr>
            <w:tcW w:w="1260" w:type="dxa"/>
            <w:vAlign w:val="bottom"/>
          </w:tcPr>
          <w:p w:rsidR="00374703" w:rsidRDefault="00F627EE" w:rsidP="003878A8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514100,00</w:t>
            </w:r>
          </w:p>
        </w:tc>
        <w:tc>
          <w:tcPr>
            <w:tcW w:w="776" w:type="dxa"/>
            <w:vAlign w:val="bottom"/>
          </w:tcPr>
          <w:p w:rsidR="00374703" w:rsidRDefault="00F627EE" w:rsidP="003878A8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100,9</w:t>
            </w:r>
          </w:p>
        </w:tc>
        <w:tc>
          <w:tcPr>
            <w:tcW w:w="1440" w:type="dxa"/>
            <w:vAlign w:val="bottom"/>
          </w:tcPr>
          <w:p w:rsidR="00374703" w:rsidRDefault="00F627EE" w:rsidP="003878A8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531900,00</w:t>
            </w:r>
          </w:p>
        </w:tc>
        <w:tc>
          <w:tcPr>
            <w:tcW w:w="900" w:type="dxa"/>
            <w:vAlign w:val="bottom"/>
          </w:tcPr>
          <w:p w:rsidR="00374703" w:rsidRDefault="00F627EE" w:rsidP="003878A8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103,5</w:t>
            </w:r>
          </w:p>
        </w:tc>
      </w:tr>
      <w:tr w:rsidR="00374703" w:rsidRPr="00D5798D" w:rsidTr="003878A8">
        <w:tc>
          <w:tcPr>
            <w:tcW w:w="2700" w:type="dxa"/>
            <w:vAlign w:val="center"/>
          </w:tcPr>
          <w:p w:rsidR="00374703" w:rsidRPr="00D5798D" w:rsidRDefault="00374703" w:rsidP="003878A8">
            <w:pPr>
              <w:pStyle w:val="a4"/>
              <w:kinsoku w:val="0"/>
              <w:overflowPunct w:val="0"/>
              <w:spacing w:before="20" w:beforeAutospacing="0" w:after="20" w:afterAutospacing="0"/>
              <w:textAlignment w:val="baseline"/>
              <w:rPr>
                <w:color w:val="000000"/>
                <w:kern w:val="24"/>
                <w:sz w:val="20"/>
                <w:szCs w:val="20"/>
              </w:rPr>
            </w:pPr>
            <w:r w:rsidRPr="00D5798D">
              <w:rPr>
                <w:color w:val="000000"/>
                <w:kern w:val="24"/>
                <w:sz w:val="20"/>
                <w:szCs w:val="20"/>
              </w:rPr>
              <w:t>Национальная безопасность и правоохранительная де</w:t>
            </w:r>
            <w:r w:rsidRPr="00D5798D">
              <w:rPr>
                <w:color w:val="000000"/>
                <w:kern w:val="24"/>
                <w:sz w:val="20"/>
                <w:szCs w:val="20"/>
              </w:rPr>
              <w:t>я</w:t>
            </w:r>
            <w:r w:rsidRPr="00D5798D">
              <w:rPr>
                <w:color w:val="000000"/>
                <w:kern w:val="24"/>
                <w:sz w:val="20"/>
                <w:szCs w:val="20"/>
              </w:rPr>
              <w:t xml:space="preserve">тельность </w:t>
            </w:r>
          </w:p>
        </w:tc>
        <w:tc>
          <w:tcPr>
            <w:tcW w:w="1440" w:type="dxa"/>
            <w:vAlign w:val="bottom"/>
          </w:tcPr>
          <w:p w:rsidR="00374703" w:rsidRPr="00D5798D" w:rsidRDefault="00D16167" w:rsidP="003878A8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3355863,50</w:t>
            </w:r>
          </w:p>
        </w:tc>
        <w:tc>
          <w:tcPr>
            <w:tcW w:w="1260" w:type="dxa"/>
            <w:vAlign w:val="bottom"/>
          </w:tcPr>
          <w:p w:rsidR="00374703" w:rsidRPr="00BD5FD3" w:rsidRDefault="00F627EE" w:rsidP="003878A8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3217880,00</w:t>
            </w:r>
          </w:p>
        </w:tc>
        <w:tc>
          <w:tcPr>
            <w:tcW w:w="720" w:type="dxa"/>
            <w:vAlign w:val="bottom"/>
          </w:tcPr>
          <w:p w:rsidR="00374703" w:rsidRPr="00BD5FD3" w:rsidRDefault="00F627EE" w:rsidP="003878A8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95,9</w:t>
            </w:r>
          </w:p>
        </w:tc>
        <w:tc>
          <w:tcPr>
            <w:tcW w:w="1260" w:type="dxa"/>
            <w:vAlign w:val="bottom"/>
          </w:tcPr>
          <w:p w:rsidR="00374703" w:rsidRPr="00BD5FD3" w:rsidRDefault="00F627EE" w:rsidP="003878A8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3215880,00</w:t>
            </w:r>
          </w:p>
        </w:tc>
        <w:tc>
          <w:tcPr>
            <w:tcW w:w="776" w:type="dxa"/>
            <w:vAlign w:val="bottom"/>
          </w:tcPr>
          <w:p w:rsidR="00374703" w:rsidRPr="00BD5FD3" w:rsidRDefault="00F627EE" w:rsidP="003878A8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99,9</w:t>
            </w:r>
          </w:p>
        </w:tc>
        <w:tc>
          <w:tcPr>
            <w:tcW w:w="1440" w:type="dxa"/>
            <w:vAlign w:val="bottom"/>
          </w:tcPr>
          <w:p w:rsidR="00374703" w:rsidRPr="00BD5FD3" w:rsidRDefault="00F627EE" w:rsidP="003878A8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3201380,00</w:t>
            </w:r>
          </w:p>
        </w:tc>
        <w:tc>
          <w:tcPr>
            <w:tcW w:w="900" w:type="dxa"/>
            <w:vAlign w:val="bottom"/>
          </w:tcPr>
          <w:p w:rsidR="00374703" w:rsidRPr="00BD5FD3" w:rsidRDefault="00F627EE" w:rsidP="003878A8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99,5</w:t>
            </w:r>
          </w:p>
        </w:tc>
      </w:tr>
      <w:tr w:rsidR="00374703" w:rsidRPr="00D5798D" w:rsidTr="003878A8">
        <w:tc>
          <w:tcPr>
            <w:tcW w:w="2700" w:type="dxa"/>
            <w:vAlign w:val="center"/>
          </w:tcPr>
          <w:p w:rsidR="00374703" w:rsidRPr="00D5798D" w:rsidRDefault="00374703" w:rsidP="003878A8">
            <w:pPr>
              <w:pStyle w:val="a4"/>
              <w:kinsoku w:val="0"/>
              <w:overflowPunct w:val="0"/>
              <w:spacing w:before="20" w:beforeAutospacing="0" w:after="20" w:afterAutospacing="0"/>
              <w:textAlignment w:val="baseline"/>
              <w:rPr>
                <w:color w:val="000000"/>
                <w:kern w:val="24"/>
                <w:sz w:val="20"/>
                <w:szCs w:val="20"/>
              </w:rPr>
            </w:pPr>
            <w:r w:rsidRPr="00D5798D">
              <w:rPr>
                <w:color w:val="000000"/>
                <w:kern w:val="24"/>
                <w:sz w:val="20"/>
                <w:szCs w:val="20"/>
              </w:rPr>
              <w:t xml:space="preserve">Национальная экономика </w:t>
            </w:r>
          </w:p>
        </w:tc>
        <w:tc>
          <w:tcPr>
            <w:tcW w:w="1440" w:type="dxa"/>
            <w:vAlign w:val="bottom"/>
          </w:tcPr>
          <w:p w:rsidR="00374703" w:rsidRPr="00D5798D" w:rsidRDefault="00D16167" w:rsidP="003878A8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56530370,57</w:t>
            </w:r>
          </w:p>
        </w:tc>
        <w:tc>
          <w:tcPr>
            <w:tcW w:w="1260" w:type="dxa"/>
            <w:vAlign w:val="bottom"/>
          </w:tcPr>
          <w:p w:rsidR="00374703" w:rsidRPr="00BD5FD3" w:rsidRDefault="00470B87" w:rsidP="003878A8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50240490,00</w:t>
            </w:r>
          </w:p>
        </w:tc>
        <w:tc>
          <w:tcPr>
            <w:tcW w:w="720" w:type="dxa"/>
            <w:vAlign w:val="bottom"/>
          </w:tcPr>
          <w:p w:rsidR="00374703" w:rsidRPr="00BD5FD3" w:rsidRDefault="00470B87" w:rsidP="003878A8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88,9</w:t>
            </w:r>
          </w:p>
        </w:tc>
        <w:tc>
          <w:tcPr>
            <w:tcW w:w="1260" w:type="dxa"/>
            <w:vAlign w:val="bottom"/>
          </w:tcPr>
          <w:p w:rsidR="00374703" w:rsidRPr="00BD5FD3" w:rsidRDefault="00470B87" w:rsidP="003878A8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51968450,00</w:t>
            </w:r>
          </w:p>
        </w:tc>
        <w:tc>
          <w:tcPr>
            <w:tcW w:w="776" w:type="dxa"/>
            <w:vAlign w:val="bottom"/>
          </w:tcPr>
          <w:p w:rsidR="00374703" w:rsidRPr="00BD5FD3" w:rsidRDefault="00470B87" w:rsidP="003878A8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103,4</w:t>
            </w:r>
          </w:p>
        </w:tc>
        <w:tc>
          <w:tcPr>
            <w:tcW w:w="1440" w:type="dxa"/>
            <w:vAlign w:val="bottom"/>
          </w:tcPr>
          <w:p w:rsidR="00374703" w:rsidRPr="00BD5FD3" w:rsidRDefault="00470B87" w:rsidP="003878A8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54292380,00</w:t>
            </w:r>
          </w:p>
        </w:tc>
        <w:tc>
          <w:tcPr>
            <w:tcW w:w="900" w:type="dxa"/>
            <w:vAlign w:val="bottom"/>
          </w:tcPr>
          <w:p w:rsidR="00374703" w:rsidRPr="00BD5FD3" w:rsidRDefault="00470B87" w:rsidP="003878A8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104,5</w:t>
            </w:r>
          </w:p>
        </w:tc>
      </w:tr>
      <w:tr w:rsidR="00374703" w:rsidRPr="00D5798D" w:rsidTr="003878A8">
        <w:tc>
          <w:tcPr>
            <w:tcW w:w="2700" w:type="dxa"/>
            <w:vAlign w:val="center"/>
          </w:tcPr>
          <w:p w:rsidR="00374703" w:rsidRPr="00D5798D" w:rsidRDefault="00374703" w:rsidP="003878A8">
            <w:pPr>
              <w:pStyle w:val="a4"/>
              <w:kinsoku w:val="0"/>
              <w:overflowPunct w:val="0"/>
              <w:spacing w:before="20" w:beforeAutospacing="0" w:after="20" w:afterAutospacing="0"/>
              <w:textAlignment w:val="baseline"/>
              <w:rPr>
                <w:color w:val="000000"/>
                <w:kern w:val="24"/>
                <w:sz w:val="20"/>
                <w:szCs w:val="20"/>
              </w:rPr>
            </w:pPr>
            <w:r>
              <w:rPr>
                <w:color w:val="000000"/>
                <w:kern w:val="24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40" w:type="dxa"/>
            <w:vAlign w:val="bottom"/>
          </w:tcPr>
          <w:p w:rsidR="00374703" w:rsidRDefault="00D16167" w:rsidP="003878A8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28073279,60</w:t>
            </w:r>
          </w:p>
        </w:tc>
        <w:tc>
          <w:tcPr>
            <w:tcW w:w="1260" w:type="dxa"/>
            <w:vAlign w:val="bottom"/>
          </w:tcPr>
          <w:p w:rsidR="00374703" w:rsidRPr="00BD5FD3" w:rsidRDefault="0078441F" w:rsidP="003878A8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17906777,00</w:t>
            </w:r>
          </w:p>
        </w:tc>
        <w:tc>
          <w:tcPr>
            <w:tcW w:w="720" w:type="dxa"/>
            <w:vAlign w:val="bottom"/>
          </w:tcPr>
          <w:p w:rsidR="00374703" w:rsidRPr="00BD5FD3" w:rsidRDefault="007F640C" w:rsidP="003878A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  <w:r w:rsidR="0078441F">
              <w:rPr>
                <w:color w:val="000000"/>
                <w:sz w:val="18"/>
                <w:szCs w:val="18"/>
              </w:rPr>
              <w:t>3,8</w:t>
            </w:r>
          </w:p>
        </w:tc>
        <w:tc>
          <w:tcPr>
            <w:tcW w:w="1260" w:type="dxa"/>
            <w:vAlign w:val="bottom"/>
          </w:tcPr>
          <w:p w:rsidR="00374703" w:rsidRPr="00BD5FD3" w:rsidRDefault="00F627EE" w:rsidP="003878A8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11375477,00</w:t>
            </w:r>
          </w:p>
        </w:tc>
        <w:tc>
          <w:tcPr>
            <w:tcW w:w="776" w:type="dxa"/>
            <w:vAlign w:val="bottom"/>
          </w:tcPr>
          <w:p w:rsidR="00374703" w:rsidRPr="00BD5FD3" w:rsidRDefault="0078441F" w:rsidP="003878A8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63,5</w:t>
            </w:r>
          </w:p>
        </w:tc>
        <w:tc>
          <w:tcPr>
            <w:tcW w:w="1440" w:type="dxa"/>
            <w:vAlign w:val="bottom"/>
          </w:tcPr>
          <w:p w:rsidR="00374703" w:rsidRPr="00BD5FD3" w:rsidRDefault="00F627EE" w:rsidP="003878A8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11375477,00</w:t>
            </w:r>
          </w:p>
        </w:tc>
        <w:tc>
          <w:tcPr>
            <w:tcW w:w="900" w:type="dxa"/>
            <w:vAlign w:val="bottom"/>
          </w:tcPr>
          <w:p w:rsidR="00374703" w:rsidRPr="00BD5FD3" w:rsidRDefault="007F640C" w:rsidP="003878A8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</w:tr>
      <w:tr w:rsidR="00374703" w:rsidRPr="00D5798D" w:rsidTr="003878A8">
        <w:tc>
          <w:tcPr>
            <w:tcW w:w="2700" w:type="dxa"/>
            <w:vAlign w:val="center"/>
          </w:tcPr>
          <w:p w:rsidR="00374703" w:rsidRPr="00D5798D" w:rsidRDefault="00374703" w:rsidP="003878A8">
            <w:pPr>
              <w:pStyle w:val="a4"/>
              <w:kinsoku w:val="0"/>
              <w:overflowPunct w:val="0"/>
              <w:spacing w:before="20" w:beforeAutospacing="0" w:after="20" w:afterAutospacing="0"/>
              <w:textAlignment w:val="baseline"/>
              <w:rPr>
                <w:color w:val="000000"/>
                <w:kern w:val="24"/>
                <w:sz w:val="20"/>
                <w:szCs w:val="20"/>
              </w:rPr>
            </w:pPr>
            <w:r w:rsidRPr="00D5798D">
              <w:rPr>
                <w:color w:val="000000"/>
                <w:kern w:val="24"/>
                <w:sz w:val="20"/>
                <w:szCs w:val="20"/>
              </w:rPr>
              <w:t xml:space="preserve">Образование </w:t>
            </w:r>
          </w:p>
        </w:tc>
        <w:tc>
          <w:tcPr>
            <w:tcW w:w="1440" w:type="dxa"/>
            <w:vAlign w:val="bottom"/>
          </w:tcPr>
          <w:p w:rsidR="00374703" w:rsidRPr="00D5798D" w:rsidRDefault="00D16167" w:rsidP="003878A8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159889766,16</w:t>
            </w:r>
          </w:p>
        </w:tc>
        <w:tc>
          <w:tcPr>
            <w:tcW w:w="1260" w:type="dxa"/>
            <w:vAlign w:val="bottom"/>
          </w:tcPr>
          <w:p w:rsidR="00374703" w:rsidRPr="00BD5FD3" w:rsidRDefault="00156D8E" w:rsidP="003878A8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152647577,00</w:t>
            </w:r>
          </w:p>
        </w:tc>
        <w:tc>
          <w:tcPr>
            <w:tcW w:w="720" w:type="dxa"/>
            <w:vAlign w:val="bottom"/>
          </w:tcPr>
          <w:p w:rsidR="00374703" w:rsidRPr="00BD5FD3" w:rsidRDefault="00156D8E" w:rsidP="003878A8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95,5</w:t>
            </w:r>
          </w:p>
        </w:tc>
        <w:tc>
          <w:tcPr>
            <w:tcW w:w="1260" w:type="dxa"/>
            <w:vAlign w:val="bottom"/>
          </w:tcPr>
          <w:p w:rsidR="00374703" w:rsidRPr="00BD5FD3" w:rsidRDefault="00156D8E" w:rsidP="003878A8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149901537,00</w:t>
            </w:r>
          </w:p>
        </w:tc>
        <w:tc>
          <w:tcPr>
            <w:tcW w:w="776" w:type="dxa"/>
            <w:vAlign w:val="bottom"/>
          </w:tcPr>
          <w:p w:rsidR="00374703" w:rsidRPr="00BD5FD3" w:rsidRDefault="0078441F" w:rsidP="003878A8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98,2</w:t>
            </w:r>
          </w:p>
        </w:tc>
        <w:tc>
          <w:tcPr>
            <w:tcW w:w="1440" w:type="dxa"/>
            <w:vAlign w:val="bottom"/>
          </w:tcPr>
          <w:p w:rsidR="00374703" w:rsidRPr="00BD5FD3" w:rsidRDefault="00156D8E" w:rsidP="003878A8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139999558,00</w:t>
            </w:r>
          </w:p>
        </w:tc>
        <w:tc>
          <w:tcPr>
            <w:tcW w:w="900" w:type="dxa"/>
            <w:vAlign w:val="bottom"/>
          </w:tcPr>
          <w:p w:rsidR="00374703" w:rsidRPr="00BD5FD3" w:rsidRDefault="00156D8E" w:rsidP="003878A8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93,4</w:t>
            </w:r>
          </w:p>
        </w:tc>
      </w:tr>
      <w:tr w:rsidR="00374703" w:rsidRPr="00D5798D" w:rsidTr="003878A8">
        <w:tc>
          <w:tcPr>
            <w:tcW w:w="2700" w:type="dxa"/>
            <w:vAlign w:val="center"/>
          </w:tcPr>
          <w:p w:rsidR="00374703" w:rsidRPr="00D5798D" w:rsidRDefault="00374703" w:rsidP="003878A8">
            <w:pPr>
              <w:pStyle w:val="a4"/>
              <w:kinsoku w:val="0"/>
              <w:overflowPunct w:val="0"/>
              <w:spacing w:before="20" w:beforeAutospacing="0" w:after="20" w:afterAutospacing="0"/>
              <w:textAlignment w:val="baseline"/>
              <w:rPr>
                <w:color w:val="000000"/>
                <w:kern w:val="24"/>
                <w:sz w:val="20"/>
                <w:szCs w:val="20"/>
              </w:rPr>
            </w:pPr>
            <w:r>
              <w:rPr>
                <w:color w:val="000000"/>
                <w:kern w:val="24"/>
                <w:sz w:val="20"/>
                <w:szCs w:val="20"/>
              </w:rPr>
              <w:t xml:space="preserve">Культура, </w:t>
            </w:r>
            <w:r w:rsidRPr="00D5798D">
              <w:rPr>
                <w:color w:val="000000"/>
                <w:kern w:val="24"/>
                <w:sz w:val="20"/>
                <w:szCs w:val="20"/>
              </w:rPr>
              <w:t xml:space="preserve"> кинематография</w:t>
            </w:r>
          </w:p>
        </w:tc>
        <w:tc>
          <w:tcPr>
            <w:tcW w:w="1440" w:type="dxa"/>
            <w:vAlign w:val="bottom"/>
          </w:tcPr>
          <w:p w:rsidR="00374703" w:rsidRPr="00D5798D" w:rsidRDefault="00310947" w:rsidP="003878A8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33380934,00</w:t>
            </w:r>
          </w:p>
        </w:tc>
        <w:tc>
          <w:tcPr>
            <w:tcW w:w="1260" w:type="dxa"/>
            <w:vAlign w:val="bottom"/>
          </w:tcPr>
          <w:p w:rsidR="00374703" w:rsidRPr="00BD5FD3" w:rsidRDefault="00470B87" w:rsidP="003878A8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30764952,00</w:t>
            </w:r>
          </w:p>
        </w:tc>
        <w:tc>
          <w:tcPr>
            <w:tcW w:w="720" w:type="dxa"/>
            <w:vAlign w:val="bottom"/>
          </w:tcPr>
          <w:p w:rsidR="00374703" w:rsidRPr="00BD5FD3" w:rsidRDefault="00470B87" w:rsidP="003878A8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92,2</w:t>
            </w:r>
          </w:p>
        </w:tc>
        <w:tc>
          <w:tcPr>
            <w:tcW w:w="1260" w:type="dxa"/>
            <w:vAlign w:val="bottom"/>
          </w:tcPr>
          <w:p w:rsidR="00374703" w:rsidRPr="00BD5FD3" w:rsidRDefault="00470B87" w:rsidP="003878A8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30474752,00</w:t>
            </w:r>
          </w:p>
        </w:tc>
        <w:tc>
          <w:tcPr>
            <w:tcW w:w="776" w:type="dxa"/>
            <w:vAlign w:val="bottom"/>
          </w:tcPr>
          <w:p w:rsidR="00374703" w:rsidRPr="00BD5FD3" w:rsidRDefault="00470B87" w:rsidP="003878A8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99,1</w:t>
            </w:r>
          </w:p>
        </w:tc>
        <w:tc>
          <w:tcPr>
            <w:tcW w:w="1440" w:type="dxa"/>
            <w:vAlign w:val="bottom"/>
          </w:tcPr>
          <w:p w:rsidR="00374703" w:rsidRPr="00BD5FD3" w:rsidRDefault="00470B87" w:rsidP="003878A8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28974752,00</w:t>
            </w:r>
          </w:p>
        </w:tc>
        <w:tc>
          <w:tcPr>
            <w:tcW w:w="900" w:type="dxa"/>
            <w:vAlign w:val="bottom"/>
          </w:tcPr>
          <w:p w:rsidR="00374703" w:rsidRPr="00BD5FD3" w:rsidRDefault="00470B87" w:rsidP="003878A8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95,1</w:t>
            </w:r>
          </w:p>
        </w:tc>
      </w:tr>
      <w:tr w:rsidR="00374703" w:rsidRPr="00D5798D" w:rsidTr="003878A8">
        <w:tc>
          <w:tcPr>
            <w:tcW w:w="2700" w:type="dxa"/>
            <w:vAlign w:val="center"/>
          </w:tcPr>
          <w:p w:rsidR="00374703" w:rsidRPr="00D5798D" w:rsidRDefault="00374703" w:rsidP="003878A8">
            <w:pPr>
              <w:pStyle w:val="a4"/>
              <w:kinsoku w:val="0"/>
              <w:overflowPunct w:val="0"/>
              <w:spacing w:before="20" w:beforeAutospacing="0" w:after="20" w:afterAutospacing="0"/>
              <w:textAlignment w:val="baseline"/>
              <w:rPr>
                <w:color w:val="000000"/>
                <w:kern w:val="24"/>
                <w:sz w:val="20"/>
                <w:szCs w:val="20"/>
              </w:rPr>
            </w:pPr>
            <w:r w:rsidRPr="00D5798D">
              <w:rPr>
                <w:color w:val="000000"/>
                <w:kern w:val="24"/>
                <w:sz w:val="20"/>
                <w:szCs w:val="20"/>
              </w:rPr>
              <w:t xml:space="preserve">Социальная политика </w:t>
            </w:r>
          </w:p>
        </w:tc>
        <w:tc>
          <w:tcPr>
            <w:tcW w:w="1440" w:type="dxa"/>
            <w:vAlign w:val="bottom"/>
          </w:tcPr>
          <w:p w:rsidR="00374703" w:rsidRPr="00D5798D" w:rsidRDefault="00310947" w:rsidP="003878A8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6352438,00</w:t>
            </w:r>
          </w:p>
        </w:tc>
        <w:tc>
          <w:tcPr>
            <w:tcW w:w="1260" w:type="dxa"/>
            <w:vAlign w:val="bottom"/>
          </w:tcPr>
          <w:p w:rsidR="00374703" w:rsidRPr="00BD5FD3" w:rsidRDefault="00F627EE" w:rsidP="003878A8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5759840,00</w:t>
            </w:r>
          </w:p>
        </w:tc>
        <w:tc>
          <w:tcPr>
            <w:tcW w:w="720" w:type="dxa"/>
            <w:vAlign w:val="bottom"/>
          </w:tcPr>
          <w:p w:rsidR="00374703" w:rsidRPr="00BD5FD3" w:rsidRDefault="007F640C" w:rsidP="003878A8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90,7</w:t>
            </w:r>
          </w:p>
        </w:tc>
        <w:tc>
          <w:tcPr>
            <w:tcW w:w="1260" w:type="dxa"/>
            <w:vAlign w:val="bottom"/>
          </w:tcPr>
          <w:p w:rsidR="00374703" w:rsidRPr="00BD5FD3" w:rsidRDefault="00F627EE" w:rsidP="003878A8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8992260,00</w:t>
            </w:r>
          </w:p>
        </w:tc>
        <w:tc>
          <w:tcPr>
            <w:tcW w:w="776" w:type="dxa"/>
            <w:vAlign w:val="bottom"/>
          </w:tcPr>
          <w:p w:rsidR="00374703" w:rsidRPr="00BD5FD3" w:rsidRDefault="007F640C" w:rsidP="003878A8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156,1</w:t>
            </w:r>
          </w:p>
        </w:tc>
        <w:tc>
          <w:tcPr>
            <w:tcW w:w="1440" w:type="dxa"/>
            <w:vAlign w:val="bottom"/>
          </w:tcPr>
          <w:p w:rsidR="00374703" w:rsidRPr="00BD5FD3" w:rsidRDefault="00F627EE" w:rsidP="003878A8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9001500,00</w:t>
            </w:r>
          </w:p>
        </w:tc>
        <w:tc>
          <w:tcPr>
            <w:tcW w:w="900" w:type="dxa"/>
            <w:vAlign w:val="bottom"/>
          </w:tcPr>
          <w:p w:rsidR="00374703" w:rsidRPr="00BD5FD3" w:rsidRDefault="007F640C" w:rsidP="003878A8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100,1</w:t>
            </w:r>
          </w:p>
        </w:tc>
      </w:tr>
      <w:tr w:rsidR="00374703" w:rsidRPr="00D5798D" w:rsidTr="003878A8">
        <w:tc>
          <w:tcPr>
            <w:tcW w:w="2700" w:type="dxa"/>
            <w:vAlign w:val="center"/>
          </w:tcPr>
          <w:p w:rsidR="00374703" w:rsidRPr="00D5798D" w:rsidRDefault="00374703" w:rsidP="003878A8">
            <w:pPr>
              <w:pStyle w:val="a4"/>
              <w:kinsoku w:val="0"/>
              <w:overflowPunct w:val="0"/>
              <w:spacing w:before="20" w:beforeAutospacing="0" w:after="20" w:afterAutospacing="0"/>
              <w:textAlignment w:val="baseline"/>
              <w:rPr>
                <w:color w:val="000000"/>
                <w:kern w:val="24"/>
                <w:sz w:val="20"/>
                <w:szCs w:val="20"/>
              </w:rPr>
            </w:pPr>
            <w:r w:rsidRPr="00D5798D">
              <w:rPr>
                <w:color w:val="000000"/>
                <w:kern w:val="24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440" w:type="dxa"/>
            <w:vAlign w:val="bottom"/>
          </w:tcPr>
          <w:p w:rsidR="00374703" w:rsidRPr="00D5798D" w:rsidRDefault="00310947" w:rsidP="003878A8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360000,00</w:t>
            </w:r>
          </w:p>
        </w:tc>
        <w:tc>
          <w:tcPr>
            <w:tcW w:w="1260" w:type="dxa"/>
            <w:vAlign w:val="bottom"/>
          </w:tcPr>
          <w:p w:rsidR="00374703" w:rsidRPr="00BD5FD3" w:rsidRDefault="00F627EE" w:rsidP="003878A8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803000,00</w:t>
            </w:r>
          </w:p>
        </w:tc>
        <w:tc>
          <w:tcPr>
            <w:tcW w:w="720" w:type="dxa"/>
            <w:vAlign w:val="bottom"/>
          </w:tcPr>
          <w:p w:rsidR="00374703" w:rsidRPr="00BD5FD3" w:rsidRDefault="007F640C" w:rsidP="003878A8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223,1</w:t>
            </w:r>
          </w:p>
        </w:tc>
        <w:tc>
          <w:tcPr>
            <w:tcW w:w="1260" w:type="dxa"/>
            <w:vAlign w:val="bottom"/>
          </w:tcPr>
          <w:p w:rsidR="00374703" w:rsidRPr="00BD5FD3" w:rsidRDefault="00F627EE" w:rsidP="003878A8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395000,00</w:t>
            </w:r>
          </w:p>
        </w:tc>
        <w:tc>
          <w:tcPr>
            <w:tcW w:w="776" w:type="dxa"/>
            <w:vAlign w:val="bottom"/>
          </w:tcPr>
          <w:p w:rsidR="00374703" w:rsidRPr="00BD5FD3" w:rsidRDefault="007F640C" w:rsidP="003878A8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49,2</w:t>
            </w:r>
          </w:p>
        </w:tc>
        <w:tc>
          <w:tcPr>
            <w:tcW w:w="1440" w:type="dxa"/>
            <w:vAlign w:val="bottom"/>
          </w:tcPr>
          <w:p w:rsidR="00374703" w:rsidRPr="00BD5FD3" w:rsidRDefault="00F627EE" w:rsidP="003878A8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395000,00</w:t>
            </w:r>
          </w:p>
        </w:tc>
        <w:tc>
          <w:tcPr>
            <w:tcW w:w="900" w:type="dxa"/>
            <w:vAlign w:val="bottom"/>
          </w:tcPr>
          <w:p w:rsidR="00374703" w:rsidRPr="00BD5FD3" w:rsidRDefault="007F640C" w:rsidP="003878A8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</w:tr>
      <w:tr w:rsidR="00374703" w:rsidRPr="00D5798D" w:rsidTr="003878A8">
        <w:tc>
          <w:tcPr>
            <w:tcW w:w="2700" w:type="dxa"/>
            <w:vAlign w:val="center"/>
          </w:tcPr>
          <w:p w:rsidR="00374703" w:rsidRPr="00D5798D" w:rsidRDefault="00374703" w:rsidP="003878A8">
            <w:pPr>
              <w:pStyle w:val="a4"/>
              <w:kinsoku w:val="0"/>
              <w:overflowPunct w:val="0"/>
              <w:spacing w:before="20" w:beforeAutospacing="0" w:after="20" w:afterAutospacing="0"/>
              <w:textAlignment w:val="baseline"/>
              <w:rPr>
                <w:color w:val="000000"/>
                <w:kern w:val="24"/>
                <w:sz w:val="20"/>
                <w:szCs w:val="20"/>
              </w:rPr>
            </w:pPr>
            <w:r w:rsidRPr="00D5798D">
              <w:rPr>
                <w:color w:val="000000"/>
                <w:kern w:val="24"/>
                <w:sz w:val="20"/>
                <w:szCs w:val="20"/>
              </w:rPr>
              <w:t>Средства массовой инфо</w:t>
            </w:r>
            <w:r w:rsidRPr="00D5798D">
              <w:rPr>
                <w:color w:val="000000"/>
                <w:kern w:val="24"/>
                <w:sz w:val="20"/>
                <w:szCs w:val="20"/>
              </w:rPr>
              <w:t>р</w:t>
            </w:r>
            <w:r w:rsidRPr="00D5798D">
              <w:rPr>
                <w:color w:val="000000"/>
                <w:kern w:val="24"/>
                <w:sz w:val="20"/>
                <w:szCs w:val="20"/>
              </w:rPr>
              <w:t>мации</w:t>
            </w:r>
          </w:p>
        </w:tc>
        <w:tc>
          <w:tcPr>
            <w:tcW w:w="1440" w:type="dxa"/>
            <w:vAlign w:val="bottom"/>
          </w:tcPr>
          <w:p w:rsidR="00374703" w:rsidRPr="00D5798D" w:rsidRDefault="00310947" w:rsidP="003878A8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1799800,00</w:t>
            </w:r>
          </w:p>
        </w:tc>
        <w:tc>
          <w:tcPr>
            <w:tcW w:w="1260" w:type="dxa"/>
            <w:vAlign w:val="bottom"/>
          </w:tcPr>
          <w:p w:rsidR="00374703" w:rsidRPr="00BD5FD3" w:rsidRDefault="00F627EE" w:rsidP="003878A8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1797100,00</w:t>
            </w:r>
          </w:p>
        </w:tc>
        <w:tc>
          <w:tcPr>
            <w:tcW w:w="720" w:type="dxa"/>
            <w:vAlign w:val="bottom"/>
          </w:tcPr>
          <w:p w:rsidR="00374703" w:rsidRPr="00BD5FD3" w:rsidRDefault="007F640C" w:rsidP="003878A8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99,8</w:t>
            </w:r>
          </w:p>
        </w:tc>
        <w:tc>
          <w:tcPr>
            <w:tcW w:w="1260" w:type="dxa"/>
            <w:vAlign w:val="bottom"/>
          </w:tcPr>
          <w:p w:rsidR="00374703" w:rsidRPr="00BD5FD3" w:rsidRDefault="00F627EE" w:rsidP="003878A8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1797100,00</w:t>
            </w:r>
          </w:p>
        </w:tc>
        <w:tc>
          <w:tcPr>
            <w:tcW w:w="776" w:type="dxa"/>
            <w:vAlign w:val="bottom"/>
          </w:tcPr>
          <w:p w:rsidR="00374703" w:rsidRPr="00BD5FD3" w:rsidRDefault="007F640C" w:rsidP="003878A8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40" w:type="dxa"/>
            <w:vAlign w:val="bottom"/>
          </w:tcPr>
          <w:p w:rsidR="00374703" w:rsidRPr="00BD5FD3" w:rsidRDefault="00F627EE" w:rsidP="003878A8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1797100,00</w:t>
            </w:r>
          </w:p>
        </w:tc>
        <w:tc>
          <w:tcPr>
            <w:tcW w:w="900" w:type="dxa"/>
            <w:vAlign w:val="bottom"/>
          </w:tcPr>
          <w:p w:rsidR="00374703" w:rsidRPr="00BD5FD3" w:rsidRDefault="007F640C" w:rsidP="003878A8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</w:tr>
      <w:tr w:rsidR="00374703" w:rsidRPr="00D5798D" w:rsidTr="003878A8">
        <w:tc>
          <w:tcPr>
            <w:tcW w:w="2700" w:type="dxa"/>
            <w:vAlign w:val="center"/>
          </w:tcPr>
          <w:p w:rsidR="00374703" w:rsidRDefault="00374703" w:rsidP="003878A8">
            <w:pPr>
              <w:pStyle w:val="a4"/>
              <w:kinsoku w:val="0"/>
              <w:overflowPunct w:val="0"/>
              <w:spacing w:before="20" w:beforeAutospacing="0" w:after="20" w:afterAutospacing="0"/>
              <w:textAlignment w:val="baseline"/>
              <w:rPr>
                <w:color w:val="000000"/>
                <w:kern w:val="24"/>
                <w:sz w:val="20"/>
                <w:szCs w:val="20"/>
              </w:rPr>
            </w:pPr>
            <w:r>
              <w:rPr>
                <w:color w:val="000000"/>
                <w:kern w:val="24"/>
                <w:sz w:val="20"/>
                <w:szCs w:val="20"/>
              </w:rPr>
              <w:lastRenderedPageBreak/>
              <w:t>Условно-утвержденные ра</w:t>
            </w:r>
            <w:r>
              <w:rPr>
                <w:color w:val="000000"/>
                <w:kern w:val="24"/>
                <w:sz w:val="20"/>
                <w:szCs w:val="20"/>
              </w:rPr>
              <w:t>с</w:t>
            </w:r>
            <w:r>
              <w:rPr>
                <w:color w:val="000000"/>
                <w:kern w:val="24"/>
                <w:sz w:val="20"/>
                <w:szCs w:val="20"/>
              </w:rPr>
              <w:t>ходы</w:t>
            </w:r>
          </w:p>
        </w:tc>
        <w:tc>
          <w:tcPr>
            <w:tcW w:w="1440" w:type="dxa"/>
            <w:vAlign w:val="bottom"/>
          </w:tcPr>
          <w:p w:rsidR="00374703" w:rsidRDefault="00374703" w:rsidP="003878A8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374703" w:rsidRPr="00BD5FD3" w:rsidRDefault="00374703" w:rsidP="003878A8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bottom"/>
          </w:tcPr>
          <w:p w:rsidR="00374703" w:rsidRPr="00BD5FD3" w:rsidRDefault="00374703" w:rsidP="003878A8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vAlign w:val="bottom"/>
          </w:tcPr>
          <w:p w:rsidR="00374703" w:rsidRPr="00BD5FD3" w:rsidRDefault="00271DFB" w:rsidP="003878A8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</w:t>
            </w:r>
            <w:r w:rsidR="00672799">
              <w:rPr>
                <w:color w:val="000000"/>
                <w:sz w:val="18"/>
                <w:szCs w:val="18"/>
              </w:rPr>
              <w:t>11000,00</w:t>
            </w:r>
          </w:p>
        </w:tc>
        <w:tc>
          <w:tcPr>
            <w:tcW w:w="776" w:type="dxa"/>
            <w:vAlign w:val="bottom"/>
          </w:tcPr>
          <w:p w:rsidR="00374703" w:rsidRPr="00BD5FD3" w:rsidRDefault="00374703" w:rsidP="003878A8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vAlign w:val="bottom"/>
          </w:tcPr>
          <w:p w:rsidR="00374703" w:rsidRPr="00BD5FD3" w:rsidRDefault="00672799" w:rsidP="003878A8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8585000,00</w:t>
            </w:r>
          </w:p>
        </w:tc>
        <w:tc>
          <w:tcPr>
            <w:tcW w:w="900" w:type="dxa"/>
            <w:vAlign w:val="bottom"/>
          </w:tcPr>
          <w:p w:rsidR="00374703" w:rsidRPr="00BD5FD3" w:rsidRDefault="00374703" w:rsidP="003878A8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</w:p>
        </w:tc>
      </w:tr>
    </w:tbl>
    <w:p w:rsidR="00374703" w:rsidRPr="00D5798D" w:rsidRDefault="00374703" w:rsidP="00374703">
      <w:pPr>
        <w:ind w:firstLine="540"/>
      </w:pPr>
    </w:p>
    <w:p w:rsidR="00374703" w:rsidRPr="00D5798D" w:rsidRDefault="00374703" w:rsidP="00374703">
      <w:pPr>
        <w:ind w:firstLine="540"/>
      </w:pPr>
    </w:p>
    <w:p w:rsidR="00374703" w:rsidRDefault="00374703" w:rsidP="00374703">
      <w:bookmarkStart w:id="2" w:name="_Toc305667827"/>
    </w:p>
    <w:p w:rsidR="00374703" w:rsidRPr="00030434" w:rsidRDefault="00374703" w:rsidP="00374703"/>
    <w:p w:rsidR="00374703" w:rsidRPr="00D5798D" w:rsidRDefault="00374703" w:rsidP="00374703">
      <w:pPr>
        <w:pStyle w:val="4"/>
        <w:ind w:firstLine="0"/>
      </w:pPr>
      <w:r w:rsidRPr="00D5798D">
        <w:t>РАЗДЕЛ 01 «ОБЩЕГОСУДАРСТВЕННЫЕ ВОПРОСЫ»</w:t>
      </w:r>
      <w:bookmarkEnd w:id="2"/>
    </w:p>
    <w:p w:rsidR="00374703" w:rsidRPr="00D5798D" w:rsidRDefault="00374703" w:rsidP="00374703"/>
    <w:p w:rsidR="00374703" w:rsidRDefault="00374703" w:rsidP="00374703">
      <w:pPr>
        <w:ind w:firstLine="540"/>
      </w:pPr>
      <w:r w:rsidRPr="00D5798D">
        <w:t>Бюджетные ассигнования бюджета по разделу «Общегосударственные вопросы» характеризуются следующими данными:</w:t>
      </w:r>
    </w:p>
    <w:tbl>
      <w:tblPr>
        <w:tblW w:w="941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160"/>
        <w:gridCol w:w="1080"/>
        <w:gridCol w:w="180"/>
        <w:gridCol w:w="1260"/>
        <w:gridCol w:w="900"/>
        <w:gridCol w:w="360"/>
        <w:gridCol w:w="1210"/>
        <w:gridCol w:w="410"/>
        <w:gridCol w:w="360"/>
        <w:gridCol w:w="720"/>
        <w:gridCol w:w="720"/>
        <w:gridCol w:w="55"/>
      </w:tblGrid>
      <w:tr w:rsidR="00374703" w:rsidRPr="00D5798D" w:rsidTr="003878A8">
        <w:trPr>
          <w:trHeight w:val="1198"/>
          <w:tblHeader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703" w:rsidRPr="00D5798D" w:rsidRDefault="00374703" w:rsidP="003878A8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D5798D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703" w:rsidRPr="00D5798D" w:rsidRDefault="00B26F0E" w:rsidP="003878A8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2020</w:t>
            </w:r>
            <w:r w:rsidR="00374703" w:rsidRPr="00D5798D">
              <w:rPr>
                <w:b/>
                <w:bCs/>
                <w:sz w:val="22"/>
                <w:szCs w:val="22"/>
              </w:rPr>
              <w:t xml:space="preserve"> год</w:t>
            </w:r>
          </w:p>
          <w:p w:rsidR="00374703" w:rsidRPr="00D5798D" w:rsidRDefault="00374703" w:rsidP="00F128A7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703" w:rsidRPr="00D5798D" w:rsidRDefault="00374703" w:rsidP="00B26F0E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</w:t>
            </w:r>
            <w:r w:rsidR="00B26F0E">
              <w:rPr>
                <w:b/>
                <w:bCs/>
                <w:sz w:val="22"/>
                <w:szCs w:val="22"/>
              </w:rPr>
              <w:t>1</w:t>
            </w:r>
            <w:r w:rsidRPr="00D5798D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703" w:rsidRPr="00D5798D" w:rsidRDefault="00374703" w:rsidP="00B26F0E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</w:t>
            </w:r>
            <w:r w:rsidR="00B26F0E">
              <w:rPr>
                <w:b/>
                <w:bCs/>
                <w:sz w:val="22"/>
                <w:szCs w:val="22"/>
              </w:rPr>
              <w:t>2</w:t>
            </w:r>
            <w:r>
              <w:rPr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703" w:rsidRPr="00D5798D" w:rsidRDefault="00374703" w:rsidP="003878A8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D5798D">
              <w:rPr>
                <w:b/>
                <w:bCs/>
                <w:sz w:val="22"/>
                <w:szCs w:val="22"/>
              </w:rPr>
              <w:t>20</w:t>
            </w:r>
            <w:r w:rsidR="00B26F0E">
              <w:rPr>
                <w:b/>
                <w:bCs/>
                <w:sz w:val="22"/>
                <w:szCs w:val="22"/>
              </w:rPr>
              <w:t>23</w:t>
            </w:r>
            <w:r w:rsidRPr="00D5798D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22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703" w:rsidRPr="00D5798D" w:rsidRDefault="00374703" w:rsidP="003878A8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D5798D">
              <w:rPr>
                <w:b/>
                <w:bCs/>
                <w:sz w:val="22"/>
                <w:szCs w:val="22"/>
              </w:rPr>
              <w:t>в % к предыдущему году</w:t>
            </w:r>
          </w:p>
        </w:tc>
      </w:tr>
      <w:tr w:rsidR="00374703" w:rsidRPr="00D5798D" w:rsidTr="003878A8">
        <w:trPr>
          <w:trHeight w:val="355"/>
          <w:tblHeader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03" w:rsidRPr="00D5798D" w:rsidRDefault="00374703" w:rsidP="003878A8">
            <w:pPr>
              <w:ind w:firstLine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03" w:rsidRPr="00D5798D" w:rsidRDefault="00374703" w:rsidP="003878A8">
            <w:pPr>
              <w:ind w:firstLine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03" w:rsidRPr="00D5798D" w:rsidRDefault="00374703" w:rsidP="003878A8">
            <w:pPr>
              <w:ind w:firstLine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03" w:rsidRPr="00D5798D" w:rsidRDefault="00374703" w:rsidP="003878A8">
            <w:pPr>
              <w:ind w:firstLine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03" w:rsidRPr="00D5798D" w:rsidRDefault="00374703" w:rsidP="003878A8">
            <w:pPr>
              <w:ind w:firstLine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703" w:rsidRPr="00D5798D" w:rsidRDefault="00374703" w:rsidP="00B26F0E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D5798D">
              <w:rPr>
                <w:b/>
                <w:bCs/>
                <w:sz w:val="22"/>
                <w:szCs w:val="22"/>
              </w:rPr>
              <w:t>20</w:t>
            </w:r>
            <w:r>
              <w:rPr>
                <w:b/>
                <w:bCs/>
                <w:sz w:val="22"/>
                <w:szCs w:val="22"/>
              </w:rPr>
              <w:t>2</w:t>
            </w:r>
            <w:r w:rsidR="00B26F0E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703" w:rsidRPr="00D5798D" w:rsidRDefault="00374703" w:rsidP="00B26F0E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</w:t>
            </w:r>
            <w:r w:rsidR="00B26F0E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703" w:rsidRPr="00D5798D" w:rsidRDefault="00374703" w:rsidP="00B26F0E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</w:t>
            </w:r>
            <w:r w:rsidR="00B26F0E">
              <w:rPr>
                <w:b/>
                <w:bCs/>
                <w:sz w:val="22"/>
                <w:szCs w:val="22"/>
              </w:rPr>
              <w:t>3</w:t>
            </w:r>
          </w:p>
        </w:tc>
      </w:tr>
      <w:tr w:rsidR="00374703" w:rsidRPr="00DD26B8" w:rsidTr="003878A8">
        <w:trPr>
          <w:trHeight w:val="63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703" w:rsidRPr="00D5798D" w:rsidRDefault="00374703" w:rsidP="003878A8">
            <w:pPr>
              <w:ind w:firstLine="0"/>
              <w:rPr>
                <w:b/>
                <w:bCs/>
                <w:sz w:val="24"/>
              </w:rPr>
            </w:pPr>
            <w:r w:rsidRPr="00D5798D">
              <w:rPr>
                <w:b/>
                <w:bCs/>
                <w:sz w:val="24"/>
              </w:rPr>
              <w:t>Общегосуда</w:t>
            </w:r>
            <w:r w:rsidRPr="00D5798D">
              <w:rPr>
                <w:b/>
                <w:bCs/>
                <w:sz w:val="24"/>
              </w:rPr>
              <w:t>р</w:t>
            </w:r>
            <w:r w:rsidRPr="00D5798D">
              <w:rPr>
                <w:b/>
                <w:bCs/>
                <w:sz w:val="24"/>
              </w:rPr>
              <w:t>ственные вопр</w:t>
            </w:r>
            <w:r w:rsidRPr="00D5798D">
              <w:rPr>
                <w:b/>
                <w:bCs/>
                <w:sz w:val="24"/>
              </w:rPr>
              <w:t>о</w:t>
            </w:r>
            <w:r w:rsidRPr="00D5798D">
              <w:rPr>
                <w:b/>
                <w:bCs/>
                <w:sz w:val="24"/>
              </w:rPr>
              <w:t>сы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703" w:rsidRPr="00DD26B8" w:rsidRDefault="008D0695" w:rsidP="003878A8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48115209,86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703" w:rsidRPr="00DD26B8" w:rsidRDefault="00271DFB" w:rsidP="003878A8">
            <w:pPr>
              <w:ind w:firstLine="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47189694,00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703" w:rsidRPr="00DD26B8" w:rsidRDefault="00271DFB" w:rsidP="003878A8">
            <w:pPr>
              <w:ind w:firstLine="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47147694,00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703" w:rsidRPr="00DD26B8" w:rsidRDefault="00271DFB" w:rsidP="003878A8">
            <w:pPr>
              <w:ind w:firstLine="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44670113,00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703" w:rsidRPr="00DD26B8" w:rsidRDefault="00271DFB" w:rsidP="003878A8">
            <w:pPr>
              <w:ind w:firstLine="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98,1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703" w:rsidRPr="00DD26B8" w:rsidRDefault="00271DFB" w:rsidP="003878A8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99,9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703" w:rsidRPr="00DD26B8" w:rsidRDefault="00271DFB" w:rsidP="003878A8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94,7</w:t>
            </w:r>
          </w:p>
        </w:tc>
      </w:tr>
      <w:tr w:rsidR="00374703" w:rsidRPr="00DD26B8" w:rsidTr="003878A8">
        <w:trPr>
          <w:trHeight w:val="63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703" w:rsidRPr="00D5798D" w:rsidRDefault="00374703" w:rsidP="003878A8">
            <w:pPr>
              <w:ind w:firstLine="0"/>
              <w:rPr>
                <w:sz w:val="20"/>
                <w:szCs w:val="20"/>
              </w:rPr>
            </w:pPr>
            <w:r w:rsidRPr="00D5798D">
              <w:rPr>
                <w:sz w:val="20"/>
                <w:szCs w:val="20"/>
              </w:rPr>
              <w:t>0102 Функциониров</w:t>
            </w:r>
            <w:r w:rsidRPr="00D5798D">
              <w:rPr>
                <w:sz w:val="20"/>
                <w:szCs w:val="20"/>
              </w:rPr>
              <w:t>а</w:t>
            </w:r>
            <w:r w:rsidRPr="00D5798D">
              <w:rPr>
                <w:sz w:val="20"/>
                <w:szCs w:val="20"/>
              </w:rPr>
              <w:t>ние высшего дол</w:t>
            </w:r>
            <w:r w:rsidRPr="00D5798D">
              <w:rPr>
                <w:sz w:val="20"/>
                <w:szCs w:val="20"/>
              </w:rPr>
              <w:t>ж</w:t>
            </w:r>
            <w:r w:rsidRPr="00D5798D">
              <w:rPr>
                <w:sz w:val="20"/>
                <w:szCs w:val="20"/>
              </w:rPr>
              <w:t>ностного лица субъе</w:t>
            </w:r>
            <w:r w:rsidRPr="00D5798D">
              <w:rPr>
                <w:sz w:val="20"/>
                <w:szCs w:val="20"/>
              </w:rPr>
              <w:t>к</w:t>
            </w:r>
            <w:r w:rsidRPr="00D5798D">
              <w:rPr>
                <w:sz w:val="20"/>
                <w:szCs w:val="20"/>
              </w:rPr>
              <w:t>та Российской Фед</w:t>
            </w:r>
            <w:r w:rsidRPr="00D5798D">
              <w:rPr>
                <w:sz w:val="20"/>
                <w:szCs w:val="20"/>
              </w:rPr>
              <w:t>е</w:t>
            </w:r>
            <w:r w:rsidRPr="00D5798D">
              <w:rPr>
                <w:sz w:val="20"/>
                <w:szCs w:val="20"/>
              </w:rPr>
              <w:t>рации и муниципал</w:t>
            </w:r>
            <w:r w:rsidRPr="00D5798D">
              <w:rPr>
                <w:sz w:val="20"/>
                <w:szCs w:val="20"/>
              </w:rPr>
              <w:t>ь</w:t>
            </w:r>
            <w:r w:rsidRPr="00D5798D">
              <w:rPr>
                <w:sz w:val="20"/>
                <w:szCs w:val="20"/>
              </w:rPr>
              <w:t>ного образования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703" w:rsidRPr="00DD26B8" w:rsidRDefault="008D0695" w:rsidP="003F1CCA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1315177,00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703" w:rsidRPr="00DD26B8" w:rsidRDefault="007F640C" w:rsidP="003878A8">
            <w:pPr>
              <w:ind w:firstLine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1314048,00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703" w:rsidRPr="00DD26B8" w:rsidRDefault="007F640C" w:rsidP="003878A8">
            <w:pPr>
              <w:ind w:firstLine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1314048,00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703" w:rsidRPr="00DD26B8" w:rsidRDefault="007F640C" w:rsidP="003878A8">
            <w:pPr>
              <w:ind w:firstLine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1314048,00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703" w:rsidRPr="00DD26B8" w:rsidRDefault="007F640C" w:rsidP="003878A8">
            <w:pPr>
              <w:ind w:firstLine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703" w:rsidRPr="00DD26B8" w:rsidRDefault="007F640C" w:rsidP="003878A8">
            <w:pPr>
              <w:ind w:firstLine="1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703" w:rsidRPr="00DD26B8" w:rsidRDefault="007F640C" w:rsidP="003878A8">
            <w:pPr>
              <w:ind w:firstLine="1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374703" w:rsidRPr="00DD26B8" w:rsidTr="003878A8">
        <w:trPr>
          <w:trHeight w:val="178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703" w:rsidRPr="00D5798D" w:rsidRDefault="00374703" w:rsidP="003878A8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0103 Функциониров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ние законодател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ных(представительных) органов госуда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ственной власти и представительных органов муниципал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ных образований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703" w:rsidRPr="00DD26B8" w:rsidRDefault="008D0695" w:rsidP="003878A8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703" w:rsidRDefault="007F640C" w:rsidP="003878A8">
            <w:pPr>
              <w:ind w:firstLine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108000,00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703" w:rsidRDefault="007F640C" w:rsidP="003878A8">
            <w:pPr>
              <w:ind w:firstLine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108000,00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703" w:rsidRDefault="007F640C" w:rsidP="003878A8">
            <w:pPr>
              <w:ind w:firstLine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108000,00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703" w:rsidRPr="00DD26B8" w:rsidRDefault="007F640C" w:rsidP="003878A8">
            <w:pPr>
              <w:ind w:firstLine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703" w:rsidRDefault="007F640C" w:rsidP="003878A8">
            <w:pPr>
              <w:ind w:left="-191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703" w:rsidRDefault="007F640C" w:rsidP="003878A8">
            <w:pPr>
              <w:ind w:firstLine="1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374703" w:rsidRPr="00DD26B8" w:rsidTr="003878A8">
        <w:trPr>
          <w:trHeight w:val="178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703" w:rsidRPr="00D5798D" w:rsidRDefault="00374703" w:rsidP="003878A8">
            <w:pPr>
              <w:ind w:firstLine="0"/>
              <w:rPr>
                <w:sz w:val="20"/>
                <w:szCs w:val="20"/>
              </w:rPr>
            </w:pPr>
            <w:r w:rsidRPr="00D5798D">
              <w:rPr>
                <w:sz w:val="20"/>
                <w:szCs w:val="20"/>
              </w:rPr>
              <w:t>0104 Функциониров</w:t>
            </w:r>
            <w:r w:rsidRPr="00D5798D">
              <w:rPr>
                <w:sz w:val="20"/>
                <w:szCs w:val="20"/>
              </w:rPr>
              <w:t>а</w:t>
            </w:r>
            <w:r w:rsidRPr="00D5798D">
              <w:rPr>
                <w:sz w:val="20"/>
                <w:szCs w:val="20"/>
              </w:rPr>
              <w:t>ние Правительства Российской Федер</w:t>
            </w:r>
            <w:r w:rsidRPr="00D5798D">
              <w:rPr>
                <w:sz w:val="20"/>
                <w:szCs w:val="20"/>
              </w:rPr>
              <w:t>а</w:t>
            </w:r>
            <w:r w:rsidRPr="00D5798D">
              <w:rPr>
                <w:sz w:val="20"/>
                <w:szCs w:val="20"/>
              </w:rPr>
              <w:t>ции, высших испо</w:t>
            </w:r>
            <w:r w:rsidRPr="00D5798D">
              <w:rPr>
                <w:sz w:val="20"/>
                <w:szCs w:val="20"/>
              </w:rPr>
              <w:t>л</w:t>
            </w:r>
            <w:r w:rsidRPr="00D5798D">
              <w:rPr>
                <w:sz w:val="20"/>
                <w:szCs w:val="20"/>
              </w:rPr>
              <w:t>нительных органов государственной вл</w:t>
            </w:r>
            <w:r w:rsidRPr="00D5798D">
              <w:rPr>
                <w:sz w:val="20"/>
                <w:szCs w:val="20"/>
              </w:rPr>
              <w:t>а</w:t>
            </w:r>
            <w:r w:rsidRPr="00D5798D">
              <w:rPr>
                <w:sz w:val="20"/>
                <w:szCs w:val="20"/>
              </w:rPr>
              <w:t>сти субъектов Росси</w:t>
            </w:r>
            <w:r w:rsidRPr="00D5798D">
              <w:rPr>
                <w:sz w:val="20"/>
                <w:szCs w:val="20"/>
              </w:rPr>
              <w:t>й</w:t>
            </w:r>
            <w:r w:rsidRPr="00D5798D">
              <w:rPr>
                <w:sz w:val="20"/>
                <w:szCs w:val="20"/>
              </w:rPr>
              <w:t>ской Федерации, местных администр</w:t>
            </w:r>
            <w:r w:rsidRPr="00D5798D">
              <w:rPr>
                <w:sz w:val="20"/>
                <w:szCs w:val="20"/>
              </w:rPr>
              <w:t>а</w:t>
            </w:r>
            <w:r w:rsidRPr="00D5798D">
              <w:rPr>
                <w:sz w:val="20"/>
                <w:szCs w:val="20"/>
              </w:rPr>
              <w:t>ций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703" w:rsidRPr="00DD26B8" w:rsidRDefault="008D0695" w:rsidP="003878A8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38964148,86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703" w:rsidRPr="00DD26B8" w:rsidRDefault="00271DFB" w:rsidP="003878A8">
            <w:pPr>
              <w:ind w:firstLine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36700263,00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703" w:rsidRPr="00DD26B8" w:rsidRDefault="009F2BE7" w:rsidP="003878A8">
            <w:pPr>
              <w:ind w:firstLine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36795963,00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703" w:rsidRPr="00DD26B8" w:rsidRDefault="009F2BE7" w:rsidP="003878A8">
            <w:pPr>
              <w:ind w:firstLine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34398063,00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703" w:rsidRPr="00DD26B8" w:rsidRDefault="00271DFB" w:rsidP="003878A8">
            <w:pPr>
              <w:ind w:firstLine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94,2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703" w:rsidRPr="00DD26B8" w:rsidRDefault="009F2BE7" w:rsidP="003878A8">
            <w:pPr>
              <w:ind w:left="-191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100,2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703" w:rsidRPr="00DD26B8" w:rsidRDefault="009F2BE7" w:rsidP="003878A8">
            <w:pPr>
              <w:ind w:firstLine="1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93,5</w:t>
            </w:r>
          </w:p>
        </w:tc>
      </w:tr>
      <w:tr w:rsidR="00374703" w:rsidRPr="00DD26B8" w:rsidTr="003878A8">
        <w:trPr>
          <w:trHeight w:val="26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703" w:rsidRPr="00D5798D" w:rsidRDefault="00374703" w:rsidP="003878A8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0105 Судебная сист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ма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703" w:rsidRPr="00DD26B8" w:rsidRDefault="008D0695" w:rsidP="003878A8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703" w:rsidRDefault="007F640C" w:rsidP="003878A8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703" w:rsidRDefault="007F640C" w:rsidP="003878A8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55900,00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703" w:rsidRDefault="007F640C" w:rsidP="003878A8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4500,00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703" w:rsidRPr="00DD26B8" w:rsidRDefault="007F640C" w:rsidP="003878A8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113,4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703" w:rsidRDefault="007F640C" w:rsidP="003878A8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601,1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703" w:rsidRDefault="007F640C" w:rsidP="003878A8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8,1</w:t>
            </w:r>
          </w:p>
        </w:tc>
      </w:tr>
      <w:tr w:rsidR="00374703" w:rsidRPr="00DD26B8" w:rsidTr="003878A8">
        <w:trPr>
          <w:trHeight w:val="26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703" w:rsidRPr="00D5798D" w:rsidRDefault="00374703" w:rsidP="003878A8">
            <w:pPr>
              <w:ind w:firstLine="0"/>
              <w:rPr>
                <w:sz w:val="20"/>
                <w:szCs w:val="20"/>
              </w:rPr>
            </w:pPr>
            <w:r w:rsidRPr="00D5798D">
              <w:rPr>
                <w:sz w:val="20"/>
                <w:szCs w:val="20"/>
              </w:rPr>
              <w:t>0106 Обеспечение деятельности фина</w:t>
            </w:r>
            <w:r w:rsidRPr="00D5798D">
              <w:rPr>
                <w:sz w:val="20"/>
                <w:szCs w:val="20"/>
              </w:rPr>
              <w:t>н</w:t>
            </w:r>
            <w:r w:rsidRPr="00D5798D">
              <w:rPr>
                <w:sz w:val="20"/>
                <w:szCs w:val="20"/>
              </w:rPr>
              <w:t>совых, налоговых и таможенных органов и органов финансов</w:t>
            </w:r>
            <w:r w:rsidRPr="00D5798D">
              <w:rPr>
                <w:sz w:val="20"/>
                <w:szCs w:val="20"/>
              </w:rPr>
              <w:t>о</w:t>
            </w:r>
            <w:r w:rsidRPr="00D5798D">
              <w:rPr>
                <w:sz w:val="20"/>
                <w:szCs w:val="20"/>
              </w:rPr>
              <w:t>го (финансово-бюджетного) надзора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703" w:rsidRPr="00DD26B8" w:rsidRDefault="008D0695" w:rsidP="003878A8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6994190,00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703" w:rsidRPr="00DD26B8" w:rsidRDefault="00271DFB" w:rsidP="003878A8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8029483,00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703" w:rsidRPr="00DD26B8" w:rsidRDefault="00271DFB" w:rsidP="003878A8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8029483,00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703" w:rsidRPr="00DD26B8" w:rsidRDefault="00271DFB" w:rsidP="003878A8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8000502,00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703" w:rsidRPr="00DD26B8" w:rsidRDefault="00271DFB" w:rsidP="003878A8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114,8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703" w:rsidRPr="00DD26B8" w:rsidRDefault="007F4E3D" w:rsidP="003878A8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703" w:rsidRPr="00DD26B8" w:rsidRDefault="00271DFB" w:rsidP="003878A8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99,6</w:t>
            </w:r>
          </w:p>
        </w:tc>
      </w:tr>
      <w:tr w:rsidR="00374703" w:rsidRPr="00DD26B8" w:rsidTr="003878A8">
        <w:trPr>
          <w:trHeight w:val="459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703" w:rsidRPr="00D5798D" w:rsidRDefault="00374703" w:rsidP="003878A8">
            <w:pPr>
              <w:ind w:firstLine="0"/>
              <w:rPr>
                <w:sz w:val="20"/>
                <w:szCs w:val="20"/>
              </w:rPr>
            </w:pPr>
            <w:r w:rsidRPr="00D5798D">
              <w:rPr>
                <w:sz w:val="20"/>
                <w:szCs w:val="20"/>
              </w:rPr>
              <w:t>0111 Резервные фо</w:t>
            </w:r>
            <w:r w:rsidRPr="00D5798D">
              <w:rPr>
                <w:sz w:val="20"/>
                <w:szCs w:val="20"/>
              </w:rPr>
              <w:t>н</w:t>
            </w:r>
            <w:r w:rsidRPr="00D5798D">
              <w:rPr>
                <w:sz w:val="20"/>
                <w:szCs w:val="20"/>
              </w:rPr>
              <w:t>ды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703" w:rsidRPr="00DD26B8" w:rsidRDefault="008D0695" w:rsidP="003878A8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703" w:rsidRPr="00DD26B8" w:rsidRDefault="00271DFB" w:rsidP="003878A8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7F4E3D">
              <w:rPr>
                <w:sz w:val="18"/>
                <w:szCs w:val="18"/>
              </w:rPr>
              <w:t>00000,00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703" w:rsidRPr="00DD26B8" w:rsidRDefault="00271DFB" w:rsidP="003878A8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500000,00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703" w:rsidRPr="00DD26B8" w:rsidRDefault="00271DFB" w:rsidP="003878A8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500000,00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703" w:rsidRPr="00DD26B8" w:rsidRDefault="00271DFB" w:rsidP="003878A8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703" w:rsidRPr="00DD26B8" w:rsidRDefault="007F4E3D" w:rsidP="003878A8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703" w:rsidRPr="00DD26B8" w:rsidRDefault="007F4E3D" w:rsidP="003878A8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374703" w:rsidRPr="00DD26B8" w:rsidTr="003878A8">
        <w:trPr>
          <w:trHeight w:val="63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703" w:rsidRPr="00D5798D" w:rsidRDefault="00374703" w:rsidP="003878A8">
            <w:pPr>
              <w:ind w:firstLine="0"/>
              <w:rPr>
                <w:sz w:val="20"/>
                <w:szCs w:val="20"/>
              </w:rPr>
            </w:pPr>
            <w:r w:rsidRPr="00D5798D">
              <w:rPr>
                <w:sz w:val="20"/>
                <w:szCs w:val="20"/>
              </w:rPr>
              <w:t>0113 Другие общег</w:t>
            </w:r>
            <w:r w:rsidRPr="00D5798D">
              <w:rPr>
                <w:sz w:val="20"/>
                <w:szCs w:val="20"/>
              </w:rPr>
              <w:t>о</w:t>
            </w:r>
            <w:r w:rsidRPr="00D5798D">
              <w:rPr>
                <w:sz w:val="20"/>
                <w:szCs w:val="20"/>
              </w:rPr>
              <w:t>сударственные вопр</w:t>
            </w:r>
            <w:r w:rsidRPr="00D5798D">
              <w:rPr>
                <w:sz w:val="20"/>
                <w:szCs w:val="20"/>
              </w:rPr>
              <w:t>о</w:t>
            </w:r>
            <w:r w:rsidRPr="00D5798D">
              <w:rPr>
                <w:sz w:val="20"/>
                <w:szCs w:val="20"/>
              </w:rPr>
              <w:t>сы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703" w:rsidRPr="00DD26B8" w:rsidRDefault="008D0695" w:rsidP="003878A8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533494,00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703" w:rsidRPr="00DD26B8" w:rsidRDefault="007F4E3D" w:rsidP="003878A8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528600,00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703" w:rsidRPr="00DD26B8" w:rsidRDefault="007F4E3D" w:rsidP="003878A8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344300,00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703" w:rsidRPr="00DD26B8" w:rsidRDefault="007F4E3D" w:rsidP="003878A8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345000,00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703" w:rsidRPr="00DD26B8" w:rsidRDefault="007F4E3D" w:rsidP="003878A8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703" w:rsidRPr="00DD26B8" w:rsidRDefault="007F4E3D" w:rsidP="003878A8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65,1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703" w:rsidRPr="00DD26B8" w:rsidRDefault="007F4E3D" w:rsidP="003878A8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100,2</w:t>
            </w:r>
          </w:p>
        </w:tc>
      </w:tr>
      <w:tr w:rsidR="00374703" w:rsidRPr="00D5798D" w:rsidTr="003878A8">
        <w:trPr>
          <w:gridAfter w:val="1"/>
          <w:wAfter w:w="55" w:type="dxa"/>
          <w:trHeight w:val="315"/>
          <w:tblHeader/>
        </w:trPr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4703" w:rsidRPr="00D5798D" w:rsidRDefault="00374703" w:rsidP="003878A8"/>
        </w:tc>
        <w:tc>
          <w:tcPr>
            <w:tcW w:w="2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4703" w:rsidRPr="00D5798D" w:rsidRDefault="00374703" w:rsidP="003878A8">
            <w:pPr>
              <w:rPr>
                <w:sz w:val="24"/>
              </w:rPr>
            </w:pPr>
            <w:bookmarkStart w:id="3" w:name="RANGE!D4"/>
            <w:bookmarkEnd w:id="3"/>
          </w:p>
        </w:tc>
        <w:tc>
          <w:tcPr>
            <w:tcW w:w="1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4703" w:rsidRPr="00D5798D" w:rsidRDefault="00374703" w:rsidP="003878A8">
            <w:pPr>
              <w:rPr>
                <w:sz w:val="24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4703" w:rsidRPr="00D5798D" w:rsidRDefault="00374703" w:rsidP="003878A8">
            <w:pPr>
              <w:rPr>
                <w:sz w:val="24"/>
              </w:rPr>
            </w:pPr>
          </w:p>
        </w:tc>
        <w:bookmarkStart w:id="4" w:name="RANGE!G4"/>
        <w:bookmarkEnd w:id="4"/>
      </w:tr>
    </w:tbl>
    <w:p w:rsidR="00374703" w:rsidRPr="00D5798D" w:rsidRDefault="00374703" w:rsidP="00374703">
      <w:pPr>
        <w:pStyle w:val="11"/>
        <w:ind w:firstLine="0"/>
      </w:pPr>
      <w:bookmarkStart w:id="5" w:name="_Toc305667828"/>
      <w:r w:rsidRPr="00D5798D">
        <w:t>Подраздел 0102</w:t>
      </w:r>
      <w:bookmarkEnd w:id="5"/>
    </w:p>
    <w:p w:rsidR="00374703" w:rsidRPr="00D5798D" w:rsidRDefault="00374703" w:rsidP="00374703">
      <w:pPr>
        <w:ind w:firstLine="0"/>
        <w:jc w:val="center"/>
        <w:rPr>
          <w:b/>
        </w:rPr>
      </w:pPr>
      <w:r w:rsidRPr="00D5798D">
        <w:rPr>
          <w:b/>
        </w:rPr>
        <w:t>«Функционирование высшего должностного лица субъекта Российской Федерации и муниципального образования»</w:t>
      </w:r>
    </w:p>
    <w:p w:rsidR="00374703" w:rsidRPr="00D5798D" w:rsidRDefault="00374703" w:rsidP="00374703">
      <w:pPr>
        <w:jc w:val="center"/>
        <w:rPr>
          <w:b/>
        </w:rPr>
      </w:pPr>
    </w:p>
    <w:p w:rsidR="00374703" w:rsidRPr="00D5798D" w:rsidRDefault="00374703" w:rsidP="00374703">
      <w:pPr>
        <w:widowControl w:val="0"/>
        <w:ind w:firstLine="540"/>
      </w:pPr>
      <w:r w:rsidRPr="00D5798D">
        <w:t>Расходные обязательства</w:t>
      </w:r>
      <w:r>
        <w:t xml:space="preserve"> Весьегонского муниципального округа на с</w:t>
      </w:r>
      <w:r>
        <w:t>о</w:t>
      </w:r>
      <w:r>
        <w:t>держание главы Весьегонского муниципального округа</w:t>
      </w:r>
      <w:r w:rsidRPr="00D5798D">
        <w:t xml:space="preserve">  определяются след</w:t>
      </w:r>
      <w:r w:rsidRPr="00D5798D">
        <w:t>у</w:t>
      </w:r>
      <w:r w:rsidRPr="00D5798D">
        <w:t>ющими нормативными правовыми актами:</w:t>
      </w:r>
    </w:p>
    <w:p w:rsidR="00374703" w:rsidRPr="00BD6412" w:rsidRDefault="00BD6412" w:rsidP="00374703">
      <w:pPr>
        <w:widowControl w:val="0"/>
        <w:numPr>
          <w:ilvl w:val="0"/>
          <w:numId w:val="1"/>
        </w:numPr>
        <w:tabs>
          <w:tab w:val="num" w:pos="0"/>
          <w:tab w:val="num" w:pos="720"/>
        </w:tabs>
        <w:ind w:left="0" w:firstLine="540"/>
      </w:pPr>
      <w:r w:rsidRPr="00BD6412">
        <w:t>У</w:t>
      </w:r>
      <w:r w:rsidR="00374703" w:rsidRPr="00BD6412">
        <w:t>став</w:t>
      </w:r>
      <w:r w:rsidRPr="00BD6412">
        <w:t xml:space="preserve"> </w:t>
      </w:r>
      <w:r w:rsidR="00374703" w:rsidRPr="00BD6412">
        <w:t xml:space="preserve"> Весьегонского</w:t>
      </w:r>
      <w:r w:rsidR="00F128A7" w:rsidRPr="00BD6412">
        <w:t xml:space="preserve"> </w:t>
      </w:r>
      <w:r w:rsidRPr="00BD6412">
        <w:t>муниципального округа Тверской области</w:t>
      </w:r>
      <w:r w:rsidR="00FA5DB7">
        <w:t xml:space="preserve"> ( пр</w:t>
      </w:r>
      <w:r w:rsidR="00FA5DB7">
        <w:t>и</w:t>
      </w:r>
      <w:r w:rsidR="00FA5DB7">
        <w:t>нят решением Думы Весьегонского муниципального округа № 54 от 18.12.2019)</w:t>
      </w:r>
      <w:r w:rsidRPr="00BD6412">
        <w:t xml:space="preserve"> </w:t>
      </w:r>
      <w:r w:rsidR="00374703" w:rsidRPr="00BD6412">
        <w:t xml:space="preserve">; </w:t>
      </w:r>
    </w:p>
    <w:p w:rsidR="00374703" w:rsidRDefault="00374703" w:rsidP="00374703">
      <w:pPr>
        <w:widowControl w:val="0"/>
        <w:numPr>
          <w:ilvl w:val="0"/>
          <w:numId w:val="1"/>
        </w:numPr>
        <w:tabs>
          <w:tab w:val="num" w:pos="0"/>
          <w:tab w:val="num" w:pos="720"/>
        </w:tabs>
        <w:ind w:left="0" w:firstLine="540"/>
      </w:pPr>
      <w:r w:rsidRPr="00D5798D">
        <w:t>законом Тверской области от 25.02.2005 № 16-ЗО «О статусе и социал</w:t>
      </w:r>
      <w:r w:rsidRPr="00D5798D">
        <w:t>ь</w:t>
      </w:r>
      <w:r w:rsidRPr="00D5798D">
        <w:t>ных гарантиях  лиц, замещающих государственные долж</w:t>
      </w:r>
      <w:r w:rsidR="000A06FB">
        <w:t xml:space="preserve">ности» (в редакции от </w:t>
      </w:r>
      <w:r w:rsidR="00946F5C">
        <w:t>20</w:t>
      </w:r>
      <w:r w:rsidR="000A06FB">
        <w:t>.</w:t>
      </w:r>
      <w:r w:rsidR="00946F5C">
        <w:t>12</w:t>
      </w:r>
      <w:r w:rsidR="000A06FB">
        <w:t xml:space="preserve">.2019 № </w:t>
      </w:r>
      <w:r w:rsidR="00946F5C">
        <w:t>91</w:t>
      </w:r>
      <w:r w:rsidRPr="00D5798D">
        <w:t>-ЗО);</w:t>
      </w:r>
    </w:p>
    <w:p w:rsidR="00374703" w:rsidRDefault="00B26F0E" w:rsidP="00374703">
      <w:pPr>
        <w:widowControl w:val="0"/>
        <w:numPr>
          <w:ilvl w:val="0"/>
          <w:numId w:val="1"/>
        </w:numPr>
        <w:tabs>
          <w:tab w:val="num" w:pos="0"/>
          <w:tab w:val="num" w:pos="720"/>
        </w:tabs>
        <w:ind w:left="0" w:firstLine="540"/>
      </w:pPr>
      <w:r>
        <w:t>проектом постановления А</w:t>
      </w:r>
      <w:r w:rsidR="00374703">
        <w:t xml:space="preserve">дминистрации Весьегонского </w:t>
      </w:r>
      <w:r>
        <w:t>муниципальн</w:t>
      </w:r>
      <w:r>
        <w:t>о</w:t>
      </w:r>
      <w:r>
        <w:t>го округа</w:t>
      </w:r>
      <w:r w:rsidR="003E6407">
        <w:t xml:space="preserve"> «Об утверждении м</w:t>
      </w:r>
      <w:r w:rsidR="00374703">
        <w:t>униципальн</w:t>
      </w:r>
      <w:r w:rsidR="003E6407">
        <w:t>ой</w:t>
      </w:r>
      <w:r w:rsidR="00374703">
        <w:t xml:space="preserve"> программ</w:t>
      </w:r>
      <w:r w:rsidR="003E6407">
        <w:t>ы</w:t>
      </w:r>
      <w:r w:rsidR="00374703">
        <w:t xml:space="preserve"> Весьегонского мун</w:t>
      </w:r>
      <w:r w:rsidR="00374703">
        <w:t>и</w:t>
      </w:r>
      <w:r w:rsidR="00374703">
        <w:t>ципального округа  Тверской области  «Совершенствование муниципального управления Весьегонского муниципального округа Тверской области» на 202</w:t>
      </w:r>
      <w:r>
        <w:t>1</w:t>
      </w:r>
      <w:r w:rsidR="00374703">
        <w:t>-202</w:t>
      </w:r>
      <w:r>
        <w:t>6</w:t>
      </w:r>
      <w:r w:rsidR="00374703">
        <w:t xml:space="preserve"> годы.</w:t>
      </w:r>
    </w:p>
    <w:p w:rsidR="00374703" w:rsidRPr="00D5798D" w:rsidRDefault="00374703" w:rsidP="00374703">
      <w:pPr>
        <w:widowControl w:val="0"/>
        <w:ind w:firstLine="540"/>
      </w:pPr>
      <w:r w:rsidRPr="00D5798D">
        <w:t>Пре</w:t>
      </w:r>
      <w:r>
        <w:t xml:space="preserve">дусмотренные проектом </w:t>
      </w:r>
      <w:r w:rsidRPr="00D5798D">
        <w:t>бюджета бюджетные ассигнования на  и</w:t>
      </w:r>
      <w:r w:rsidRPr="00D5798D">
        <w:t>с</w:t>
      </w:r>
      <w:r w:rsidRPr="00D5798D">
        <w:t>полнение расходных обязате</w:t>
      </w:r>
      <w:r>
        <w:t xml:space="preserve">льств на функционирование главы Весьегонского муниципального округа </w:t>
      </w:r>
      <w:r w:rsidRPr="00D5798D">
        <w:t xml:space="preserve"> характеризуются следующими данными:</w:t>
      </w:r>
    </w:p>
    <w:p w:rsidR="00374703" w:rsidRDefault="00374703" w:rsidP="00374703">
      <w:pPr>
        <w:widowControl w:val="0"/>
        <w:ind w:firstLine="540"/>
      </w:pPr>
    </w:p>
    <w:tbl>
      <w:tblPr>
        <w:tblW w:w="9556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2700"/>
        <w:gridCol w:w="1080"/>
        <w:gridCol w:w="900"/>
        <w:gridCol w:w="720"/>
        <w:gridCol w:w="1096"/>
        <w:gridCol w:w="1030"/>
        <w:gridCol w:w="1114"/>
        <w:gridCol w:w="916"/>
      </w:tblGrid>
      <w:tr w:rsidR="00374703" w:rsidRPr="00D5798D" w:rsidTr="003878A8">
        <w:trPr>
          <w:trHeight w:val="225"/>
        </w:trPr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03" w:rsidRPr="00D5798D" w:rsidRDefault="00374703" w:rsidP="003878A8">
            <w:pPr>
              <w:widowControl w:val="0"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D5798D">
              <w:rPr>
                <w:b/>
                <w:bCs/>
                <w:sz w:val="16"/>
                <w:szCs w:val="16"/>
              </w:rPr>
              <w:t>Показатель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03" w:rsidRPr="00D5798D" w:rsidRDefault="00374703" w:rsidP="003878A8">
            <w:pPr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D5798D">
              <w:rPr>
                <w:b/>
                <w:bCs/>
                <w:sz w:val="16"/>
                <w:szCs w:val="16"/>
              </w:rPr>
              <w:t>20</w:t>
            </w:r>
            <w:r w:rsidR="00B26F0E">
              <w:rPr>
                <w:b/>
                <w:bCs/>
                <w:sz w:val="16"/>
                <w:szCs w:val="16"/>
              </w:rPr>
              <w:t>20</w:t>
            </w:r>
            <w:r w:rsidRPr="00D5798D">
              <w:rPr>
                <w:b/>
                <w:bCs/>
                <w:sz w:val="16"/>
                <w:szCs w:val="16"/>
              </w:rPr>
              <w:t xml:space="preserve"> год</w:t>
            </w:r>
          </w:p>
          <w:p w:rsidR="00374703" w:rsidRPr="00D5798D" w:rsidRDefault="00374703" w:rsidP="003878A8">
            <w:pPr>
              <w:widowControl w:val="0"/>
              <w:ind w:left="-18" w:right="-2" w:firstLine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D5798D" w:rsidRDefault="00374703" w:rsidP="00B26F0E">
            <w:pPr>
              <w:widowControl w:val="0"/>
              <w:ind w:left="-192" w:right="-188"/>
              <w:jc w:val="center"/>
              <w:rPr>
                <w:b/>
                <w:bCs/>
                <w:sz w:val="16"/>
                <w:szCs w:val="16"/>
              </w:rPr>
            </w:pPr>
            <w:r w:rsidRPr="00D5798D">
              <w:rPr>
                <w:b/>
                <w:bCs/>
                <w:sz w:val="16"/>
                <w:szCs w:val="16"/>
              </w:rPr>
              <w:t>20</w:t>
            </w:r>
            <w:r>
              <w:rPr>
                <w:b/>
                <w:bCs/>
                <w:sz w:val="16"/>
                <w:szCs w:val="16"/>
              </w:rPr>
              <w:t>2</w:t>
            </w:r>
            <w:r w:rsidR="00B26F0E">
              <w:rPr>
                <w:b/>
                <w:bCs/>
                <w:sz w:val="16"/>
                <w:szCs w:val="16"/>
              </w:rPr>
              <w:t>1</w:t>
            </w:r>
            <w:r w:rsidRPr="00D5798D">
              <w:rPr>
                <w:b/>
                <w:bCs/>
                <w:sz w:val="16"/>
                <w:szCs w:val="16"/>
              </w:rPr>
              <w:t xml:space="preserve"> год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D5798D" w:rsidRDefault="00374703" w:rsidP="00B26F0E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202</w:t>
            </w:r>
            <w:r w:rsidR="00B26F0E">
              <w:rPr>
                <w:b/>
                <w:bCs/>
                <w:sz w:val="16"/>
                <w:szCs w:val="16"/>
              </w:rPr>
              <w:t>2</w:t>
            </w:r>
            <w:r w:rsidRPr="00D5798D">
              <w:rPr>
                <w:b/>
                <w:bCs/>
                <w:sz w:val="16"/>
                <w:szCs w:val="16"/>
              </w:rPr>
              <w:t xml:space="preserve"> год</w:t>
            </w: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D5798D" w:rsidRDefault="00374703" w:rsidP="00B26F0E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202</w:t>
            </w:r>
            <w:r w:rsidR="00B26F0E">
              <w:rPr>
                <w:b/>
                <w:bCs/>
                <w:sz w:val="16"/>
                <w:szCs w:val="16"/>
              </w:rPr>
              <w:t>3</w:t>
            </w:r>
            <w:r w:rsidRPr="00D5798D">
              <w:rPr>
                <w:b/>
                <w:bCs/>
                <w:sz w:val="16"/>
                <w:szCs w:val="16"/>
              </w:rPr>
              <w:t xml:space="preserve"> год</w:t>
            </w:r>
          </w:p>
        </w:tc>
      </w:tr>
      <w:tr w:rsidR="00374703" w:rsidRPr="00D5798D" w:rsidTr="003878A8">
        <w:trPr>
          <w:trHeight w:val="854"/>
        </w:trPr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03" w:rsidRPr="00D5798D" w:rsidRDefault="00374703" w:rsidP="003878A8">
            <w:pPr>
              <w:ind w:firstLine="0"/>
              <w:jc w:val="lef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03" w:rsidRPr="00D5798D" w:rsidRDefault="00374703" w:rsidP="003878A8">
            <w:pPr>
              <w:ind w:firstLine="0"/>
              <w:jc w:val="lef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703" w:rsidRPr="00D5798D" w:rsidRDefault="00374703" w:rsidP="003878A8">
            <w:pPr>
              <w:widowControl w:val="0"/>
              <w:ind w:left="-124" w:right="-188" w:firstLine="0"/>
              <w:jc w:val="center"/>
              <w:rPr>
                <w:b/>
                <w:bCs/>
                <w:sz w:val="16"/>
                <w:szCs w:val="16"/>
              </w:rPr>
            </w:pPr>
            <w:r w:rsidRPr="00D5798D">
              <w:rPr>
                <w:b/>
                <w:bCs/>
                <w:sz w:val="16"/>
                <w:szCs w:val="16"/>
              </w:rPr>
              <w:t xml:space="preserve"> руб.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74703" w:rsidRPr="00D5798D" w:rsidRDefault="00374703" w:rsidP="003878A8">
            <w:pPr>
              <w:widowControl w:val="0"/>
              <w:ind w:firstLine="11"/>
              <w:jc w:val="center"/>
              <w:rPr>
                <w:b/>
                <w:bCs/>
                <w:sz w:val="16"/>
                <w:szCs w:val="16"/>
              </w:rPr>
            </w:pPr>
            <w:r w:rsidRPr="00D5798D">
              <w:rPr>
                <w:b/>
                <w:bCs/>
                <w:sz w:val="16"/>
                <w:szCs w:val="16"/>
              </w:rPr>
              <w:t>измен</w:t>
            </w:r>
            <w:r w:rsidRPr="00D5798D">
              <w:rPr>
                <w:b/>
                <w:bCs/>
                <w:sz w:val="16"/>
                <w:szCs w:val="16"/>
              </w:rPr>
              <w:t>е</w:t>
            </w:r>
            <w:r w:rsidRPr="00D5798D">
              <w:rPr>
                <w:b/>
                <w:bCs/>
                <w:sz w:val="16"/>
                <w:szCs w:val="16"/>
              </w:rPr>
              <w:t>ния к пред</w:t>
            </w:r>
            <w:r w:rsidRPr="00D5798D">
              <w:rPr>
                <w:b/>
                <w:bCs/>
                <w:sz w:val="16"/>
                <w:szCs w:val="16"/>
              </w:rPr>
              <w:t>ы</w:t>
            </w:r>
            <w:r w:rsidRPr="00D5798D">
              <w:rPr>
                <w:b/>
                <w:bCs/>
                <w:sz w:val="16"/>
                <w:szCs w:val="16"/>
              </w:rPr>
              <w:t>дущему году, %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703" w:rsidRPr="00D5798D" w:rsidRDefault="00374703" w:rsidP="003878A8">
            <w:pPr>
              <w:widowControl w:val="0"/>
              <w:ind w:firstLine="88"/>
              <w:jc w:val="center"/>
              <w:rPr>
                <w:b/>
                <w:bCs/>
                <w:sz w:val="16"/>
                <w:szCs w:val="16"/>
              </w:rPr>
            </w:pPr>
            <w:r w:rsidRPr="00D5798D">
              <w:rPr>
                <w:b/>
                <w:bCs/>
                <w:sz w:val="16"/>
                <w:szCs w:val="16"/>
              </w:rPr>
              <w:t xml:space="preserve"> руб.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74703" w:rsidRPr="00D5798D" w:rsidRDefault="00374703" w:rsidP="003878A8">
            <w:pPr>
              <w:widowControl w:val="0"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D5798D">
              <w:rPr>
                <w:b/>
                <w:bCs/>
                <w:sz w:val="16"/>
                <w:szCs w:val="16"/>
              </w:rPr>
              <w:t>изменения к предыд</w:t>
            </w:r>
            <w:r w:rsidRPr="00D5798D">
              <w:rPr>
                <w:b/>
                <w:bCs/>
                <w:sz w:val="16"/>
                <w:szCs w:val="16"/>
              </w:rPr>
              <w:t>у</w:t>
            </w:r>
            <w:r w:rsidRPr="00D5798D">
              <w:rPr>
                <w:b/>
                <w:bCs/>
                <w:sz w:val="16"/>
                <w:szCs w:val="16"/>
              </w:rPr>
              <w:t>щему году, %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703" w:rsidRPr="00D5798D" w:rsidRDefault="00374703" w:rsidP="003878A8">
            <w:pPr>
              <w:widowControl w:val="0"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D5798D">
              <w:rPr>
                <w:b/>
                <w:bCs/>
                <w:sz w:val="16"/>
                <w:szCs w:val="16"/>
              </w:rPr>
              <w:t>руб.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74703" w:rsidRPr="00D5798D" w:rsidRDefault="00374703" w:rsidP="003878A8">
            <w:pPr>
              <w:widowControl w:val="0"/>
              <w:ind w:hanging="7"/>
              <w:jc w:val="center"/>
              <w:rPr>
                <w:b/>
                <w:bCs/>
                <w:sz w:val="16"/>
                <w:szCs w:val="16"/>
              </w:rPr>
            </w:pPr>
            <w:r w:rsidRPr="00D5798D">
              <w:rPr>
                <w:b/>
                <w:bCs/>
                <w:sz w:val="16"/>
                <w:szCs w:val="16"/>
              </w:rPr>
              <w:t>изменения к пред</w:t>
            </w:r>
            <w:r w:rsidRPr="00D5798D">
              <w:rPr>
                <w:b/>
                <w:bCs/>
                <w:sz w:val="16"/>
                <w:szCs w:val="16"/>
              </w:rPr>
              <w:t>ы</w:t>
            </w:r>
            <w:r w:rsidRPr="00D5798D">
              <w:rPr>
                <w:b/>
                <w:bCs/>
                <w:sz w:val="16"/>
                <w:szCs w:val="16"/>
              </w:rPr>
              <w:t>дущему году, %</w:t>
            </w:r>
          </w:p>
        </w:tc>
      </w:tr>
      <w:tr w:rsidR="00374703" w:rsidRPr="00D5798D" w:rsidTr="003878A8">
        <w:trPr>
          <w:trHeight w:val="43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03" w:rsidRPr="00D5798D" w:rsidRDefault="00374703" w:rsidP="003878A8">
            <w:pPr>
              <w:widowControl w:val="0"/>
              <w:ind w:firstLine="0"/>
              <w:rPr>
                <w:b/>
                <w:bCs/>
                <w:sz w:val="22"/>
                <w:szCs w:val="22"/>
              </w:rPr>
            </w:pPr>
            <w:r w:rsidRPr="00D5798D">
              <w:rPr>
                <w:b/>
                <w:bCs/>
                <w:sz w:val="22"/>
                <w:szCs w:val="22"/>
              </w:rPr>
              <w:lastRenderedPageBreak/>
              <w:t>Подраздел  «0102» всего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DD379B" w:rsidRDefault="008D0695" w:rsidP="003878A8">
            <w:pPr>
              <w:widowControl w:val="0"/>
              <w:ind w:left="-288" w:firstLine="18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1315177,00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DD379B" w:rsidRDefault="007F4E3D" w:rsidP="003878A8">
            <w:pPr>
              <w:widowControl w:val="0"/>
              <w:ind w:left="-192" w:right="-188" w:firstLin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1314048,00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DD379B" w:rsidRDefault="007F4E3D" w:rsidP="003878A8">
            <w:pPr>
              <w:widowControl w:val="0"/>
              <w:ind w:left="-192" w:right="-188" w:firstLine="192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86,8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DD379B" w:rsidRDefault="007F4E3D" w:rsidP="003878A8">
            <w:pPr>
              <w:widowControl w:val="0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1314048,00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DD379B" w:rsidRDefault="007F4E3D" w:rsidP="003878A8">
            <w:pPr>
              <w:widowControl w:val="0"/>
              <w:ind w:firstLine="72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100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DD379B" w:rsidRDefault="007F4E3D" w:rsidP="003878A8">
            <w:pPr>
              <w:widowControl w:val="0"/>
              <w:ind w:firstLine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1314048,00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DD379B" w:rsidRDefault="007F4E3D" w:rsidP="003878A8">
            <w:pPr>
              <w:widowControl w:val="0"/>
              <w:ind w:left="-192" w:right="-188" w:firstLine="192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100</w:t>
            </w:r>
          </w:p>
        </w:tc>
      </w:tr>
      <w:tr w:rsidR="00374703" w:rsidRPr="00D5798D" w:rsidTr="003878A8">
        <w:trPr>
          <w:trHeight w:val="30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03" w:rsidRPr="00D5798D" w:rsidRDefault="00374703" w:rsidP="003878A8">
            <w:pPr>
              <w:widowControl w:val="0"/>
              <w:ind w:firstLine="0"/>
              <w:rPr>
                <w:sz w:val="22"/>
                <w:szCs w:val="22"/>
              </w:rPr>
            </w:pPr>
            <w:r w:rsidRPr="00D5798D">
              <w:rPr>
                <w:sz w:val="22"/>
                <w:szCs w:val="22"/>
              </w:rPr>
              <w:t>в том числе: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DD379B" w:rsidRDefault="00374703" w:rsidP="003878A8">
            <w:pPr>
              <w:widowControl w:val="0"/>
              <w:ind w:left="-288" w:firstLine="180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DD379B" w:rsidRDefault="00374703" w:rsidP="003878A8">
            <w:pPr>
              <w:widowControl w:val="0"/>
              <w:ind w:left="-192" w:right="-18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DD379B" w:rsidRDefault="00374703" w:rsidP="003878A8">
            <w:pPr>
              <w:widowControl w:val="0"/>
              <w:ind w:left="-192" w:right="-188" w:firstLine="192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DD379B" w:rsidRDefault="00374703" w:rsidP="003878A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DD379B" w:rsidRDefault="00374703" w:rsidP="003878A8">
            <w:pPr>
              <w:widowControl w:val="0"/>
              <w:ind w:firstLine="72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DD379B" w:rsidRDefault="00374703" w:rsidP="003878A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DD379B" w:rsidRDefault="00374703" w:rsidP="003878A8">
            <w:pPr>
              <w:widowControl w:val="0"/>
              <w:ind w:firstLine="0"/>
              <w:jc w:val="center"/>
              <w:rPr>
                <w:iCs/>
                <w:sz w:val="18"/>
                <w:szCs w:val="18"/>
              </w:rPr>
            </w:pPr>
          </w:p>
        </w:tc>
      </w:tr>
      <w:tr w:rsidR="004C3204" w:rsidRPr="00D5798D" w:rsidTr="003878A8">
        <w:trPr>
          <w:trHeight w:val="94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204" w:rsidRDefault="004C3204" w:rsidP="00B26F0E">
            <w:pPr>
              <w:ind w:firstLine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Весьегонского муниципал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ного округа Тверской обл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сти «Совершенствование муниципального управления в Весьегонском муниц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пальном округе Тверской области на 202</w:t>
            </w:r>
            <w:r w:rsidR="00B26F0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-202</w:t>
            </w:r>
            <w:r w:rsidR="00B26F0E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 годы»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204" w:rsidRPr="00501C24" w:rsidRDefault="008D0695" w:rsidP="003878A8">
            <w:pPr>
              <w:widowControl w:val="0"/>
              <w:ind w:left="-288" w:firstLine="18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1315177,00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204" w:rsidRPr="004C3204" w:rsidRDefault="007F4E3D" w:rsidP="005A5990">
            <w:pPr>
              <w:widowControl w:val="0"/>
              <w:ind w:left="-192" w:right="-188" w:firstLine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1314048,00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204" w:rsidRPr="004C3204" w:rsidRDefault="007F4E3D" w:rsidP="005A5990">
            <w:pPr>
              <w:widowControl w:val="0"/>
              <w:ind w:left="-192" w:right="-188" w:firstLine="192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86,8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204" w:rsidRPr="004C3204" w:rsidRDefault="007F4E3D" w:rsidP="005A5990">
            <w:pPr>
              <w:widowControl w:val="0"/>
              <w:ind w:firstLine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1314048,00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204" w:rsidRPr="004C3204" w:rsidRDefault="007F4E3D" w:rsidP="005A5990">
            <w:pPr>
              <w:widowControl w:val="0"/>
              <w:ind w:firstLine="72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100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204" w:rsidRPr="004C3204" w:rsidRDefault="007F4E3D" w:rsidP="005A5990">
            <w:pPr>
              <w:widowControl w:val="0"/>
              <w:ind w:firstLine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1314048,00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204" w:rsidRPr="004C3204" w:rsidRDefault="007F4E3D" w:rsidP="005A5990">
            <w:pPr>
              <w:widowControl w:val="0"/>
              <w:ind w:left="-192" w:right="-188" w:firstLine="192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100</w:t>
            </w:r>
          </w:p>
        </w:tc>
      </w:tr>
      <w:tr w:rsidR="004C3204" w:rsidRPr="00D5798D" w:rsidTr="003878A8">
        <w:trPr>
          <w:trHeight w:val="94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204" w:rsidRPr="00D5798D" w:rsidRDefault="004C3204" w:rsidP="003878A8">
            <w:pPr>
              <w:ind w:firstLine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Обеспечивающая програ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ма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204" w:rsidRPr="00501C24" w:rsidRDefault="008D0695" w:rsidP="003878A8">
            <w:pPr>
              <w:widowControl w:val="0"/>
              <w:ind w:left="-288" w:firstLine="18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1315177,00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204" w:rsidRPr="004C3204" w:rsidRDefault="007F4E3D" w:rsidP="005A5990">
            <w:pPr>
              <w:widowControl w:val="0"/>
              <w:ind w:left="-192" w:right="-188" w:firstLine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1314048,00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204" w:rsidRPr="004C3204" w:rsidRDefault="007F4E3D" w:rsidP="005A5990">
            <w:pPr>
              <w:widowControl w:val="0"/>
              <w:ind w:left="-192" w:right="-188" w:firstLine="192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86,8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204" w:rsidRPr="004C3204" w:rsidRDefault="007F4E3D" w:rsidP="005A5990">
            <w:pPr>
              <w:widowControl w:val="0"/>
              <w:ind w:firstLine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1314048,00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204" w:rsidRPr="004C3204" w:rsidRDefault="007F4E3D" w:rsidP="005A5990">
            <w:pPr>
              <w:widowControl w:val="0"/>
              <w:ind w:firstLine="72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100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204" w:rsidRPr="004C3204" w:rsidRDefault="007F4E3D" w:rsidP="005A5990">
            <w:pPr>
              <w:widowControl w:val="0"/>
              <w:ind w:firstLine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1314048,00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204" w:rsidRPr="004C3204" w:rsidRDefault="007F4E3D" w:rsidP="005A5990">
            <w:pPr>
              <w:widowControl w:val="0"/>
              <w:ind w:left="-192" w:right="-188" w:firstLine="192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100</w:t>
            </w:r>
          </w:p>
        </w:tc>
      </w:tr>
      <w:tr w:rsidR="004C3204" w:rsidRPr="00D5798D" w:rsidTr="003878A8">
        <w:trPr>
          <w:trHeight w:val="94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204" w:rsidRPr="00D5798D" w:rsidRDefault="004C3204" w:rsidP="003878A8">
            <w:pPr>
              <w:ind w:firstLine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муниципального 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разования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204" w:rsidRPr="00501C24" w:rsidRDefault="008D0695" w:rsidP="003878A8">
            <w:pPr>
              <w:widowControl w:val="0"/>
              <w:ind w:left="-288" w:firstLine="18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1315177,00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204" w:rsidRPr="004C3204" w:rsidRDefault="007F4E3D" w:rsidP="005A5990">
            <w:pPr>
              <w:widowControl w:val="0"/>
              <w:ind w:left="-192" w:right="-188" w:firstLine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1314048,00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204" w:rsidRPr="004C3204" w:rsidRDefault="007F4E3D" w:rsidP="005A5990">
            <w:pPr>
              <w:widowControl w:val="0"/>
              <w:ind w:left="-192" w:right="-188" w:firstLine="192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86,8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204" w:rsidRPr="004C3204" w:rsidRDefault="007F4E3D" w:rsidP="005A5990">
            <w:pPr>
              <w:widowControl w:val="0"/>
              <w:ind w:firstLine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1314048,00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204" w:rsidRPr="004C3204" w:rsidRDefault="007F4E3D" w:rsidP="005A5990">
            <w:pPr>
              <w:widowControl w:val="0"/>
              <w:ind w:firstLine="72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100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204" w:rsidRPr="004C3204" w:rsidRDefault="007F4E3D" w:rsidP="005A5990">
            <w:pPr>
              <w:widowControl w:val="0"/>
              <w:ind w:firstLine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1314048,00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204" w:rsidRPr="004C3204" w:rsidRDefault="007F4E3D" w:rsidP="005A5990">
            <w:pPr>
              <w:widowControl w:val="0"/>
              <w:ind w:left="-192" w:right="-188" w:firstLine="192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100</w:t>
            </w:r>
          </w:p>
        </w:tc>
      </w:tr>
    </w:tbl>
    <w:p w:rsidR="00374703" w:rsidRPr="00D5798D" w:rsidRDefault="00374703" w:rsidP="00374703">
      <w:pPr>
        <w:widowControl w:val="0"/>
        <w:ind w:firstLine="540"/>
      </w:pPr>
    </w:p>
    <w:p w:rsidR="00374703" w:rsidRPr="00BD73AB" w:rsidRDefault="00374703" w:rsidP="00374703">
      <w:pPr>
        <w:pStyle w:val="11"/>
        <w:ind w:firstLine="0"/>
        <w:rPr>
          <w:b w:val="0"/>
          <w:sz w:val="28"/>
          <w:szCs w:val="28"/>
        </w:rPr>
      </w:pPr>
      <w:bookmarkStart w:id="6" w:name="_Toc305667829"/>
      <w:r w:rsidRPr="00BD73AB">
        <w:rPr>
          <w:b w:val="0"/>
          <w:sz w:val="28"/>
          <w:szCs w:val="28"/>
        </w:rPr>
        <w:t>По данному подразделу предусмотрены бюджетные ассигнования на со</w:t>
      </w:r>
      <w:r>
        <w:rPr>
          <w:b w:val="0"/>
          <w:sz w:val="28"/>
          <w:szCs w:val="28"/>
        </w:rPr>
        <w:t>де</w:t>
      </w:r>
      <w:r>
        <w:rPr>
          <w:b w:val="0"/>
          <w:sz w:val="28"/>
          <w:szCs w:val="28"/>
        </w:rPr>
        <w:t>р</w:t>
      </w:r>
      <w:r>
        <w:rPr>
          <w:b w:val="0"/>
          <w:sz w:val="28"/>
          <w:szCs w:val="28"/>
        </w:rPr>
        <w:t>жание главы Весьегонского муниципального округа.</w:t>
      </w:r>
      <w:r w:rsidRPr="00BD73AB">
        <w:rPr>
          <w:b w:val="0"/>
          <w:sz w:val="28"/>
          <w:szCs w:val="28"/>
        </w:rPr>
        <w:t xml:space="preserve"> </w:t>
      </w:r>
    </w:p>
    <w:p w:rsidR="004C3204" w:rsidRDefault="004C3204" w:rsidP="00374703">
      <w:pPr>
        <w:ind w:firstLine="540"/>
      </w:pPr>
    </w:p>
    <w:p w:rsidR="004C3204" w:rsidRDefault="004C3204" w:rsidP="00374703">
      <w:pPr>
        <w:ind w:firstLine="540"/>
      </w:pPr>
    </w:p>
    <w:p w:rsidR="004C3204" w:rsidRDefault="004C3204" w:rsidP="00374703">
      <w:pPr>
        <w:ind w:firstLine="540"/>
      </w:pPr>
    </w:p>
    <w:p w:rsidR="00B26F0E" w:rsidRDefault="00B26F0E" w:rsidP="00374703">
      <w:pPr>
        <w:ind w:firstLine="540"/>
      </w:pPr>
    </w:p>
    <w:p w:rsidR="00B26F0E" w:rsidRDefault="00B26F0E" w:rsidP="00374703">
      <w:pPr>
        <w:ind w:firstLine="540"/>
      </w:pPr>
    </w:p>
    <w:p w:rsidR="004C3204" w:rsidRDefault="004C3204" w:rsidP="00374703">
      <w:pPr>
        <w:ind w:firstLine="540"/>
      </w:pPr>
    </w:p>
    <w:p w:rsidR="004C3204" w:rsidRDefault="004C3204" w:rsidP="00374703">
      <w:pPr>
        <w:ind w:firstLine="540"/>
      </w:pPr>
    </w:p>
    <w:p w:rsidR="004C3204" w:rsidRPr="004C3204" w:rsidRDefault="004C3204" w:rsidP="00374703">
      <w:pPr>
        <w:ind w:firstLine="540"/>
        <w:rPr>
          <w:b/>
        </w:rPr>
      </w:pPr>
      <w:r w:rsidRPr="004C3204">
        <w:rPr>
          <w:b/>
        </w:rPr>
        <w:t xml:space="preserve">                                   Подраздел 0103</w:t>
      </w:r>
    </w:p>
    <w:p w:rsidR="004C3204" w:rsidRPr="004C3204" w:rsidRDefault="004C3204" w:rsidP="00374703">
      <w:pPr>
        <w:ind w:firstLine="540"/>
        <w:rPr>
          <w:b/>
          <w:szCs w:val="28"/>
        </w:rPr>
      </w:pPr>
      <w:r w:rsidRPr="004C3204">
        <w:rPr>
          <w:b/>
        </w:rPr>
        <w:t>«Функционирование законодательных(представительных)органов государственной власти и представительных органов муниципальных образований»</w:t>
      </w:r>
    </w:p>
    <w:p w:rsidR="00A2300B" w:rsidRPr="00D5798D" w:rsidRDefault="00A2300B" w:rsidP="00A2300B">
      <w:pPr>
        <w:widowControl w:val="0"/>
        <w:ind w:firstLine="540"/>
      </w:pPr>
      <w:r w:rsidRPr="00D5798D">
        <w:t>Расходные обязательства</w:t>
      </w:r>
      <w:r>
        <w:t xml:space="preserve"> Весьегонского муниципального округа на обе</w:t>
      </w:r>
      <w:r>
        <w:t>с</w:t>
      </w:r>
      <w:r>
        <w:t>печение деятельности Думы Весьегонского муниципального округа</w:t>
      </w:r>
      <w:r w:rsidRPr="00D5798D">
        <w:t xml:space="preserve">  опред</w:t>
      </w:r>
      <w:r w:rsidRPr="00D5798D">
        <w:t>е</w:t>
      </w:r>
      <w:r w:rsidRPr="00D5798D">
        <w:t>ляются следующими нормативными правовыми актами:</w:t>
      </w:r>
    </w:p>
    <w:p w:rsidR="00B0582C" w:rsidRPr="00BD6412" w:rsidRDefault="00B0582C" w:rsidP="00B0582C">
      <w:pPr>
        <w:widowControl w:val="0"/>
        <w:numPr>
          <w:ilvl w:val="0"/>
          <w:numId w:val="1"/>
        </w:numPr>
        <w:tabs>
          <w:tab w:val="num" w:pos="0"/>
          <w:tab w:val="num" w:pos="720"/>
        </w:tabs>
        <w:ind w:left="0" w:firstLine="540"/>
      </w:pPr>
      <w:r>
        <w:rPr>
          <w:color w:val="FF0000"/>
        </w:rPr>
        <w:t xml:space="preserve"> </w:t>
      </w:r>
      <w:r>
        <w:t>Устав</w:t>
      </w:r>
      <w:r w:rsidR="00A2300B" w:rsidRPr="00BD6412">
        <w:t xml:space="preserve">  Весьегонского муниципального округа Тверской об</w:t>
      </w:r>
      <w:r w:rsidR="00A2300B">
        <w:t>ласти</w:t>
      </w:r>
      <w:r>
        <w:t xml:space="preserve"> (пр</w:t>
      </w:r>
      <w:r>
        <w:t>и</w:t>
      </w:r>
      <w:r>
        <w:t>нят решением Думы Весьегонского муниципального округа № 54 от 18.12.2019)</w:t>
      </w:r>
      <w:r w:rsidRPr="00BD6412">
        <w:t xml:space="preserve">; </w:t>
      </w:r>
    </w:p>
    <w:p w:rsidR="00374703" w:rsidRPr="004C3204" w:rsidRDefault="00374703" w:rsidP="00374703">
      <w:pPr>
        <w:widowControl w:val="0"/>
        <w:ind w:firstLine="540"/>
        <w:rPr>
          <w:b/>
        </w:rPr>
      </w:pPr>
    </w:p>
    <w:p w:rsidR="004C3204" w:rsidRPr="00D5798D" w:rsidRDefault="004C3204" w:rsidP="004C3204">
      <w:pPr>
        <w:widowControl w:val="0"/>
        <w:ind w:firstLine="540"/>
      </w:pPr>
      <w:r w:rsidRPr="00D5798D">
        <w:t>Пре</w:t>
      </w:r>
      <w:r>
        <w:t xml:space="preserve">дусмотренные проектом </w:t>
      </w:r>
      <w:r w:rsidRPr="00D5798D">
        <w:t>бюджета бюджетные ассигнования на  и</w:t>
      </w:r>
      <w:r w:rsidRPr="00D5798D">
        <w:t>с</w:t>
      </w:r>
      <w:r w:rsidRPr="00D5798D">
        <w:t>полнение расходных обязате</w:t>
      </w:r>
      <w:r>
        <w:t xml:space="preserve">льств на функционирование главы Весьегонского муниципального округа </w:t>
      </w:r>
      <w:r w:rsidRPr="00D5798D">
        <w:t xml:space="preserve"> характеризуются следующими данными:</w:t>
      </w:r>
    </w:p>
    <w:p w:rsidR="004C3204" w:rsidRDefault="004C3204" w:rsidP="004C3204">
      <w:pPr>
        <w:widowControl w:val="0"/>
        <w:ind w:firstLine="540"/>
      </w:pPr>
    </w:p>
    <w:tbl>
      <w:tblPr>
        <w:tblW w:w="9556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2700"/>
        <w:gridCol w:w="1080"/>
        <w:gridCol w:w="900"/>
        <w:gridCol w:w="720"/>
        <w:gridCol w:w="1096"/>
        <w:gridCol w:w="1030"/>
        <w:gridCol w:w="1114"/>
        <w:gridCol w:w="916"/>
      </w:tblGrid>
      <w:tr w:rsidR="004C3204" w:rsidRPr="00D5798D" w:rsidTr="005A5990">
        <w:trPr>
          <w:trHeight w:val="225"/>
        </w:trPr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204" w:rsidRPr="00D5798D" w:rsidRDefault="004C3204" w:rsidP="005A5990">
            <w:pPr>
              <w:widowControl w:val="0"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D5798D">
              <w:rPr>
                <w:b/>
                <w:bCs/>
                <w:sz w:val="16"/>
                <w:szCs w:val="16"/>
              </w:rPr>
              <w:t>Показатель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204" w:rsidRPr="00D5798D" w:rsidRDefault="00B26F0E" w:rsidP="005A5990">
            <w:pPr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2020</w:t>
            </w:r>
            <w:r w:rsidR="004C3204" w:rsidRPr="00D5798D">
              <w:rPr>
                <w:b/>
                <w:bCs/>
                <w:sz w:val="16"/>
                <w:szCs w:val="16"/>
              </w:rPr>
              <w:t xml:space="preserve"> год</w:t>
            </w:r>
          </w:p>
          <w:p w:rsidR="004C3204" w:rsidRPr="00D5798D" w:rsidRDefault="004C3204" w:rsidP="005A5990">
            <w:pPr>
              <w:widowControl w:val="0"/>
              <w:ind w:left="-18" w:right="-2" w:firstLine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204" w:rsidRPr="00D5798D" w:rsidRDefault="004C3204" w:rsidP="00B26F0E">
            <w:pPr>
              <w:widowControl w:val="0"/>
              <w:ind w:left="-192" w:right="-188"/>
              <w:jc w:val="center"/>
              <w:rPr>
                <w:b/>
                <w:bCs/>
                <w:sz w:val="16"/>
                <w:szCs w:val="16"/>
              </w:rPr>
            </w:pPr>
            <w:r w:rsidRPr="00D5798D">
              <w:rPr>
                <w:b/>
                <w:bCs/>
                <w:sz w:val="16"/>
                <w:szCs w:val="16"/>
              </w:rPr>
              <w:t>20</w:t>
            </w:r>
            <w:r>
              <w:rPr>
                <w:b/>
                <w:bCs/>
                <w:sz w:val="16"/>
                <w:szCs w:val="16"/>
              </w:rPr>
              <w:t>2</w:t>
            </w:r>
            <w:r w:rsidR="00B26F0E">
              <w:rPr>
                <w:b/>
                <w:bCs/>
                <w:sz w:val="16"/>
                <w:szCs w:val="16"/>
              </w:rPr>
              <w:t>1</w:t>
            </w:r>
            <w:r w:rsidRPr="00D5798D">
              <w:rPr>
                <w:b/>
                <w:bCs/>
                <w:sz w:val="16"/>
                <w:szCs w:val="16"/>
              </w:rPr>
              <w:t xml:space="preserve"> год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204" w:rsidRPr="00D5798D" w:rsidRDefault="004C3204" w:rsidP="00B26F0E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202</w:t>
            </w:r>
            <w:r w:rsidR="00B26F0E">
              <w:rPr>
                <w:b/>
                <w:bCs/>
                <w:sz w:val="16"/>
                <w:szCs w:val="16"/>
              </w:rPr>
              <w:t>2</w:t>
            </w:r>
            <w:r w:rsidRPr="00D5798D">
              <w:rPr>
                <w:b/>
                <w:bCs/>
                <w:sz w:val="16"/>
                <w:szCs w:val="16"/>
              </w:rPr>
              <w:t xml:space="preserve"> год</w:t>
            </w: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204" w:rsidRPr="00D5798D" w:rsidRDefault="00B26F0E" w:rsidP="005A5990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2023</w:t>
            </w:r>
            <w:r w:rsidR="004C3204" w:rsidRPr="00D5798D">
              <w:rPr>
                <w:b/>
                <w:bCs/>
                <w:sz w:val="16"/>
                <w:szCs w:val="16"/>
              </w:rPr>
              <w:t xml:space="preserve"> год</w:t>
            </w:r>
          </w:p>
        </w:tc>
      </w:tr>
      <w:tr w:rsidR="004C3204" w:rsidRPr="00D5798D" w:rsidTr="005A5990">
        <w:trPr>
          <w:trHeight w:val="854"/>
        </w:trPr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204" w:rsidRPr="00D5798D" w:rsidRDefault="004C3204" w:rsidP="005A5990">
            <w:pPr>
              <w:ind w:firstLine="0"/>
              <w:jc w:val="lef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204" w:rsidRPr="00D5798D" w:rsidRDefault="004C3204" w:rsidP="005A5990">
            <w:pPr>
              <w:ind w:firstLine="0"/>
              <w:jc w:val="lef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204" w:rsidRPr="00D5798D" w:rsidRDefault="004C3204" w:rsidP="005A5990">
            <w:pPr>
              <w:widowControl w:val="0"/>
              <w:ind w:left="-124" w:right="-188" w:firstLine="0"/>
              <w:jc w:val="center"/>
              <w:rPr>
                <w:b/>
                <w:bCs/>
                <w:sz w:val="16"/>
                <w:szCs w:val="16"/>
              </w:rPr>
            </w:pPr>
            <w:r w:rsidRPr="00D5798D">
              <w:rPr>
                <w:b/>
                <w:bCs/>
                <w:sz w:val="16"/>
                <w:szCs w:val="16"/>
              </w:rPr>
              <w:t xml:space="preserve"> руб.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C3204" w:rsidRPr="00D5798D" w:rsidRDefault="004C3204" w:rsidP="005A5990">
            <w:pPr>
              <w:widowControl w:val="0"/>
              <w:ind w:firstLine="11"/>
              <w:jc w:val="center"/>
              <w:rPr>
                <w:b/>
                <w:bCs/>
                <w:sz w:val="16"/>
                <w:szCs w:val="16"/>
              </w:rPr>
            </w:pPr>
            <w:r w:rsidRPr="00D5798D">
              <w:rPr>
                <w:b/>
                <w:bCs/>
                <w:sz w:val="16"/>
                <w:szCs w:val="16"/>
              </w:rPr>
              <w:t>измен</w:t>
            </w:r>
            <w:r w:rsidRPr="00D5798D">
              <w:rPr>
                <w:b/>
                <w:bCs/>
                <w:sz w:val="16"/>
                <w:szCs w:val="16"/>
              </w:rPr>
              <w:t>е</w:t>
            </w:r>
            <w:r w:rsidRPr="00D5798D">
              <w:rPr>
                <w:b/>
                <w:bCs/>
                <w:sz w:val="16"/>
                <w:szCs w:val="16"/>
              </w:rPr>
              <w:t>ния к пред</w:t>
            </w:r>
            <w:r w:rsidRPr="00D5798D">
              <w:rPr>
                <w:b/>
                <w:bCs/>
                <w:sz w:val="16"/>
                <w:szCs w:val="16"/>
              </w:rPr>
              <w:t>ы</w:t>
            </w:r>
            <w:r w:rsidRPr="00D5798D">
              <w:rPr>
                <w:b/>
                <w:bCs/>
                <w:sz w:val="16"/>
                <w:szCs w:val="16"/>
              </w:rPr>
              <w:t>дущему году, %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204" w:rsidRPr="00D5798D" w:rsidRDefault="004C3204" w:rsidP="005A5990">
            <w:pPr>
              <w:widowControl w:val="0"/>
              <w:ind w:firstLine="88"/>
              <w:jc w:val="center"/>
              <w:rPr>
                <w:b/>
                <w:bCs/>
                <w:sz w:val="16"/>
                <w:szCs w:val="16"/>
              </w:rPr>
            </w:pPr>
            <w:r w:rsidRPr="00D5798D">
              <w:rPr>
                <w:b/>
                <w:bCs/>
                <w:sz w:val="16"/>
                <w:szCs w:val="16"/>
              </w:rPr>
              <w:t xml:space="preserve"> руб.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C3204" w:rsidRPr="00D5798D" w:rsidRDefault="004C3204" w:rsidP="005A5990">
            <w:pPr>
              <w:widowControl w:val="0"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D5798D">
              <w:rPr>
                <w:b/>
                <w:bCs/>
                <w:sz w:val="16"/>
                <w:szCs w:val="16"/>
              </w:rPr>
              <w:t>изменения к предыд</w:t>
            </w:r>
            <w:r w:rsidRPr="00D5798D">
              <w:rPr>
                <w:b/>
                <w:bCs/>
                <w:sz w:val="16"/>
                <w:szCs w:val="16"/>
              </w:rPr>
              <w:t>у</w:t>
            </w:r>
            <w:r w:rsidRPr="00D5798D">
              <w:rPr>
                <w:b/>
                <w:bCs/>
                <w:sz w:val="16"/>
                <w:szCs w:val="16"/>
              </w:rPr>
              <w:t>щему году, %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204" w:rsidRPr="00D5798D" w:rsidRDefault="004C3204" w:rsidP="005A5990">
            <w:pPr>
              <w:widowControl w:val="0"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D5798D">
              <w:rPr>
                <w:b/>
                <w:bCs/>
                <w:sz w:val="16"/>
                <w:szCs w:val="16"/>
              </w:rPr>
              <w:t>руб.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C3204" w:rsidRPr="00D5798D" w:rsidRDefault="004C3204" w:rsidP="005A5990">
            <w:pPr>
              <w:widowControl w:val="0"/>
              <w:ind w:hanging="7"/>
              <w:jc w:val="center"/>
              <w:rPr>
                <w:b/>
                <w:bCs/>
                <w:sz w:val="16"/>
                <w:szCs w:val="16"/>
              </w:rPr>
            </w:pPr>
            <w:r w:rsidRPr="00D5798D">
              <w:rPr>
                <w:b/>
                <w:bCs/>
                <w:sz w:val="16"/>
                <w:szCs w:val="16"/>
              </w:rPr>
              <w:t>изменения к пред</w:t>
            </w:r>
            <w:r w:rsidRPr="00D5798D">
              <w:rPr>
                <w:b/>
                <w:bCs/>
                <w:sz w:val="16"/>
                <w:szCs w:val="16"/>
              </w:rPr>
              <w:t>ы</w:t>
            </w:r>
            <w:r w:rsidRPr="00D5798D">
              <w:rPr>
                <w:b/>
                <w:bCs/>
                <w:sz w:val="16"/>
                <w:szCs w:val="16"/>
              </w:rPr>
              <w:t>дущему году, %</w:t>
            </w:r>
          </w:p>
        </w:tc>
      </w:tr>
      <w:tr w:rsidR="004C3204" w:rsidRPr="00D5798D" w:rsidTr="005A5990">
        <w:trPr>
          <w:trHeight w:val="43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204" w:rsidRPr="00D5798D" w:rsidRDefault="004C3204" w:rsidP="005A5990">
            <w:pPr>
              <w:widowControl w:val="0"/>
              <w:ind w:firstLine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Подраздел  «0103</w:t>
            </w:r>
            <w:r w:rsidRPr="00D5798D">
              <w:rPr>
                <w:b/>
                <w:bCs/>
                <w:sz w:val="22"/>
                <w:szCs w:val="22"/>
              </w:rPr>
              <w:t>» всего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204" w:rsidRPr="00DD379B" w:rsidRDefault="0027601B" w:rsidP="005A5990">
            <w:pPr>
              <w:widowControl w:val="0"/>
              <w:ind w:left="-288" w:firstLine="18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100000,00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204" w:rsidRPr="00DD379B" w:rsidRDefault="007F4E3D" w:rsidP="005A5990">
            <w:pPr>
              <w:widowControl w:val="0"/>
              <w:ind w:left="-192" w:right="-188" w:firstLin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108000,00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204" w:rsidRPr="00DD379B" w:rsidRDefault="007F4E3D" w:rsidP="005A5990">
            <w:pPr>
              <w:widowControl w:val="0"/>
              <w:ind w:left="-192" w:right="-188" w:firstLine="192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108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204" w:rsidRPr="00DD379B" w:rsidRDefault="007F4E3D" w:rsidP="005A5990">
            <w:pPr>
              <w:widowControl w:val="0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108000,00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204" w:rsidRPr="00DD379B" w:rsidRDefault="007F4E3D" w:rsidP="005A5990">
            <w:pPr>
              <w:widowControl w:val="0"/>
              <w:ind w:firstLine="72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100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204" w:rsidRPr="00DD379B" w:rsidRDefault="007F4E3D" w:rsidP="005A5990">
            <w:pPr>
              <w:widowControl w:val="0"/>
              <w:ind w:firstLine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108000,00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204" w:rsidRPr="00DD379B" w:rsidRDefault="007F4E3D" w:rsidP="005A5990">
            <w:pPr>
              <w:widowControl w:val="0"/>
              <w:ind w:left="-192" w:right="-188" w:firstLine="192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100</w:t>
            </w:r>
          </w:p>
        </w:tc>
      </w:tr>
      <w:tr w:rsidR="004C3204" w:rsidRPr="00D5798D" w:rsidTr="005A5990">
        <w:trPr>
          <w:trHeight w:val="30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204" w:rsidRPr="00D5798D" w:rsidRDefault="004C3204" w:rsidP="005A5990">
            <w:pPr>
              <w:widowControl w:val="0"/>
              <w:ind w:firstLine="0"/>
              <w:rPr>
                <w:sz w:val="22"/>
                <w:szCs w:val="22"/>
              </w:rPr>
            </w:pPr>
            <w:r w:rsidRPr="00D5798D">
              <w:rPr>
                <w:sz w:val="22"/>
                <w:szCs w:val="22"/>
              </w:rPr>
              <w:t>в том числе: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204" w:rsidRPr="00DD379B" w:rsidRDefault="004C3204" w:rsidP="005A5990">
            <w:pPr>
              <w:widowControl w:val="0"/>
              <w:ind w:left="-288" w:firstLine="180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204" w:rsidRPr="00DD379B" w:rsidRDefault="004C3204" w:rsidP="005A5990">
            <w:pPr>
              <w:widowControl w:val="0"/>
              <w:ind w:left="-192" w:right="-18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204" w:rsidRPr="00DD379B" w:rsidRDefault="004C3204" w:rsidP="005A5990">
            <w:pPr>
              <w:widowControl w:val="0"/>
              <w:ind w:left="-192" w:right="-188" w:firstLine="192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204" w:rsidRPr="00DD379B" w:rsidRDefault="004C3204" w:rsidP="005A5990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204" w:rsidRPr="00DD379B" w:rsidRDefault="004C3204" w:rsidP="005A5990">
            <w:pPr>
              <w:widowControl w:val="0"/>
              <w:ind w:firstLine="72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204" w:rsidRPr="00DD379B" w:rsidRDefault="004C3204" w:rsidP="005A5990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204" w:rsidRPr="00DD379B" w:rsidRDefault="004C3204" w:rsidP="005A5990">
            <w:pPr>
              <w:widowControl w:val="0"/>
              <w:ind w:firstLine="0"/>
              <w:jc w:val="center"/>
              <w:rPr>
                <w:iCs/>
                <w:sz w:val="18"/>
                <w:szCs w:val="18"/>
              </w:rPr>
            </w:pPr>
          </w:p>
        </w:tc>
      </w:tr>
      <w:tr w:rsidR="006F6581" w:rsidRPr="006F6581" w:rsidTr="005A5990">
        <w:trPr>
          <w:trHeight w:val="94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581" w:rsidRPr="006F6581" w:rsidRDefault="006F6581" w:rsidP="005A5990">
            <w:pPr>
              <w:ind w:firstLine="72"/>
              <w:rPr>
                <w:sz w:val="20"/>
                <w:szCs w:val="20"/>
              </w:rPr>
            </w:pPr>
            <w:r w:rsidRPr="006F6581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6581" w:rsidRPr="006F6581" w:rsidRDefault="0027601B" w:rsidP="005A5990">
            <w:pPr>
              <w:widowControl w:val="0"/>
              <w:ind w:left="-288" w:firstLine="18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100000,00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6581" w:rsidRPr="006F6581" w:rsidRDefault="007F4E3D" w:rsidP="005A5990">
            <w:pPr>
              <w:widowControl w:val="0"/>
              <w:ind w:left="-192" w:right="-188" w:firstLine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108000,00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6581" w:rsidRPr="006F6581" w:rsidRDefault="007F4E3D" w:rsidP="005A5990">
            <w:pPr>
              <w:widowControl w:val="0"/>
              <w:ind w:left="-192" w:right="-188" w:firstLine="192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108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6581" w:rsidRPr="006F6581" w:rsidRDefault="007F4E3D" w:rsidP="005A5990">
            <w:pPr>
              <w:widowControl w:val="0"/>
              <w:ind w:firstLine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108000,00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6581" w:rsidRPr="006F6581" w:rsidRDefault="007F4E3D" w:rsidP="005A5990">
            <w:pPr>
              <w:widowControl w:val="0"/>
              <w:ind w:firstLine="72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100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6581" w:rsidRPr="006F6581" w:rsidRDefault="007F4E3D" w:rsidP="005A5990">
            <w:pPr>
              <w:widowControl w:val="0"/>
              <w:ind w:firstLine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108000,00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6581" w:rsidRPr="006F6581" w:rsidRDefault="007F4E3D" w:rsidP="005A5990">
            <w:pPr>
              <w:widowControl w:val="0"/>
              <w:ind w:left="-192" w:right="-188" w:firstLine="192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100</w:t>
            </w:r>
          </w:p>
        </w:tc>
      </w:tr>
      <w:tr w:rsidR="006F6581" w:rsidRPr="006F6581" w:rsidTr="005A5990">
        <w:trPr>
          <w:trHeight w:val="94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581" w:rsidRPr="006F6581" w:rsidRDefault="006F6581" w:rsidP="005A5990">
            <w:pPr>
              <w:ind w:firstLine="72"/>
              <w:rPr>
                <w:sz w:val="20"/>
                <w:szCs w:val="20"/>
              </w:rPr>
            </w:pPr>
            <w:r w:rsidRPr="006F6581">
              <w:rPr>
                <w:sz w:val="20"/>
                <w:szCs w:val="20"/>
              </w:rPr>
              <w:t>Расходы на обеспечение деятельности Думы Весь</w:t>
            </w:r>
            <w:r w:rsidRPr="006F6581">
              <w:rPr>
                <w:sz w:val="20"/>
                <w:szCs w:val="20"/>
              </w:rPr>
              <w:t>е</w:t>
            </w:r>
            <w:r w:rsidRPr="006F6581">
              <w:rPr>
                <w:sz w:val="20"/>
                <w:szCs w:val="20"/>
              </w:rPr>
              <w:t>гонского муниципального округа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6581" w:rsidRPr="006F6581" w:rsidRDefault="0027601B" w:rsidP="005A5990">
            <w:pPr>
              <w:widowControl w:val="0"/>
              <w:ind w:left="-288" w:firstLine="18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100000,00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6581" w:rsidRPr="006F6581" w:rsidRDefault="007F4E3D" w:rsidP="005A5990">
            <w:pPr>
              <w:widowControl w:val="0"/>
              <w:ind w:left="-192" w:right="-188" w:firstLine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108000,00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6581" w:rsidRPr="006F6581" w:rsidRDefault="007F4E3D" w:rsidP="005A5990">
            <w:pPr>
              <w:widowControl w:val="0"/>
              <w:ind w:left="-192" w:right="-188" w:firstLine="192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108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6581" w:rsidRPr="006F6581" w:rsidRDefault="007F4E3D" w:rsidP="005A5990">
            <w:pPr>
              <w:widowControl w:val="0"/>
              <w:ind w:firstLine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108000,00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6581" w:rsidRPr="006F6581" w:rsidRDefault="007F4E3D" w:rsidP="005A5990">
            <w:pPr>
              <w:widowControl w:val="0"/>
              <w:ind w:firstLine="72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100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6581" w:rsidRPr="006F6581" w:rsidRDefault="007F4E3D" w:rsidP="005A5990">
            <w:pPr>
              <w:widowControl w:val="0"/>
              <w:ind w:firstLine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108000,00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6581" w:rsidRPr="006F6581" w:rsidRDefault="007F4E3D" w:rsidP="005A5990">
            <w:pPr>
              <w:widowControl w:val="0"/>
              <w:ind w:left="-192" w:right="-188" w:firstLine="192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100</w:t>
            </w:r>
          </w:p>
        </w:tc>
      </w:tr>
    </w:tbl>
    <w:p w:rsidR="00374703" w:rsidRPr="006F6581" w:rsidRDefault="006F6581" w:rsidP="00374703">
      <w:pPr>
        <w:pStyle w:val="5"/>
        <w:rPr>
          <w:b w:val="0"/>
          <w:i w:val="0"/>
        </w:rPr>
      </w:pPr>
      <w:r w:rsidRPr="006F6581">
        <w:rPr>
          <w:b w:val="0"/>
          <w:i w:val="0"/>
        </w:rPr>
        <w:t>По данному подразделу предусмотрены бюджетные ассигнования на обесп</w:t>
      </w:r>
      <w:r w:rsidRPr="006F6581">
        <w:rPr>
          <w:b w:val="0"/>
          <w:i w:val="0"/>
        </w:rPr>
        <w:t>е</w:t>
      </w:r>
      <w:r w:rsidRPr="006F6581">
        <w:rPr>
          <w:b w:val="0"/>
          <w:i w:val="0"/>
        </w:rPr>
        <w:t>чение деятельности Думы Весьегонского муниципального округа</w:t>
      </w:r>
    </w:p>
    <w:p w:rsidR="00374703" w:rsidRPr="006F6581" w:rsidRDefault="00374703" w:rsidP="00374703"/>
    <w:p w:rsidR="00374703" w:rsidRDefault="00374703" w:rsidP="00374703">
      <w:pPr>
        <w:pStyle w:val="11"/>
        <w:ind w:firstLine="0"/>
      </w:pPr>
      <w:bookmarkStart w:id="7" w:name="_Toc305667830"/>
      <w:bookmarkEnd w:id="6"/>
      <w:r w:rsidRPr="00D5798D">
        <w:t>Подраздел 0104</w:t>
      </w:r>
      <w:bookmarkEnd w:id="7"/>
    </w:p>
    <w:p w:rsidR="00374703" w:rsidRPr="00D5798D" w:rsidRDefault="00374703" w:rsidP="00374703">
      <w:pPr>
        <w:ind w:firstLine="0"/>
        <w:jc w:val="center"/>
        <w:rPr>
          <w:b/>
        </w:rPr>
      </w:pPr>
      <w:r w:rsidRPr="00D5798D">
        <w:rPr>
          <w:b/>
        </w:rPr>
        <w:t>«Функционирование Правительства Российской Федерации, высших и</w:t>
      </w:r>
      <w:r w:rsidRPr="00D5798D">
        <w:rPr>
          <w:b/>
        </w:rPr>
        <w:t>с</w:t>
      </w:r>
      <w:r w:rsidRPr="00D5798D">
        <w:rPr>
          <w:b/>
        </w:rPr>
        <w:t>полнительных органов государственной власти субъектов Российской Федерации, местных администраций»</w:t>
      </w:r>
    </w:p>
    <w:p w:rsidR="00374703" w:rsidRPr="00D5798D" w:rsidRDefault="00374703" w:rsidP="00374703">
      <w:pPr>
        <w:ind w:left="709" w:firstLine="0"/>
      </w:pPr>
    </w:p>
    <w:p w:rsidR="00374703" w:rsidRDefault="00374703" w:rsidP="00374703">
      <w:pPr>
        <w:widowControl w:val="0"/>
        <w:ind w:firstLine="540"/>
      </w:pPr>
      <w:r w:rsidRPr="00D5798D">
        <w:t>Расходны</w:t>
      </w:r>
      <w:r>
        <w:t>е обязательства Весьегонского муниципального округа</w:t>
      </w:r>
      <w:r w:rsidRPr="00D5798D">
        <w:t xml:space="preserve"> по обе</w:t>
      </w:r>
      <w:r w:rsidRPr="00D5798D">
        <w:t>с</w:t>
      </w:r>
      <w:r w:rsidRPr="00D5798D">
        <w:t>печению деятельно</w:t>
      </w:r>
      <w:r w:rsidR="00B26F0E">
        <w:t>сти А</w:t>
      </w:r>
      <w:r>
        <w:t>дминистрации Весьегонского муниципального округа</w:t>
      </w:r>
      <w:r w:rsidRPr="00D5798D">
        <w:t xml:space="preserve"> определяются следующими нормативными правовыми актами:</w:t>
      </w:r>
    </w:p>
    <w:p w:rsidR="00374703" w:rsidRPr="00BB520B" w:rsidRDefault="00374703" w:rsidP="00374703">
      <w:pPr>
        <w:widowControl w:val="0"/>
        <w:ind w:firstLine="540"/>
      </w:pPr>
      <w:r w:rsidRPr="00BD6412">
        <w:t xml:space="preserve">- </w:t>
      </w:r>
      <w:r w:rsidR="00BD6412" w:rsidRPr="00BD6412">
        <w:t xml:space="preserve"> </w:t>
      </w:r>
      <w:r w:rsidRPr="00BD6412">
        <w:t>решени</w:t>
      </w:r>
      <w:r w:rsidR="00B26F0E">
        <w:t>ем Думы Весьегонского муниципального округа</w:t>
      </w:r>
      <w:r w:rsidRPr="00BD6412">
        <w:t xml:space="preserve">  «</w:t>
      </w:r>
      <w:r w:rsidRPr="00BB520B">
        <w:t>Об утвержд</w:t>
      </w:r>
      <w:r w:rsidRPr="00BB520B">
        <w:t>е</w:t>
      </w:r>
      <w:r w:rsidRPr="00BB520B">
        <w:t>нии Положения о муниципальной служ</w:t>
      </w:r>
      <w:r w:rsidR="003E6407">
        <w:t xml:space="preserve">бе в </w:t>
      </w:r>
      <w:r w:rsidR="00D20B34">
        <w:t>муниципальном образовани</w:t>
      </w:r>
      <w:r w:rsidR="001D1C15">
        <w:t>и В</w:t>
      </w:r>
      <w:r w:rsidR="001D1C15">
        <w:t>е</w:t>
      </w:r>
      <w:r w:rsidR="001D1C15">
        <w:t>сьегонский муниципальный округ Тверской области</w:t>
      </w:r>
      <w:r w:rsidR="00B26F0E">
        <w:t xml:space="preserve"> от 18.12.2019</w:t>
      </w:r>
      <w:r w:rsidR="0032167C">
        <w:t xml:space="preserve"> № </w:t>
      </w:r>
      <w:r w:rsidR="00B26F0E">
        <w:t>37</w:t>
      </w:r>
      <w:r w:rsidRPr="00BB520B">
        <w:t>;</w:t>
      </w:r>
    </w:p>
    <w:p w:rsidR="00374703" w:rsidRDefault="00374703" w:rsidP="00374703">
      <w:pPr>
        <w:widowControl w:val="0"/>
        <w:ind w:firstLine="540"/>
      </w:pPr>
      <w:r w:rsidRPr="00FF447C">
        <w:t>- распоряжением</w:t>
      </w:r>
      <w:r w:rsidRPr="00BB520B">
        <w:t xml:space="preserve"> главы </w:t>
      </w:r>
      <w:r w:rsidR="009B06A0">
        <w:t xml:space="preserve">Администрации </w:t>
      </w:r>
      <w:r w:rsidRPr="00BB520B">
        <w:t>Весьегонского</w:t>
      </w:r>
      <w:r>
        <w:t xml:space="preserve"> </w:t>
      </w:r>
      <w:r w:rsidR="009B06A0">
        <w:t>муниципального округа</w:t>
      </w:r>
      <w:r w:rsidRPr="00BB520B">
        <w:t xml:space="preserve"> « Об утверждении Положения о квалификационных требованиях, условиях оплаты труда и социальных гарантиях работников, исполняющих обязан</w:t>
      </w:r>
      <w:r w:rsidR="009B06A0">
        <w:t>ности по техническому обеспечению деятельности Администрации В</w:t>
      </w:r>
      <w:r w:rsidR="009B06A0">
        <w:t>е</w:t>
      </w:r>
      <w:r w:rsidR="009B06A0">
        <w:t>сьегонского муниципального округа</w:t>
      </w:r>
      <w:r w:rsidRPr="00BB520B">
        <w:t xml:space="preserve"> »</w:t>
      </w:r>
      <w:r w:rsidR="009B06A0">
        <w:t xml:space="preserve"> от 09.01.2020 № 1</w:t>
      </w:r>
      <w:r>
        <w:t xml:space="preserve">-р </w:t>
      </w:r>
    </w:p>
    <w:p w:rsidR="00374703" w:rsidRDefault="009B06A0" w:rsidP="00374703">
      <w:pPr>
        <w:widowControl w:val="0"/>
        <w:ind w:firstLine="540"/>
      </w:pPr>
      <w:r>
        <w:t>проектом  постановления А</w:t>
      </w:r>
      <w:r w:rsidR="00374703">
        <w:t xml:space="preserve">дминистрации Весьегонского </w:t>
      </w:r>
      <w:r>
        <w:t xml:space="preserve">муниципального округа </w:t>
      </w:r>
      <w:r w:rsidR="00A456F1">
        <w:t xml:space="preserve"> </w:t>
      </w:r>
      <w:r w:rsidR="003E6407">
        <w:t>«Об утверждении м</w:t>
      </w:r>
      <w:r w:rsidR="00374703">
        <w:t>униципальн</w:t>
      </w:r>
      <w:r w:rsidR="003E6407">
        <w:t>ой</w:t>
      </w:r>
      <w:r w:rsidR="00374703">
        <w:t xml:space="preserve"> программ</w:t>
      </w:r>
      <w:r w:rsidR="003E6407">
        <w:t>ы</w:t>
      </w:r>
      <w:r w:rsidR="00374703">
        <w:t xml:space="preserve"> Весьегонского муниц</w:t>
      </w:r>
      <w:r w:rsidR="00374703">
        <w:t>и</w:t>
      </w:r>
      <w:r w:rsidR="00374703">
        <w:t>пального округа  Тверской области  «Совершенствование муниципального управления в Весьегонском муниципальном округе Тверской области» на 202</w:t>
      </w:r>
      <w:r>
        <w:t>1</w:t>
      </w:r>
      <w:r w:rsidR="00374703">
        <w:t>-202</w:t>
      </w:r>
      <w:r>
        <w:t>6</w:t>
      </w:r>
      <w:r w:rsidR="00374703">
        <w:t xml:space="preserve"> годы;</w:t>
      </w:r>
    </w:p>
    <w:p w:rsidR="00374703" w:rsidRDefault="009B06A0" w:rsidP="00374703">
      <w:pPr>
        <w:widowControl w:val="0"/>
        <w:numPr>
          <w:ilvl w:val="0"/>
          <w:numId w:val="1"/>
        </w:numPr>
        <w:tabs>
          <w:tab w:val="num" w:pos="0"/>
          <w:tab w:val="num" w:pos="720"/>
        </w:tabs>
        <w:ind w:left="0" w:firstLine="540"/>
      </w:pPr>
      <w:r>
        <w:t xml:space="preserve"> проектом постановления А</w:t>
      </w:r>
      <w:r w:rsidR="00374703">
        <w:t xml:space="preserve">дминистрации Весьегонского </w:t>
      </w:r>
      <w:r>
        <w:t>муниципал</w:t>
      </w:r>
      <w:r>
        <w:t>ь</w:t>
      </w:r>
      <w:r>
        <w:t xml:space="preserve">ного округа </w:t>
      </w:r>
      <w:r w:rsidR="003E6407">
        <w:t xml:space="preserve"> «Об утверждении м</w:t>
      </w:r>
      <w:r w:rsidR="00374703">
        <w:t>униципальн</w:t>
      </w:r>
      <w:r w:rsidR="003E6407">
        <w:t>ой</w:t>
      </w:r>
      <w:r w:rsidR="00374703">
        <w:t xml:space="preserve"> программ</w:t>
      </w:r>
      <w:r w:rsidR="003E6407">
        <w:t>ы</w:t>
      </w:r>
      <w:r w:rsidR="00374703">
        <w:t xml:space="preserve"> Весьегонского м</w:t>
      </w:r>
      <w:r w:rsidR="00374703">
        <w:t>у</w:t>
      </w:r>
      <w:r w:rsidR="00374703">
        <w:t>ниципального округа  Тверской области   «Обеспечение правопорядка и бе</w:t>
      </w:r>
      <w:r w:rsidR="00374703">
        <w:t>з</w:t>
      </w:r>
      <w:r w:rsidR="00374703">
        <w:t>опасности населения Весьегонского муниципального округа Тверской обл</w:t>
      </w:r>
      <w:r w:rsidR="00374703">
        <w:t>а</w:t>
      </w:r>
      <w:r w:rsidR="00374703">
        <w:t>сти» на 202</w:t>
      </w:r>
      <w:r>
        <w:t>1</w:t>
      </w:r>
      <w:r w:rsidR="00374703">
        <w:t>-202</w:t>
      </w:r>
      <w:r>
        <w:t>6</w:t>
      </w:r>
      <w:r w:rsidR="00374703">
        <w:t xml:space="preserve"> годы.</w:t>
      </w:r>
    </w:p>
    <w:p w:rsidR="00374703" w:rsidRDefault="00374703" w:rsidP="00374703">
      <w:pPr>
        <w:widowControl w:val="0"/>
        <w:ind w:firstLine="540"/>
      </w:pPr>
    </w:p>
    <w:p w:rsidR="00374703" w:rsidRPr="00D5798D" w:rsidRDefault="00374703" w:rsidP="00374703">
      <w:pPr>
        <w:widowControl w:val="0"/>
        <w:ind w:firstLine="540"/>
      </w:pPr>
      <w:r w:rsidRPr="00D5798D">
        <w:t>Предусмот</w:t>
      </w:r>
      <w:r>
        <w:t xml:space="preserve">ренные проектом </w:t>
      </w:r>
      <w:r w:rsidRPr="00D5798D">
        <w:t>бюджета бюджетные ассигнования на их и</w:t>
      </w:r>
      <w:r w:rsidRPr="00D5798D">
        <w:t>с</w:t>
      </w:r>
      <w:r w:rsidRPr="00D5798D">
        <w:t>полнение характеризуются следующими данными:</w:t>
      </w:r>
    </w:p>
    <w:p w:rsidR="00374703" w:rsidRDefault="00374703" w:rsidP="00374703">
      <w:pPr>
        <w:widowControl w:val="0"/>
        <w:ind w:firstLine="540"/>
      </w:pPr>
    </w:p>
    <w:tbl>
      <w:tblPr>
        <w:tblW w:w="9556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2700"/>
        <w:gridCol w:w="1080"/>
        <w:gridCol w:w="1080"/>
        <w:gridCol w:w="720"/>
        <w:gridCol w:w="1080"/>
        <w:gridCol w:w="866"/>
        <w:gridCol w:w="1114"/>
        <w:gridCol w:w="916"/>
      </w:tblGrid>
      <w:tr w:rsidR="00374703" w:rsidRPr="00D5798D" w:rsidTr="003878A8">
        <w:trPr>
          <w:trHeight w:val="225"/>
        </w:trPr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03" w:rsidRPr="00D5798D" w:rsidRDefault="00374703" w:rsidP="003878A8">
            <w:pPr>
              <w:widowControl w:val="0"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D5798D">
              <w:rPr>
                <w:b/>
                <w:bCs/>
                <w:sz w:val="16"/>
                <w:szCs w:val="16"/>
              </w:rPr>
              <w:lastRenderedPageBreak/>
              <w:t>Показатель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03" w:rsidRPr="00D5798D" w:rsidRDefault="009B06A0" w:rsidP="003878A8">
            <w:pPr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2020</w:t>
            </w:r>
            <w:r w:rsidR="00374703" w:rsidRPr="00D5798D">
              <w:rPr>
                <w:b/>
                <w:bCs/>
                <w:sz w:val="16"/>
                <w:szCs w:val="16"/>
              </w:rPr>
              <w:t xml:space="preserve"> год</w:t>
            </w:r>
          </w:p>
          <w:p w:rsidR="00374703" w:rsidRPr="00D5798D" w:rsidRDefault="00374703" w:rsidP="003878A8">
            <w:pPr>
              <w:widowControl w:val="0"/>
              <w:ind w:left="-18" w:right="-2" w:firstLine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D5798D" w:rsidRDefault="00374703" w:rsidP="009B06A0">
            <w:pPr>
              <w:widowControl w:val="0"/>
              <w:ind w:left="-192" w:right="-188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202</w:t>
            </w:r>
            <w:r w:rsidR="009B06A0">
              <w:rPr>
                <w:b/>
                <w:bCs/>
                <w:sz w:val="16"/>
                <w:szCs w:val="16"/>
              </w:rPr>
              <w:t>1</w:t>
            </w:r>
            <w:r w:rsidRPr="00D5798D">
              <w:rPr>
                <w:b/>
                <w:bCs/>
                <w:sz w:val="16"/>
                <w:szCs w:val="16"/>
              </w:rPr>
              <w:t xml:space="preserve"> год</w:t>
            </w: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D5798D" w:rsidRDefault="00374703" w:rsidP="009B06A0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202</w:t>
            </w:r>
            <w:r w:rsidR="009B06A0">
              <w:rPr>
                <w:b/>
                <w:bCs/>
                <w:sz w:val="16"/>
                <w:szCs w:val="16"/>
              </w:rPr>
              <w:t>2</w:t>
            </w:r>
            <w:r w:rsidRPr="00D5798D">
              <w:rPr>
                <w:b/>
                <w:bCs/>
                <w:sz w:val="16"/>
                <w:szCs w:val="16"/>
              </w:rPr>
              <w:t xml:space="preserve"> год</w:t>
            </w: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D5798D" w:rsidRDefault="00374703" w:rsidP="009B06A0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202</w:t>
            </w:r>
            <w:r w:rsidR="009B06A0">
              <w:rPr>
                <w:b/>
                <w:bCs/>
                <w:sz w:val="16"/>
                <w:szCs w:val="16"/>
              </w:rPr>
              <w:t>3</w:t>
            </w:r>
            <w:r w:rsidRPr="00D5798D">
              <w:rPr>
                <w:b/>
                <w:bCs/>
                <w:sz w:val="16"/>
                <w:szCs w:val="16"/>
              </w:rPr>
              <w:t xml:space="preserve"> год</w:t>
            </w:r>
          </w:p>
        </w:tc>
      </w:tr>
      <w:tr w:rsidR="00374703" w:rsidRPr="00D5798D" w:rsidTr="003878A8">
        <w:trPr>
          <w:trHeight w:val="854"/>
        </w:trPr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03" w:rsidRPr="00D5798D" w:rsidRDefault="00374703" w:rsidP="003878A8">
            <w:pPr>
              <w:ind w:firstLine="0"/>
              <w:jc w:val="lef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03" w:rsidRPr="00D5798D" w:rsidRDefault="00374703" w:rsidP="003878A8">
            <w:pPr>
              <w:ind w:firstLine="0"/>
              <w:jc w:val="lef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703" w:rsidRPr="00D5798D" w:rsidRDefault="00374703" w:rsidP="003878A8">
            <w:pPr>
              <w:widowControl w:val="0"/>
              <w:ind w:left="-124" w:right="-188" w:firstLine="0"/>
              <w:jc w:val="center"/>
              <w:rPr>
                <w:b/>
                <w:bCs/>
                <w:sz w:val="16"/>
                <w:szCs w:val="16"/>
              </w:rPr>
            </w:pPr>
            <w:r w:rsidRPr="00D5798D">
              <w:rPr>
                <w:b/>
                <w:bCs/>
                <w:sz w:val="16"/>
                <w:szCs w:val="16"/>
              </w:rPr>
              <w:t xml:space="preserve"> руб.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74703" w:rsidRPr="00D5798D" w:rsidRDefault="00374703" w:rsidP="003878A8">
            <w:pPr>
              <w:widowControl w:val="0"/>
              <w:ind w:firstLine="11"/>
              <w:jc w:val="center"/>
              <w:rPr>
                <w:b/>
                <w:bCs/>
                <w:sz w:val="16"/>
                <w:szCs w:val="16"/>
              </w:rPr>
            </w:pPr>
            <w:r w:rsidRPr="00D5798D">
              <w:rPr>
                <w:b/>
                <w:bCs/>
                <w:sz w:val="16"/>
                <w:szCs w:val="16"/>
              </w:rPr>
              <w:t>измен</w:t>
            </w:r>
            <w:r w:rsidRPr="00D5798D">
              <w:rPr>
                <w:b/>
                <w:bCs/>
                <w:sz w:val="16"/>
                <w:szCs w:val="16"/>
              </w:rPr>
              <w:t>е</w:t>
            </w:r>
            <w:r w:rsidRPr="00D5798D">
              <w:rPr>
                <w:b/>
                <w:bCs/>
                <w:sz w:val="16"/>
                <w:szCs w:val="16"/>
              </w:rPr>
              <w:t>ния к пред</w:t>
            </w:r>
            <w:r w:rsidRPr="00D5798D">
              <w:rPr>
                <w:b/>
                <w:bCs/>
                <w:sz w:val="16"/>
                <w:szCs w:val="16"/>
              </w:rPr>
              <w:t>ы</w:t>
            </w:r>
            <w:r w:rsidRPr="00D5798D">
              <w:rPr>
                <w:b/>
                <w:bCs/>
                <w:sz w:val="16"/>
                <w:szCs w:val="16"/>
              </w:rPr>
              <w:t>дущему году, %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703" w:rsidRPr="00D5798D" w:rsidRDefault="00374703" w:rsidP="003878A8">
            <w:pPr>
              <w:widowControl w:val="0"/>
              <w:ind w:firstLine="88"/>
              <w:jc w:val="center"/>
              <w:rPr>
                <w:b/>
                <w:bCs/>
                <w:sz w:val="16"/>
                <w:szCs w:val="16"/>
              </w:rPr>
            </w:pPr>
            <w:r w:rsidRPr="00D5798D">
              <w:rPr>
                <w:b/>
                <w:bCs/>
                <w:sz w:val="16"/>
                <w:szCs w:val="16"/>
              </w:rPr>
              <w:t xml:space="preserve"> руб.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74703" w:rsidRPr="00D5798D" w:rsidRDefault="00374703" w:rsidP="003878A8">
            <w:pPr>
              <w:widowControl w:val="0"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D5798D">
              <w:rPr>
                <w:b/>
                <w:bCs/>
                <w:sz w:val="16"/>
                <w:szCs w:val="16"/>
              </w:rPr>
              <w:t>измен</w:t>
            </w:r>
            <w:r w:rsidRPr="00D5798D">
              <w:rPr>
                <w:b/>
                <w:bCs/>
                <w:sz w:val="16"/>
                <w:szCs w:val="16"/>
              </w:rPr>
              <w:t>е</w:t>
            </w:r>
            <w:r w:rsidRPr="00D5798D">
              <w:rPr>
                <w:b/>
                <w:bCs/>
                <w:sz w:val="16"/>
                <w:szCs w:val="16"/>
              </w:rPr>
              <w:t>ния к пред</w:t>
            </w:r>
            <w:r w:rsidRPr="00D5798D">
              <w:rPr>
                <w:b/>
                <w:bCs/>
                <w:sz w:val="16"/>
                <w:szCs w:val="16"/>
              </w:rPr>
              <w:t>ы</w:t>
            </w:r>
            <w:r w:rsidRPr="00D5798D">
              <w:rPr>
                <w:b/>
                <w:bCs/>
                <w:sz w:val="16"/>
                <w:szCs w:val="16"/>
              </w:rPr>
              <w:t>дущему году, %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703" w:rsidRPr="00D5798D" w:rsidRDefault="00374703" w:rsidP="003878A8">
            <w:pPr>
              <w:widowControl w:val="0"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D5798D">
              <w:rPr>
                <w:b/>
                <w:bCs/>
                <w:sz w:val="16"/>
                <w:szCs w:val="16"/>
              </w:rPr>
              <w:t>руб.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74703" w:rsidRPr="00D5798D" w:rsidRDefault="00374703" w:rsidP="003878A8">
            <w:pPr>
              <w:widowControl w:val="0"/>
              <w:ind w:hanging="7"/>
              <w:jc w:val="center"/>
              <w:rPr>
                <w:b/>
                <w:bCs/>
                <w:sz w:val="16"/>
                <w:szCs w:val="16"/>
              </w:rPr>
            </w:pPr>
            <w:r w:rsidRPr="00D5798D">
              <w:rPr>
                <w:b/>
                <w:bCs/>
                <w:sz w:val="16"/>
                <w:szCs w:val="16"/>
              </w:rPr>
              <w:t>изменения к пред</w:t>
            </w:r>
            <w:r w:rsidRPr="00D5798D">
              <w:rPr>
                <w:b/>
                <w:bCs/>
                <w:sz w:val="16"/>
                <w:szCs w:val="16"/>
              </w:rPr>
              <w:t>ы</w:t>
            </w:r>
            <w:r w:rsidRPr="00D5798D">
              <w:rPr>
                <w:b/>
                <w:bCs/>
                <w:sz w:val="16"/>
                <w:szCs w:val="16"/>
              </w:rPr>
              <w:t>дущему году, %</w:t>
            </w:r>
          </w:p>
        </w:tc>
      </w:tr>
      <w:tr w:rsidR="00374703" w:rsidRPr="00F57660" w:rsidTr="003878A8">
        <w:trPr>
          <w:trHeight w:val="43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03" w:rsidRPr="00D5798D" w:rsidRDefault="00374703" w:rsidP="003878A8">
            <w:pPr>
              <w:widowControl w:val="0"/>
              <w:ind w:firstLine="0"/>
              <w:rPr>
                <w:b/>
                <w:bCs/>
                <w:sz w:val="22"/>
                <w:szCs w:val="22"/>
              </w:rPr>
            </w:pPr>
            <w:r w:rsidRPr="00D5798D">
              <w:rPr>
                <w:b/>
                <w:bCs/>
                <w:sz w:val="22"/>
                <w:szCs w:val="22"/>
              </w:rPr>
              <w:t>Подраздел  «010</w:t>
            </w:r>
            <w:r>
              <w:rPr>
                <w:b/>
                <w:bCs/>
                <w:sz w:val="22"/>
                <w:szCs w:val="22"/>
              </w:rPr>
              <w:t>4</w:t>
            </w:r>
            <w:r w:rsidRPr="00D5798D">
              <w:rPr>
                <w:b/>
                <w:bCs/>
                <w:sz w:val="22"/>
                <w:szCs w:val="22"/>
              </w:rPr>
              <w:t>» всего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F57660" w:rsidRDefault="0027601B" w:rsidP="003878A8">
            <w:pPr>
              <w:widowControl w:val="0"/>
              <w:ind w:left="-288" w:firstLine="18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38964148,86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F57660" w:rsidRDefault="00271DFB" w:rsidP="003878A8">
            <w:pPr>
              <w:widowControl w:val="0"/>
              <w:ind w:left="-192" w:right="-188" w:firstLin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36700263,00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F57660" w:rsidRDefault="00271DFB" w:rsidP="003878A8">
            <w:pPr>
              <w:widowControl w:val="0"/>
              <w:ind w:left="-192" w:right="-188" w:firstLine="192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94,2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501C24" w:rsidRDefault="00271DFB" w:rsidP="003878A8">
            <w:pPr>
              <w:widowControl w:val="0"/>
              <w:ind w:firstLine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36795963,00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501C24" w:rsidRDefault="007F4E3D" w:rsidP="003878A8">
            <w:pPr>
              <w:widowControl w:val="0"/>
              <w:ind w:firstLine="72"/>
              <w:jc w:val="center"/>
              <w:rPr>
                <w:b/>
                <w:bCs/>
                <w:iCs/>
                <w:sz w:val="16"/>
                <w:szCs w:val="16"/>
              </w:rPr>
            </w:pPr>
            <w:r>
              <w:rPr>
                <w:b/>
                <w:bCs/>
                <w:iCs/>
                <w:sz w:val="16"/>
                <w:szCs w:val="16"/>
              </w:rPr>
              <w:t>100,3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501C24" w:rsidRDefault="00271DFB" w:rsidP="003878A8">
            <w:pPr>
              <w:widowControl w:val="0"/>
              <w:ind w:firstLine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34398063,00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F57660" w:rsidRDefault="00271DFB" w:rsidP="003878A8">
            <w:pPr>
              <w:widowControl w:val="0"/>
              <w:ind w:left="-192" w:right="-188" w:firstLine="192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93,5</w:t>
            </w:r>
          </w:p>
        </w:tc>
      </w:tr>
      <w:tr w:rsidR="00374703" w:rsidRPr="00F57660" w:rsidTr="003878A8">
        <w:trPr>
          <w:trHeight w:val="30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03" w:rsidRPr="00D5798D" w:rsidRDefault="00374703" w:rsidP="003878A8">
            <w:pPr>
              <w:widowControl w:val="0"/>
              <w:ind w:firstLine="0"/>
              <w:rPr>
                <w:sz w:val="22"/>
                <w:szCs w:val="22"/>
              </w:rPr>
            </w:pPr>
            <w:r w:rsidRPr="00D5798D">
              <w:rPr>
                <w:sz w:val="22"/>
                <w:szCs w:val="22"/>
              </w:rPr>
              <w:t>в том числе: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F57660" w:rsidRDefault="00374703" w:rsidP="003878A8">
            <w:pPr>
              <w:widowControl w:val="0"/>
              <w:ind w:left="-288" w:firstLine="180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F57660" w:rsidRDefault="00374703" w:rsidP="003878A8">
            <w:pPr>
              <w:widowControl w:val="0"/>
              <w:ind w:left="-192" w:right="-18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F57660" w:rsidRDefault="00374703" w:rsidP="003878A8">
            <w:pPr>
              <w:widowControl w:val="0"/>
              <w:ind w:left="-192" w:right="-188" w:firstLine="192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F57660" w:rsidRDefault="00374703" w:rsidP="003878A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F57660" w:rsidRDefault="00374703" w:rsidP="003878A8">
            <w:pPr>
              <w:widowControl w:val="0"/>
              <w:ind w:firstLine="72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F57660" w:rsidRDefault="00374703" w:rsidP="003878A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F57660" w:rsidRDefault="00374703" w:rsidP="003878A8">
            <w:pPr>
              <w:widowControl w:val="0"/>
              <w:ind w:firstLine="0"/>
              <w:jc w:val="center"/>
              <w:rPr>
                <w:iCs/>
                <w:sz w:val="18"/>
                <w:szCs w:val="18"/>
              </w:rPr>
            </w:pPr>
          </w:p>
        </w:tc>
      </w:tr>
      <w:tr w:rsidR="006F6581" w:rsidRPr="00F57660" w:rsidTr="003878A8">
        <w:trPr>
          <w:trHeight w:val="94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581" w:rsidRDefault="006F6581" w:rsidP="009B06A0">
            <w:pPr>
              <w:ind w:firstLine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Весьегонского муниципал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ного округа Тверской обл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сти  «Совершенствование муниципального управления в Весьегонском муниц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пальном округе Тверской области» на 202</w:t>
            </w:r>
            <w:r w:rsidR="009B06A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-202</w:t>
            </w:r>
            <w:r w:rsidR="009B06A0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 годы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6581" w:rsidRPr="00731D7C" w:rsidRDefault="0027601B" w:rsidP="003878A8">
            <w:pPr>
              <w:widowControl w:val="0"/>
              <w:ind w:left="-288" w:firstLine="18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38628948,86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6581" w:rsidRPr="00731D7C" w:rsidRDefault="00271DFB" w:rsidP="005A5990">
            <w:pPr>
              <w:widowControl w:val="0"/>
              <w:ind w:left="-192" w:right="-188" w:firstLine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36362063,00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6581" w:rsidRPr="00731D7C" w:rsidRDefault="009B75A7" w:rsidP="005A5990">
            <w:pPr>
              <w:widowControl w:val="0"/>
              <w:ind w:left="-192" w:right="-188" w:firstLine="192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94,1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6581" w:rsidRPr="00731D7C" w:rsidRDefault="009B75A7" w:rsidP="005A5990">
            <w:pPr>
              <w:widowControl w:val="0"/>
              <w:ind w:firstLine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36454563,00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6581" w:rsidRPr="00731D7C" w:rsidRDefault="007F4E3D" w:rsidP="005A5990">
            <w:pPr>
              <w:widowControl w:val="0"/>
              <w:ind w:firstLine="72"/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100,3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6581" w:rsidRPr="00731D7C" w:rsidRDefault="009B75A7" w:rsidP="005A5990">
            <w:pPr>
              <w:widowControl w:val="0"/>
              <w:ind w:firstLine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34053363,00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6581" w:rsidRPr="00731D7C" w:rsidRDefault="009B75A7" w:rsidP="005A5990">
            <w:pPr>
              <w:widowControl w:val="0"/>
              <w:ind w:left="-192" w:right="-188" w:firstLine="192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93,4</w:t>
            </w:r>
          </w:p>
        </w:tc>
      </w:tr>
      <w:tr w:rsidR="009B75A7" w:rsidRPr="00F57660" w:rsidTr="003878A8">
        <w:trPr>
          <w:trHeight w:val="94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5A7" w:rsidRPr="00D5798D" w:rsidRDefault="009B75A7" w:rsidP="003878A8">
            <w:pPr>
              <w:ind w:firstLine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Обеспечивающая програ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ма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5A7" w:rsidRPr="00F57660" w:rsidRDefault="009B75A7" w:rsidP="003878A8">
            <w:pPr>
              <w:widowControl w:val="0"/>
              <w:ind w:left="-288" w:firstLine="18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38628948,86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5A7" w:rsidRPr="00731D7C" w:rsidRDefault="009B75A7" w:rsidP="009B75A7">
            <w:pPr>
              <w:widowControl w:val="0"/>
              <w:ind w:left="-192" w:right="-188" w:firstLine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36362063,00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5A7" w:rsidRPr="00731D7C" w:rsidRDefault="009B75A7" w:rsidP="009B75A7">
            <w:pPr>
              <w:widowControl w:val="0"/>
              <w:ind w:left="-192" w:right="-188" w:firstLine="192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94,1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5A7" w:rsidRPr="00731D7C" w:rsidRDefault="009B75A7" w:rsidP="009B75A7">
            <w:pPr>
              <w:widowControl w:val="0"/>
              <w:ind w:firstLine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36454563,00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5A7" w:rsidRPr="00731D7C" w:rsidRDefault="009B75A7" w:rsidP="009B75A7">
            <w:pPr>
              <w:widowControl w:val="0"/>
              <w:ind w:firstLine="72"/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100,3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5A7" w:rsidRPr="00731D7C" w:rsidRDefault="009B75A7" w:rsidP="009B75A7">
            <w:pPr>
              <w:widowControl w:val="0"/>
              <w:ind w:firstLine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34053363,00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5A7" w:rsidRPr="00731D7C" w:rsidRDefault="009B75A7" w:rsidP="009B75A7">
            <w:pPr>
              <w:widowControl w:val="0"/>
              <w:ind w:left="-192" w:right="-188" w:firstLine="192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93,4</w:t>
            </w:r>
          </w:p>
        </w:tc>
      </w:tr>
      <w:tr w:rsidR="006F6581" w:rsidRPr="00F57660" w:rsidTr="003878A8">
        <w:trPr>
          <w:trHeight w:val="94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581" w:rsidRDefault="006F6581" w:rsidP="009B06A0">
            <w:pPr>
              <w:ind w:firstLine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Весьегонского муниципал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ного округа Тверской обл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сти  «Обеспечение правоп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рядка и безопасности нас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ления Весьегонского мун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ципального округа Тверской области» на 202</w:t>
            </w:r>
            <w:r w:rsidR="009B06A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-202</w:t>
            </w:r>
            <w:r w:rsidR="009B06A0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 годы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6581" w:rsidRPr="00F57660" w:rsidRDefault="0027601B" w:rsidP="003878A8">
            <w:pPr>
              <w:widowControl w:val="0"/>
              <w:ind w:left="-288" w:firstLine="18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335200,00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6581" w:rsidRPr="006F6581" w:rsidRDefault="007F4E3D" w:rsidP="00837A25">
            <w:pPr>
              <w:widowControl w:val="0"/>
              <w:ind w:left="-192" w:right="-188" w:firstLine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338200,00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6581" w:rsidRPr="006F6581" w:rsidRDefault="00663C65" w:rsidP="005A5990">
            <w:pPr>
              <w:widowControl w:val="0"/>
              <w:ind w:left="-192" w:right="-188" w:firstLine="192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100,9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6581" w:rsidRPr="006F6581" w:rsidRDefault="007F4E3D" w:rsidP="005A5990">
            <w:pPr>
              <w:widowControl w:val="0"/>
              <w:ind w:firstLine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341400,00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6581" w:rsidRPr="006F6581" w:rsidRDefault="00663C65" w:rsidP="005A5990">
            <w:pPr>
              <w:widowControl w:val="0"/>
              <w:ind w:firstLine="72"/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100,9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6581" w:rsidRPr="006F6581" w:rsidRDefault="007F4E3D" w:rsidP="005A5990">
            <w:pPr>
              <w:widowControl w:val="0"/>
              <w:ind w:firstLine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344700,00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6581" w:rsidRPr="006F6581" w:rsidRDefault="00663C65" w:rsidP="005A5990">
            <w:pPr>
              <w:widowControl w:val="0"/>
              <w:ind w:left="-192" w:right="-188" w:firstLine="192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100,9</w:t>
            </w:r>
          </w:p>
        </w:tc>
      </w:tr>
      <w:tr w:rsidR="00837A25" w:rsidRPr="00F57660" w:rsidTr="003878A8">
        <w:trPr>
          <w:trHeight w:val="94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A25" w:rsidRPr="00D5798D" w:rsidRDefault="00837A25" w:rsidP="003878A8">
            <w:pPr>
              <w:ind w:firstLine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на реализацию государственных полном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чий по созданию и орган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зации деятельности коми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сии по делам несоверше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нолетних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7A25" w:rsidRPr="00F57660" w:rsidRDefault="0027601B" w:rsidP="003878A8">
            <w:pPr>
              <w:widowControl w:val="0"/>
              <w:ind w:left="-288" w:firstLine="18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335200,00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7A25" w:rsidRPr="006F6581" w:rsidRDefault="007F4E3D" w:rsidP="003F1CDB">
            <w:pPr>
              <w:widowControl w:val="0"/>
              <w:ind w:left="-192" w:right="-188" w:firstLine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338200,00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7A25" w:rsidRPr="006F6581" w:rsidRDefault="00663C65" w:rsidP="003F1CDB">
            <w:pPr>
              <w:widowControl w:val="0"/>
              <w:ind w:left="-192" w:right="-188" w:firstLine="192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100,9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7A25" w:rsidRPr="006F6581" w:rsidRDefault="007F4E3D" w:rsidP="003F1CDB">
            <w:pPr>
              <w:widowControl w:val="0"/>
              <w:ind w:firstLine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341400,00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7A25" w:rsidRPr="006F6581" w:rsidRDefault="00663C65" w:rsidP="003F1CDB">
            <w:pPr>
              <w:widowControl w:val="0"/>
              <w:ind w:firstLine="72"/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100,9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7A25" w:rsidRPr="006F6581" w:rsidRDefault="007F4E3D" w:rsidP="003F1CDB">
            <w:pPr>
              <w:widowControl w:val="0"/>
              <w:ind w:firstLine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344700,00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7A25" w:rsidRPr="006F6581" w:rsidRDefault="00663C65" w:rsidP="003F1CDB">
            <w:pPr>
              <w:widowControl w:val="0"/>
              <w:ind w:left="-192" w:right="-188" w:firstLine="192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100,9</w:t>
            </w:r>
          </w:p>
        </w:tc>
      </w:tr>
    </w:tbl>
    <w:p w:rsidR="00374703" w:rsidRDefault="00374703" w:rsidP="00374703">
      <w:pPr>
        <w:widowControl w:val="0"/>
        <w:ind w:firstLine="540"/>
      </w:pPr>
    </w:p>
    <w:p w:rsidR="00374703" w:rsidRPr="00D5798D" w:rsidRDefault="00374703" w:rsidP="00374703">
      <w:pPr>
        <w:widowControl w:val="0"/>
      </w:pPr>
    </w:p>
    <w:p w:rsidR="00374703" w:rsidRDefault="00374703" w:rsidP="00374703">
      <w:pPr>
        <w:ind w:firstLine="540"/>
      </w:pPr>
      <w:r>
        <w:t xml:space="preserve">В составе бюджетных ассигнований </w:t>
      </w:r>
      <w:r w:rsidRPr="00D5798D">
        <w:t xml:space="preserve">по данному </w:t>
      </w:r>
      <w:r>
        <w:t>под</w:t>
      </w:r>
      <w:r w:rsidRPr="00D5798D">
        <w:t xml:space="preserve">разделу </w:t>
      </w:r>
      <w:r w:rsidR="00731D7C">
        <w:t>в 202</w:t>
      </w:r>
      <w:r w:rsidR="009B06A0">
        <w:t>1</w:t>
      </w:r>
      <w:r w:rsidR="00731D7C">
        <w:t xml:space="preserve"> году </w:t>
      </w:r>
      <w:r w:rsidRPr="00D5798D">
        <w:t>предусмот</w:t>
      </w:r>
      <w:r>
        <w:t>рены расходы на содержание  администрации Весье</w:t>
      </w:r>
      <w:r w:rsidR="00A738EF">
        <w:t>гонского мун</w:t>
      </w:r>
      <w:r w:rsidR="00A738EF">
        <w:t>и</w:t>
      </w:r>
      <w:r w:rsidR="00A738EF">
        <w:t>ципального округа</w:t>
      </w:r>
      <w:r w:rsidR="009B75A7">
        <w:t xml:space="preserve"> 30438425,00 </w:t>
      </w:r>
      <w:r w:rsidR="00A738EF">
        <w:t>руб., на содержание отдела жилищно-коммунального хозяйства, благоустройства и управления территориями В</w:t>
      </w:r>
      <w:r w:rsidR="00A738EF">
        <w:t>е</w:t>
      </w:r>
      <w:r w:rsidR="00A738EF">
        <w:t xml:space="preserve">сьегонского муниципального округа  </w:t>
      </w:r>
      <w:r w:rsidR="009B06A0">
        <w:t xml:space="preserve"> </w:t>
      </w:r>
      <w:r w:rsidR="009B75A7">
        <w:t>5923638,00</w:t>
      </w:r>
      <w:r w:rsidR="009B06A0">
        <w:t xml:space="preserve"> руб.</w:t>
      </w:r>
    </w:p>
    <w:p w:rsidR="006635D8" w:rsidRDefault="006635D8" w:rsidP="006635D8">
      <w:pPr>
        <w:ind w:firstLine="540"/>
        <w:rPr>
          <w:szCs w:val="28"/>
        </w:rPr>
      </w:pPr>
      <w:r>
        <w:t xml:space="preserve">Расходы </w:t>
      </w:r>
      <w:r w:rsidRPr="006635D8">
        <w:rPr>
          <w:szCs w:val="28"/>
        </w:rPr>
        <w:t>на реализацию государственных полномочий по созданию и о</w:t>
      </w:r>
      <w:r w:rsidRPr="006635D8">
        <w:rPr>
          <w:szCs w:val="28"/>
        </w:rPr>
        <w:t>р</w:t>
      </w:r>
      <w:r w:rsidRPr="006635D8">
        <w:rPr>
          <w:szCs w:val="28"/>
        </w:rPr>
        <w:t xml:space="preserve">ганизации деятельности комиссии по делам несовершеннолетних </w:t>
      </w:r>
      <w:r>
        <w:rPr>
          <w:szCs w:val="28"/>
        </w:rPr>
        <w:t>в проекте бюджета Весьегонского муниципального округа предусмотрены на основании  проекта Закона Тверской области «Об областном бюджете Тверской области на 202</w:t>
      </w:r>
      <w:r w:rsidR="009B06A0">
        <w:rPr>
          <w:szCs w:val="28"/>
        </w:rPr>
        <w:t>1</w:t>
      </w:r>
      <w:r>
        <w:rPr>
          <w:szCs w:val="28"/>
        </w:rPr>
        <w:t xml:space="preserve"> год и на плановый период 202</w:t>
      </w:r>
      <w:r w:rsidR="009B06A0">
        <w:rPr>
          <w:szCs w:val="28"/>
        </w:rPr>
        <w:t>2</w:t>
      </w:r>
      <w:r>
        <w:rPr>
          <w:szCs w:val="28"/>
        </w:rPr>
        <w:t xml:space="preserve"> и 202</w:t>
      </w:r>
      <w:r w:rsidR="009B06A0">
        <w:rPr>
          <w:szCs w:val="28"/>
        </w:rPr>
        <w:t>3</w:t>
      </w:r>
      <w:r>
        <w:rPr>
          <w:szCs w:val="28"/>
        </w:rPr>
        <w:t xml:space="preserve"> годов» (</w:t>
      </w:r>
      <w:r w:rsidR="00663C65" w:rsidRPr="00663C65">
        <w:rPr>
          <w:szCs w:val="28"/>
        </w:rPr>
        <w:t xml:space="preserve">приложение </w:t>
      </w:r>
      <w:r w:rsidR="00663C65">
        <w:rPr>
          <w:szCs w:val="28"/>
        </w:rPr>
        <w:t>26</w:t>
      </w:r>
      <w:r>
        <w:rPr>
          <w:szCs w:val="28"/>
        </w:rPr>
        <w:t>);</w:t>
      </w:r>
    </w:p>
    <w:p w:rsidR="006635D8" w:rsidRPr="00E07687" w:rsidRDefault="006635D8" w:rsidP="00374703">
      <w:pPr>
        <w:ind w:firstLine="540"/>
        <w:rPr>
          <w:szCs w:val="28"/>
        </w:rPr>
      </w:pPr>
    </w:p>
    <w:p w:rsidR="00374703" w:rsidRDefault="00374703" w:rsidP="00374703">
      <w:pPr>
        <w:widowControl w:val="0"/>
        <w:ind w:firstLine="540"/>
      </w:pPr>
    </w:p>
    <w:p w:rsidR="005732A8" w:rsidRDefault="005732A8" w:rsidP="00374703">
      <w:pPr>
        <w:widowControl w:val="0"/>
        <w:ind w:firstLine="540"/>
      </w:pPr>
    </w:p>
    <w:p w:rsidR="005732A8" w:rsidRDefault="005732A8" w:rsidP="00374703">
      <w:pPr>
        <w:widowControl w:val="0"/>
        <w:ind w:firstLine="540"/>
      </w:pPr>
    </w:p>
    <w:p w:rsidR="005732A8" w:rsidRPr="005732A8" w:rsidRDefault="005732A8" w:rsidP="00374703">
      <w:pPr>
        <w:widowControl w:val="0"/>
        <w:ind w:firstLine="540"/>
        <w:rPr>
          <w:b/>
        </w:rPr>
      </w:pPr>
    </w:p>
    <w:p w:rsidR="005732A8" w:rsidRPr="005732A8" w:rsidRDefault="005732A8" w:rsidP="00374703">
      <w:pPr>
        <w:widowControl w:val="0"/>
        <w:ind w:firstLine="540"/>
        <w:rPr>
          <w:b/>
        </w:rPr>
      </w:pPr>
      <w:r w:rsidRPr="005732A8">
        <w:rPr>
          <w:b/>
        </w:rPr>
        <w:t xml:space="preserve">                                            Подраздел 0105</w:t>
      </w:r>
    </w:p>
    <w:p w:rsidR="005732A8" w:rsidRPr="005732A8" w:rsidRDefault="005732A8" w:rsidP="00374703">
      <w:pPr>
        <w:widowControl w:val="0"/>
        <w:ind w:firstLine="540"/>
        <w:rPr>
          <w:b/>
        </w:rPr>
      </w:pPr>
      <w:r w:rsidRPr="005732A8">
        <w:rPr>
          <w:b/>
        </w:rPr>
        <w:lastRenderedPageBreak/>
        <w:t xml:space="preserve">                                        «Судебная система»</w:t>
      </w:r>
    </w:p>
    <w:p w:rsidR="005732A8" w:rsidRPr="00E72798" w:rsidRDefault="00E72798" w:rsidP="00374703">
      <w:pPr>
        <w:widowControl w:val="0"/>
        <w:ind w:firstLine="540"/>
      </w:pPr>
      <w:r w:rsidRPr="00E72798">
        <w:t>Расходные</w:t>
      </w:r>
      <w:r>
        <w:t xml:space="preserve"> обязательства Весьегонского муниципального округа в сфере судебной системы определяются следующими нормативными правовыми а</w:t>
      </w:r>
      <w:r>
        <w:t>к</w:t>
      </w:r>
      <w:r>
        <w:t>тами:</w:t>
      </w:r>
    </w:p>
    <w:p w:rsidR="00E454E0" w:rsidRDefault="00E454E0" w:rsidP="00E454E0">
      <w:pPr>
        <w:widowControl w:val="0"/>
        <w:ind w:firstLine="540"/>
        <w:rPr>
          <w:szCs w:val="28"/>
        </w:rPr>
      </w:pPr>
      <w:r>
        <w:rPr>
          <w:szCs w:val="28"/>
        </w:rPr>
        <w:t>- Гражданским процессуальным кодексом Российской Федерации от 04.11.2002 № 138-ФЗ;</w:t>
      </w:r>
    </w:p>
    <w:p w:rsidR="00E454E0" w:rsidRDefault="00E454E0" w:rsidP="00E454E0">
      <w:pPr>
        <w:widowControl w:val="0"/>
        <w:ind w:firstLine="540"/>
        <w:rPr>
          <w:szCs w:val="28"/>
        </w:rPr>
      </w:pPr>
      <w:r>
        <w:rPr>
          <w:szCs w:val="28"/>
        </w:rPr>
        <w:t>- Постановлением Правительства Российской Федерации от 23.05.05 № 320 «Об утверждении Правил финансового обеспечения переданных исполн</w:t>
      </w:r>
      <w:r>
        <w:rPr>
          <w:szCs w:val="28"/>
        </w:rPr>
        <w:t>и</w:t>
      </w:r>
      <w:r>
        <w:rPr>
          <w:szCs w:val="28"/>
        </w:rPr>
        <w:t>тельно-распорядительным органам муниципальных образований госуда</w:t>
      </w:r>
      <w:r>
        <w:rPr>
          <w:szCs w:val="28"/>
        </w:rPr>
        <w:t>р</w:t>
      </w:r>
      <w:r>
        <w:rPr>
          <w:szCs w:val="28"/>
        </w:rPr>
        <w:t>ственных полномочий по составлению списков кандидатов в присяжные зас</w:t>
      </w:r>
      <w:r>
        <w:rPr>
          <w:szCs w:val="28"/>
        </w:rPr>
        <w:t>е</w:t>
      </w:r>
      <w:r>
        <w:rPr>
          <w:szCs w:val="28"/>
        </w:rPr>
        <w:t>датели федеральных судов общей юрисдикции в Российской Федерации»;</w:t>
      </w:r>
    </w:p>
    <w:p w:rsidR="00E454E0" w:rsidRDefault="00E454E0" w:rsidP="00E454E0">
      <w:pPr>
        <w:widowControl w:val="0"/>
        <w:ind w:firstLine="540"/>
        <w:rPr>
          <w:szCs w:val="28"/>
        </w:rPr>
      </w:pPr>
      <w:r>
        <w:rPr>
          <w:szCs w:val="28"/>
        </w:rPr>
        <w:t>- Распоряжением Правительства Российской Федерации от 21.09.2006 № 1331-р «О методике распределения субвенций из федерального бюджета бюджетам субъектов Российской Федерации для бюджетов муниципальных районов, городских округов, внутригородских муниципальных образований городов федерального значения, городских и сельских поселений на реализ</w:t>
      </w:r>
      <w:r>
        <w:rPr>
          <w:szCs w:val="28"/>
        </w:rPr>
        <w:t>а</w:t>
      </w:r>
      <w:r>
        <w:rPr>
          <w:szCs w:val="28"/>
        </w:rPr>
        <w:t>цию Федерального Закона от 20.08.2004 № 113-ФЗ «О присяжных заседателях федеральных судов общей юрисдикции в Российской Федерации»;</w:t>
      </w:r>
    </w:p>
    <w:p w:rsidR="00E454E0" w:rsidRDefault="009B06A0" w:rsidP="00E454E0">
      <w:pPr>
        <w:widowControl w:val="0"/>
        <w:numPr>
          <w:ilvl w:val="0"/>
          <w:numId w:val="1"/>
        </w:numPr>
        <w:tabs>
          <w:tab w:val="clear" w:pos="786"/>
          <w:tab w:val="num" w:pos="0"/>
          <w:tab w:val="num" w:pos="720"/>
          <w:tab w:val="num" w:pos="1211"/>
        </w:tabs>
        <w:ind w:left="0" w:firstLine="540"/>
      </w:pPr>
      <w:r>
        <w:t>проектом  постановления Администрации Весьегонского муниципал</w:t>
      </w:r>
      <w:r>
        <w:t>ь</w:t>
      </w:r>
      <w:r>
        <w:t>ного округа</w:t>
      </w:r>
      <w:r w:rsidR="00E454E0">
        <w:t xml:space="preserve"> «Об утверждении муниципальной программы Весьегонского м</w:t>
      </w:r>
      <w:r w:rsidR="00E454E0">
        <w:t>у</w:t>
      </w:r>
      <w:r w:rsidR="00E454E0">
        <w:t>ниципального округа Тверской области «Совершенствование муниципального управления в Весьегонском муниципальном округе Тверской области» на 202</w:t>
      </w:r>
      <w:r>
        <w:t>1</w:t>
      </w:r>
      <w:r w:rsidR="00E454E0">
        <w:t>-202</w:t>
      </w:r>
      <w:r>
        <w:t>6</w:t>
      </w:r>
      <w:r w:rsidR="00E454E0">
        <w:t xml:space="preserve"> годы;</w:t>
      </w:r>
    </w:p>
    <w:p w:rsidR="005732A8" w:rsidRDefault="005732A8" w:rsidP="00374703">
      <w:pPr>
        <w:widowControl w:val="0"/>
        <w:ind w:firstLine="540"/>
      </w:pPr>
    </w:p>
    <w:p w:rsidR="005732A8" w:rsidRPr="00D5798D" w:rsidRDefault="005732A8" w:rsidP="005732A8">
      <w:pPr>
        <w:widowControl w:val="0"/>
        <w:ind w:firstLine="540"/>
      </w:pPr>
      <w:r w:rsidRPr="00D5798D">
        <w:t>Предусмот</w:t>
      </w:r>
      <w:r>
        <w:t xml:space="preserve">ренные проектом </w:t>
      </w:r>
      <w:r w:rsidRPr="00D5798D">
        <w:t>бюджета бюджетные ассигнования на их и</w:t>
      </w:r>
      <w:r w:rsidRPr="00D5798D">
        <w:t>с</w:t>
      </w:r>
      <w:r w:rsidRPr="00D5798D">
        <w:t>полнение характеризуются следующими данными:</w:t>
      </w:r>
    </w:p>
    <w:p w:rsidR="005732A8" w:rsidRDefault="005732A8" w:rsidP="005732A8">
      <w:pPr>
        <w:widowControl w:val="0"/>
        <w:ind w:firstLine="540"/>
      </w:pPr>
    </w:p>
    <w:tbl>
      <w:tblPr>
        <w:tblW w:w="9556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2700"/>
        <w:gridCol w:w="1024"/>
        <w:gridCol w:w="1136"/>
        <w:gridCol w:w="720"/>
        <w:gridCol w:w="1080"/>
        <w:gridCol w:w="866"/>
        <w:gridCol w:w="1114"/>
        <w:gridCol w:w="916"/>
      </w:tblGrid>
      <w:tr w:rsidR="005732A8" w:rsidRPr="00D5798D" w:rsidTr="0027601B">
        <w:trPr>
          <w:trHeight w:val="225"/>
        </w:trPr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2A8" w:rsidRPr="00D5798D" w:rsidRDefault="005732A8" w:rsidP="005A5990">
            <w:pPr>
              <w:widowControl w:val="0"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D5798D">
              <w:rPr>
                <w:b/>
                <w:bCs/>
                <w:sz w:val="16"/>
                <w:szCs w:val="16"/>
              </w:rPr>
              <w:t>Показатель</w:t>
            </w:r>
          </w:p>
        </w:tc>
        <w:tc>
          <w:tcPr>
            <w:tcW w:w="1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2A8" w:rsidRPr="00D5798D" w:rsidRDefault="009B06A0" w:rsidP="005A5990">
            <w:pPr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2020</w:t>
            </w:r>
            <w:r w:rsidR="005732A8" w:rsidRPr="00D5798D">
              <w:rPr>
                <w:b/>
                <w:bCs/>
                <w:sz w:val="16"/>
                <w:szCs w:val="16"/>
              </w:rPr>
              <w:t xml:space="preserve"> год</w:t>
            </w:r>
          </w:p>
          <w:p w:rsidR="005732A8" w:rsidRPr="00D5798D" w:rsidRDefault="005732A8" w:rsidP="005A5990">
            <w:pPr>
              <w:widowControl w:val="0"/>
              <w:ind w:left="-18" w:right="-2" w:firstLine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32A8" w:rsidRPr="00D5798D" w:rsidRDefault="005732A8" w:rsidP="009B06A0">
            <w:pPr>
              <w:widowControl w:val="0"/>
              <w:ind w:left="-192" w:right="-188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202</w:t>
            </w:r>
            <w:r w:rsidR="009B06A0">
              <w:rPr>
                <w:b/>
                <w:bCs/>
                <w:sz w:val="16"/>
                <w:szCs w:val="16"/>
              </w:rPr>
              <w:t>1</w:t>
            </w:r>
            <w:r w:rsidRPr="00D5798D">
              <w:rPr>
                <w:b/>
                <w:bCs/>
                <w:sz w:val="16"/>
                <w:szCs w:val="16"/>
              </w:rPr>
              <w:t xml:space="preserve"> год</w:t>
            </w: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32A8" w:rsidRPr="00D5798D" w:rsidRDefault="005732A8" w:rsidP="009B06A0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202</w:t>
            </w:r>
            <w:r w:rsidR="009B06A0">
              <w:rPr>
                <w:b/>
                <w:bCs/>
                <w:sz w:val="16"/>
                <w:szCs w:val="16"/>
              </w:rPr>
              <w:t>2</w:t>
            </w:r>
            <w:r w:rsidRPr="00D5798D">
              <w:rPr>
                <w:b/>
                <w:bCs/>
                <w:sz w:val="16"/>
                <w:szCs w:val="16"/>
              </w:rPr>
              <w:t xml:space="preserve"> год</w:t>
            </w: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32A8" w:rsidRPr="00D5798D" w:rsidRDefault="005732A8" w:rsidP="009B06A0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202</w:t>
            </w:r>
            <w:r w:rsidR="009B06A0">
              <w:rPr>
                <w:b/>
                <w:bCs/>
                <w:sz w:val="16"/>
                <w:szCs w:val="16"/>
              </w:rPr>
              <w:t>3</w:t>
            </w:r>
            <w:r w:rsidRPr="00D5798D">
              <w:rPr>
                <w:b/>
                <w:bCs/>
                <w:sz w:val="16"/>
                <w:szCs w:val="16"/>
              </w:rPr>
              <w:t xml:space="preserve"> год</w:t>
            </w:r>
          </w:p>
        </w:tc>
      </w:tr>
      <w:tr w:rsidR="005732A8" w:rsidRPr="00D5798D" w:rsidTr="0027601B">
        <w:trPr>
          <w:trHeight w:val="854"/>
        </w:trPr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2A8" w:rsidRPr="00D5798D" w:rsidRDefault="005732A8" w:rsidP="005A5990">
            <w:pPr>
              <w:ind w:firstLine="0"/>
              <w:jc w:val="lef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2A8" w:rsidRPr="00D5798D" w:rsidRDefault="005732A8" w:rsidP="005A5990">
            <w:pPr>
              <w:ind w:firstLine="0"/>
              <w:jc w:val="lef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2A8" w:rsidRPr="00D5798D" w:rsidRDefault="005732A8" w:rsidP="005A5990">
            <w:pPr>
              <w:widowControl w:val="0"/>
              <w:ind w:left="-124" w:right="-188" w:firstLine="0"/>
              <w:jc w:val="center"/>
              <w:rPr>
                <w:b/>
                <w:bCs/>
                <w:sz w:val="16"/>
                <w:szCs w:val="16"/>
              </w:rPr>
            </w:pPr>
            <w:r w:rsidRPr="00D5798D">
              <w:rPr>
                <w:b/>
                <w:bCs/>
                <w:sz w:val="16"/>
                <w:szCs w:val="16"/>
              </w:rPr>
              <w:t xml:space="preserve"> руб.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732A8" w:rsidRPr="00D5798D" w:rsidRDefault="005732A8" w:rsidP="005A5990">
            <w:pPr>
              <w:widowControl w:val="0"/>
              <w:ind w:firstLine="11"/>
              <w:jc w:val="center"/>
              <w:rPr>
                <w:b/>
                <w:bCs/>
                <w:sz w:val="16"/>
                <w:szCs w:val="16"/>
              </w:rPr>
            </w:pPr>
            <w:r w:rsidRPr="00D5798D">
              <w:rPr>
                <w:b/>
                <w:bCs/>
                <w:sz w:val="16"/>
                <w:szCs w:val="16"/>
              </w:rPr>
              <w:t>измен</w:t>
            </w:r>
            <w:r w:rsidRPr="00D5798D">
              <w:rPr>
                <w:b/>
                <w:bCs/>
                <w:sz w:val="16"/>
                <w:szCs w:val="16"/>
              </w:rPr>
              <w:t>е</w:t>
            </w:r>
            <w:r w:rsidRPr="00D5798D">
              <w:rPr>
                <w:b/>
                <w:bCs/>
                <w:sz w:val="16"/>
                <w:szCs w:val="16"/>
              </w:rPr>
              <w:t>ния к пред</w:t>
            </w:r>
            <w:r w:rsidRPr="00D5798D">
              <w:rPr>
                <w:b/>
                <w:bCs/>
                <w:sz w:val="16"/>
                <w:szCs w:val="16"/>
              </w:rPr>
              <w:t>ы</w:t>
            </w:r>
            <w:r w:rsidRPr="00D5798D">
              <w:rPr>
                <w:b/>
                <w:bCs/>
                <w:sz w:val="16"/>
                <w:szCs w:val="16"/>
              </w:rPr>
              <w:t>дущему году, %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2A8" w:rsidRPr="00D5798D" w:rsidRDefault="005732A8" w:rsidP="005A5990">
            <w:pPr>
              <w:widowControl w:val="0"/>
              <w:ind w:firstLine="88"/>
              <w:jc w:val="center"/>
              <w:rPr>
                <w:b/>
                <w:bCs/>
                <w:sz w:val="16"/>
                <w:szCs w:val="16"/>
              </w:rPr>
            </w:pPr>
            <w:r w:rsidRPr="00D5798D">
              <w:rPr>
                <w:b/>
                <w:bCs/>
                <w:sz w:val="16"/>
                <w:szCs w:val="16"/>
              </w:rPr>
              <w:t xml:space="preserve"> руб.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732A8" w:rsidRPr="00D5798D" w:rsidRDefault="005732A8" w:rsidP="005A5990">
            <w:pPr>
              <w:widowControl w:val="0"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D5798D">
              <w:rPr>
                <w:b/>
                <w:bCs/>
                <w:sz w:val="16"/>
                <w:szCs w:val="16"/>
              </w:rPr>
              <w:t>измен</w:t>
            </w:r>
            <w:r w:rsidRPr="00D5798D">
              <w:rPr>
                <w:b/>
                <w:bCs/>
                <w:sz w:val="16"/>
                <w:szCs w:val="16"/>
              </w:rPr>
              <w:t>е</w:t>
            </w:r>
            <w:r w:rsidRPr="00D5798D">
              <w:rPr>
                <w:b/>
                <w:bCs/>
                <w:sz w:val="16"/>
                <w:szCs w:val="16"/>
              </w:rPr>
              <w:t>ния к пред</w:t>
            </w:r>
            <w:r w:rsidRPr="00D5798D">
              <w:rPr>
                <w:b/>
                <w:bCs/>
                <w:sz w:val="16"/>
                <w:szCs w:val="16"/>
              </w:rPr>
              <w:t>ы</w:t>
            </w:r>
            <w:r w:rsidRPr="00D5798D">
              <w:rPr>
                <w:b/>
                <w:bCs/>
                <w:sz w:val="16"/>
                <w:szCs w:val="16"/>
              </w:rPr>
              <w:t>дущему году, %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2A8" w:rsidRPr="00D5798D" w:rsidRDefault="005732A8" w:rsidP="005A5990">
            <w:pPr>
              <w:widowControl w:val="0"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D5798D">
              <w:rPr>
                <w:b/>
                <w:bCs/>
                <w:sz w:val="16"/>
                <w:szCs w:val="16"/>
              </w:rPr>
              <w:t>руб.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732A8" w:rsidRPr="00D5798D" w:rsidRDefault="005732A8" w:rsidP="005A5990">
            <w:pPr>
              <w:widowControl w:val="0"/>
              <w:ind w:hanging="7"/>
              <w:jc w:val="center"/>
              <w:rPr>
                <w:b/>
                <w:bCs/>
                <w:sz w:val="16"/>
                <w:szCs w:val="16"/>
              </w:rPr>
            </w:pPr>
            <w:r w:rsidRPr="00D5798D">
              <w:rPr>
                <w:b/>
                <w:bCs/>
                <w:sz w:val="16"/>
                <w:szCs w:val="16"/>
              </w:rPr>
              <w:t>изменения к пред</w:t>
            </w:r>
            <w:r w:rsidRPr="00D5798D">
              <w:rPr>
                <w:b/>
                <w:bCs/>
                <w:sz w:val="16"/>
                <w:szCs w:val="16"/>
              </w:rPr>
              <w:t>ы</w:t>
            </w:r>
            <w:r w:rsidRPr="00D5798D">
              <w:rPr>
                <w:b/>
                <w:bCs/>
                <w:sz w:val="16"/>
                <w:szCs w:val="16"/>
              </w:rPr>
              <w:t>дущему году, %</w:t>
            </w:r>
          </w:p>
        </w:tc>
      </w:tr>
      <w:tr w:rsidR="005732A8" w:rsidRPr="00F57660" w:rsidTr="0027601B">
        <w:trPr>
          <w:trHeight w:val="43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2A8" w:rsidRPr="00D5798D" w:rsidRDefault="005732A8" w:rsidP="005A5990">
            <w:pPr>
              <w:widowControl w:val="0"/>
              <w:ind w:firstLine="0"/>
              <w:rPr>
                <w:b/>
                <w:bCs/>
                <w:sz w:val="22"/>
                <w:szCs w:val="22"/>
              </w:rPr>
            </w:pPr>
            <w:r w:rsidRPr="00D5798D">
              <w:rPr>
                <w:b/>
                <w:bCs/>
                <w:sz w:val="22"/>
                <w:szCs w:val="22"/>
              </w:rPr>
              <w:t>Подраздел  «010</w:t>
            </w:r>
            <w:r>
              <w:rPr>
                <w:b/>
                <w:bCs/>
                <w:sz w:val="22"/>
                <w:szCs w:val="22"/>
              </w:rPr>
              <w:t>5</w:t>
            </w:r>
            <w:r w:rsidRPr="00D5798D">
              <w:rPr>
                <w:b/>
                <w:bCs/>
                <w:sz w:val="22"/>
                <w:szCs w:val="22"/>
              </w:rPr>
              <w:t>» всего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32A8" w:rsidRPr="00F57660" w:rsidRDefault="0027601B" w:rsidP="005A5990">
            <w:pPr>
              <w:widowControl w:val="0"/>
              <w:ind w:left="-288" w:firstLine="18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8200,00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32A8" w:rsidRPr="00F57660" w:rsidRDefault="00663C65" w:rsidP="005A5990">
            <w:pPr>
              <w:widowControl w:val="0"/>
              <w:ind w:left="-192" w:right="-188" w:firstLin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9300,00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32A8" w:rsidRPr="00F57660" w:rsidRDefault="00663C65" w:rsidP="005A5990">
            <w:pPr>
              <w:widowControl w:val="0"/>
              <w:ind w:left="-192" w:right="-188" w:firstLine="192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113,4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32A8" w:rsidRPr="00501C24" w:rsidRDefault="00663C65" w:rsidP="005A5990">
            <w:pPr>
              <w:widowControl w:val="0"/>
              <w:ind w:firstLine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55900,00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32A8" w:rsidRPr="00501C24" w:rsidRDefault="00663C65" w:rsidP="005A5990">
            <w:pPr>
              <w:widowControl w:val="0"/>
              <w:ind w:firstLine="72"/>
              <w:jc w:val="center"/>
              <w:rPr>
                <w:b/>
                <w:bCs/>
                <w:iCs/>
                <w:sz w:val="16"/>
                <w:szCs w:val="16"/>
              </w:rPr>
            </w:pPr>
            <w:r>
              <w:rPr>
                <w:b/>
                <w:bCs/>
                <w:iCs/>
                <w:sz w:val="16"/>
                <w:szCs w:val="16"/>
              </w:rPr>
              <w:t>601,1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32A8" w:rsidRPr="00501C24" w:rsidRDefault="00663C65" w:rsidP="005A5990">
            <w:pPr>
              <w:widowControl w:val="0"/>
              <w:ind w:firstLine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4500,00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32A8" w:rsidRPr="00F57660" w:rsidRDefault="00663C65" w:rsidP="005A5990">
            <w:pPr>
              <w:widowControl w:val="0"/>
              <w:ind w:left="-192" w:right="-188" w:firstLine="192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8,1</w:t>
            </w:r>
          </w:p>
        </w:tc>
      </w:tr>
      <w:tr w:rsidR="005732A8" w:rsidRPr="00F57660" w:rsidTr="0027601B">
        <w:trPr>
          <w:trHeight w:val="30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2A8" w:rsidRPr="00D5798D" w:rsidRDefault="005732A8" w:rsidP="005A5990">
            <w:pPr>
              <w:widowControl w:val="0"/>
              <w:ind w:firstLine="0"/>
              <w:rPr>
                <w:sz w:val="22"/>
                <w:szCs w:val="22"/>
              </w:rPr>
            </w:pPr>
            <w:r w:rsidRPr="00D5798D">
              <w:rPr>
                <w:sz w:val="22"/>
                <w:szCs w:val="22"/>
              </w:rPr>
              <w:t>в том числе: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32A8" w:rsidRPr="00F57660" w:rsidRDefault="005732A8" w:rsidP="005A5990">
            <w:pPr>
              <w:widowControl w:val="0"/>
              <w:ind w:left="-288" w:firstLine="180"/>
              <w:jc w:val="center"/>
              <w:rPr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32A8" w:rsidRPr="00F57660" w:rsidRDefault="005732A8" w:rsidP="005A5990">
            <w:pPr>
              <w:widowControl w:val="0"/>
              <w:ind w:left="-192" w:right="-18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32A8" w:rsidRPr="00F57660" w:rsidRDefault="005732A8" w:rsidP="005A5990">
            <w:pPr>
              <w:widowControl w:val="0"/>
              <w:ind w:left="-192" w:right="-188" w:firstLine="192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32A8" w:rsidRPr="00F57660" w:rsidRDefault="005732A8" w:rsidP="005A5990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32A8" w:rsidRPr="00F57660" w:rsidRDefault="005732A8" w:rsidP="005A5990">
            <w:pPr>
              <w:widowControl w:val="0"/>
              <w:ind w:firstLine="72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32A8" w:rsidRPr="00F57660" w:rsidRDefault="005732A8" w:rsidP="005A5990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32A8" w:rsidRPr="00F57660" w:rsidRDefault="005732A8" w:rsidP="005A5990">
            <w:pPr>
              <w:widowControl w:val="0"/>
              <w:ind w:firstLine="0"/>
              <w:jc w:val="center"/>
              <w:rPr>
                <w:iCs/>
                <w:sz w:val="18"/>
                <w:szCs w:val="18"/>
              </w:rPr>
            </w:pPr>
          </w:p>
        </w:tc>
      </w:tr>
      <w:tr w:rsidR="00A2300B" w:rsidRPr="00F57660" w:rsidTr="0027601B">
        <w:trPr>
          <w:trHeight w:val="94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00B" w:rsidRDefault="00A2300B" w:rsidP="009B06A0">
            <w:pPr>
              <w:ind w:firstLine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Весьегонского муниципал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ного округа Тверской обл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сти  «Совершенствование муниципального управления в Весьегонском муниц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пальном округе Тверской области» на 202</w:t>
            </w:r>
            <w:r w:rsidR="009B06A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-202</w:t>
            </w:r>
            <w:r w:rsidR="009B06A0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 годы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300B" w:rsidRPr="00A2300B" w:rsidRDefault="0027601B" w:rsidP="005A5990">
            <w:pPr>
              <w:widowControl w:val="0"/>
              <w:ind w:left="-288" w:firstLine="18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8200,00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300B" w:rsidRPr="00A2300B" w:rsidRDefault="00663C65" w:rsidP="005A5990">
            <w:pPr>
              <w:widowControl w:val="0"/>
              <w:ind w:left="-192" w:right="-188" w:firstLine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9300,00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300B" w:rsidRPr="00A2300B" w:rsidRDefault="00663C65" w:rsidP="005A5990">
            <w:pPr>
              <w:widowControl w:val="0"/>
              <w:ind w:left="-192" w:right="-188" w:firstLine="192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113,4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300B" w:rsidRPr="00A2300B" w:rsidRDefault="00663C65" w:rsidP="005A5990">
            <w:pPr>
              <w:widowControl w:val="0"/>
              <w:ind w:firstLine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55900,00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300B" w:rsidRPr="00A2300B" w:rsidRDefault="00663C65" w:rsidP="005A5990">
            <w:pPr>
              <w:widowControl w:val="0"/>
              <w:ind w:firstLine="72"/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601,1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300B" w:rsidRPr="00A2300B" w:rsidRDefault="00663C65" w:rsidP="005A5990">
            <w:pPr>
              <w:widowControl w:val="0"/>
              <w:ind w:firstLine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4500,00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300B" w:rsidRPr="00A2300B" w:rsidRDefault="00663C65" w:rsidP="005A5990">
            <w:pPr>
              <w:widowControl w:val="0"/>
              <w:ind w:left="-192" w:right="-188" w:firstLine="192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8,1</w:t>
            </w:r>
          </w:p>
        </w:tc>
      </w:tr>
      <w:tr w:rsidR="00663C65" w:rsidRPr="00F57660" w:rsidTr="0027601B">
        <w:trPr>
          <w:trHeight w:val="94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C65" w:rsidRDefault="00663C65" w:rsidP="005A5990">
            <w:pPr>
              <w:ind w:firstLine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на осуществл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ние полномочий по соста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лению (изменению, допо</w:t>
            </w:r>
            <w:r>
              <w:rPr>
                <w:sz w:val="20"/>
                <w:szCs w:val="20"/>
              </w:rPr>
              <w:t>л</w:t>
            </w:r>
            <w:r>
              <w:rPr>
                <w:sz w:val="20"/>
                <w:szCs w:val="20"/>
              </w:rPr>
              <w:t>нению) списков кандидатов в присяжные заседатели ф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деральных судов общей </w:t>
            </w:r>
            <w:r>
              <w:rPr>
                <w:sz w:val="20"/>
                <w:szCs w:val="20"/>
              </w:rPr>
              <w:lastRenderedPageBreak/>
              <w:t>юрисдикции в Российской Федерации</w:t>
            </w:r>
          </w:p>
          <w:p w:rsidR="00663C65" w:rsidRPr="00D5798D" w:rsidRDefault="00663C65" w:rsidP="005A5990">
            <w:pPr>
              <w:ind w:firstLine="72"/>
              <w:rPr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3C65" w:rsidRPr="00A2300B" w:rsidRDefault="00663C65" w:rsidP="005A5990">
            <w:pPr>
              <w:widowControl w:val="0"/>
              <w:ind w:left="-288" w:firstLine="18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lastRenderedPageBreak/>
              <w:t>8200,00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3C65" w:rsidRPr="00A2300B" w:rsidRDefault="00663C65" w:rsidP="00663C65">
            <w:pPr>
              <w:widowControl w:val="0"/>
              <w:ind w:left="-192" w:right="-188" w:firstLine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9300,00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3C65" w:rsidRPr="00A2300B" w:rsidRDefault="00663C65" w:rsidP="00663C65">
            <w:pPr>
              <w:widowControl w:val="0"/>
              <w:ind w:left="-192" w:right="-188" w:firstLine="192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113,4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3C65" w:rsidRPr="00A2300B" w:rsidRDefault="00663C65" w:rsidP="00663C65">
            <w:pPr>
              <w:widowControl w:val="0"/>
              <w:ind w:firstLine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55900,00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3C65" w:rsidRPr="00A2300B" w:rsidRDefault="00663C65" w:rsidP="00663C65">
            <w:pPr>
              <w:widowControl w:val="0"/>
              <w:ind w:firstLine="72"/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601,1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3C65" w:rsidRPr="00A2300B" w:rsidRDefault="00663C65" w:rsidP="00663C65">
            <w:pPr>
              <w:widowControl w:val="0"/>
              <w:ind w:firstLine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4500,00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3C65" w:rsidRPr="00A2300B" w:rsidRDefault="00663C65" w:rsidP="00663C65">
            <w:pPr>
              <w:widowControl w:val="0"/>
              <w:ind w:left="-192" w:right="-188" w:firstLine="192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8,1</w:t>
            </w:r>
          </w:p>
        </w:tc>
      </w:tr>
    </w:tbl>
    <w:p w:rsidR="005732A8" w:rsidRDefault="005732A8" w:rsidP="005732A8">
      <w:pPr>
        <w:widowControl w:val="0"/>
        <w:ind w:firstLine="540"/>
      </w:pPr>
    </w:p>
    <w:p w:rsidR="006635D8" w:rsidRPr="006635D8" w:rsidRDefault="006635D8" w:rsidP="006635D8">
      <w:pPr>
        <w:ind w:firstLine="72"/>
        <w:rPr>
          <w:szCs w:val="28"/>
        </w:rPr>
      </w:pPr>
      <w:r>
        <w:t xml:space="preserve">Расходы на </w:t>
      </w:r>
      <w:r>
        <w:rPr>
          <w:sz w:val="20"/>
          <w:szCs w:val="20"/>
        </w:rPr>
        <w:t xml:space="preserve"> </w:t>
      </w:r>
      <w:r w:rsidRPr="006635D8">
        <w:rPr>
          <w:szCs w:val="28"/>
        </w:rPr>
        <w:t>осуществление полномочий по составлению (изменению, допо</w:t>
      </w:r>
      <w:r w:rsidRPr="006635D8">
        <w:rPr>
          <w:szCs w:val="28"/>
        </w:rPr>
        <w:t>л</w:t>
      </w:r>
      <w:r w:rsidRPr="006635D8">
        <w:rPr>
          <w:szCs w:val="28"/>
        </w:rPr>
        <w:t>нению) списков кандидатов в присяжные заседатели федеральных судов о</w:t>
      </w:r>
      <w:r w:rsidRPr="006635D8">
        <w:rPr>
          <w:szCs w:val="28"/>
        </w:rPr>
        <w:t>б</w:t>
      </w:r>
      <w:r w:rsidRPr="006635D8">
        <w:rPr>
          <w:szCs w:val="28"/>
        </w:rPr>
        <w:t xml:space="preserve">щей юрисдикции в Российской Федерации </w:t>
      </w:r>
      <w:r>
        <w:rPr>
          <w:szCs w:val="28"/>
        </w:rPr>
        <w:t>в проекте бюджета Весьегонского муниципального округа предусмотрены на основании  проекта Закона Тве</w:t>
      </w:r>
      <w:r>
        <w:rPr>
          <w:szCs w:val="28"/>
        </w:rPr>
        <w:t>р</w:t>
      </w:r>
      <w:r>
        <w:rPr>
          <w:szCs w:val="28"/>
        </w:rPr>
        <w:t>ской области «Об областном бюджете Тверской области на 202</w:t>
      </w:r>
      <w:r w:rsidR="009B06A0">
        <w:rPr>
          <w:szCs w:val="28"/>
        </w:rPr>
        <w:t>1</w:t>
      </w:r>
      <w:r>
        <w:rPr>
          <w:szCs w:val="28"/>
        </w:rPr>
        <w:t xml:space="preserve"> год и на пл</w:t>
      </w:r>
      <w:r>
        <w:rPr>
          <w:szCs w:val="28"/>
        </w:rPr>
        <w:t>а</w:t>
      </w:r>
      <w:r>
        <w:rPr>
          <w:szCs w:val="28"/>
        </w:rPr>
        <w:t>новый период 202</w:t>
      </w:r>
      <w:r w:rsidR="009B06A0">
        <w:rPr>
          <w:szCs w:val="28"/>
        </w:rPr>
        <w:t>2 и 2023</w:t>
      </w:r>
      <w:r>
        <w:rPr>
          <w:szCs w:val="28"/>
        </w:rPr>
        <w:t xml:space="preserve"> годов» (</w:t>
      </w:r>
      <w:r w:rsidRPr="00663C65">
        <w:rPr>
          <w:szCs w:val="28"/>
        </w:rPr>
        <w:t xml:space="preserve">приложение </w:t>
      </w:r>
      <w:r w:rsidR="00663C65" w:rsidRPr="00663C65">
        <w:rPr>
          <w:szCs w:val="28"/>
        </w:rPr>
        <w:t>33</w:t>
      </w:r>
      <w:r>
        <w:rPr>
          <w:szCs w:val="28"/>
        </w:rPr>
        <w:t>);</w:t>
      </w:r>
    </w:p>
    <w:p w:rsidR="005732A8" w:rsidRPr="006635D8" w:rsidRDefault="006635D8" w:rsidP="006635D8">
      <w:pPr>
        <w:widowControl w:val="0"/>
        <w:tabs>
          <w:tab w:val="left" w:pos="2865"/>
        </w:tabs>
        <w:ind w:firstLine="540"/>
        <w:rPr>
          <w:szCs w:val="28"/>
        </w:rPr>
      </w:pPr>
      <w:r w:rsidRPr="006635D8">
        <w:rPr>
          <w:szCs w:val="28"/>
        </w:rPr>
        <w:tab/>
      </w:r>
    </w:p>
    <w:p w:rsidR="00374703" w:rsidRPr="00E07687" w:rsidRDefault="00374703" w:rsidP="00374703">
      <w:pPr>
        <w:jc w:val="center"/>
        <w:rPr>
          <w:szCs w:val="28"/>
        </w:rPr>
      </w:pPr>
    </w:p>
    <w:p w:rsidR="00374703" w:rsidRPr="00D5798D" w:rsidRDefault="00374703" w:rsidP="00374703">
      <w:pPr>
        <w:pStyle w:val="11"/>
        <w:ind w:firstLine="0"/>
      </w:pPr>
      <w:bookmarkStart w:id="8" w:name="_Toc305667832"/>
      <w:r w:rsidRPr="00D5798D">
        <w:t>Подраздел 0106</w:t>
      </w:r>
      <w:bookmarkEnd w:id="8"/>
    </w:p>
    <w:p w:rsidR="00374703" w:rsidRPr="00D5798D" w:rsidRDefault="00374703" w:rsidP="00374703">
      <w:pPr>
        <w:ind w:firstLine="0"/>
        <w:jc w:val="center"/>
        <w:rPr>
          <w:b/>
        </w:rPr>
      </w:pPr>
      <w:r w:rsidRPr="00D5798D">
        <w:rPr>
          <w:b/>
        </w:rPr>
        <w:t>«Обеспечение деятельности финансовых, налоговых и таможенных орг</w:t>
      </w:r>
      <w:r w:rsidRPr="00D5798D">
        <w:rPr>
          <w:b/>
        </w:rPr>
        <w:t>а</w:t>
      </w:r>
      <w:r w:rsidRPr="00D5798D">
        <w:rPr>
          <w:b/>
        </w:rPr>
        <w:t>нов и органов финансового (финансово-бюджетного) надзора»</w:t>
      </w:r>
    </w:p>
    <w:p w:rsidR="00374703" w:rsidRPr="00D5798D" w:rsidRDefault="00374703" w:rsidP="00374703">
      <w:pPr>
        <w:ind w:left="709" w:firstLine="0"/>
        <w:rPr>
          <w:b/>
        </w:rPr>
      </w:pPr>
    </w:p>
    <w:p w:rsidR="00374703" w:rsidRDefault="00374703" w:rsidP="00374703">
      <w:pPr>
        <w:widowControl w:val="0"/>
        <w:ind w:firstLine="540"/>
      </w:pPr>
      <w:r>
        <w:t>Расходные обязательства Весьегонского муниципального округа</w:t>
      </w:r>
      <w:r w:rsidRPr="00D5798D">
        <w:t xml:space="preserve"> в сфере обеспечения деятельности финансовых органов и органов финансового (ф</w:t>
      </w:r>
      <w:r w:rsidRPr="00D5798D">
        <w:t>и</w:t>
      </w:r>
      <w:r w:rsidRPr="00D5798D">
        <w:t>нансово-бюджетного) контроля определяются следующими  нормативными правовыми актами:</w:t>
      </w:r>
    </w:p>
    <w:p w:rsidR="0032167C" w:rsidRPr="00BB520B" w:rsidRDefault="0032167C" w:rsidP="0032167C">
      <w:pPr>
        <w:widowControl w:val="0"/>
        <w:ind w:firstLine="540"/>
      </w:pPr>
      <w:r w:rsidRPr="00BD6412">
        <w:t xml:space="preserve">-  </w:t>
      </w:r>
      <w:r w:rsidR="009B06A0" w:rsidRPr="00BD6412">
        <w:t>решени</w:t>
      </w:r>
      <w:r w:rsidR="009B06A0">
        <w:t>ем Думы Весьегонского муниципального округа</w:t>
      </w:r>
      <w:r w:rsidR="009B06A0" w:rsidRPr="00BD6412">
        <w:t xml:space="preserve">  «</w:t>
      </w:r>
      <w:r w:rsidR="009B06A0" w:rsidRPr="00BB520B">
        <w:t>Об утвержд</w:t>
      </w:r>
      <w:r w:rsidR="009B06A0" w:rsidRPr="00BB520B">
        <w:t>е</w:t>
      </w:r>
      <w:r w:rsidR="009B06A0" w:rsidRPr="00BB520B">
        <w:t>нии Положения о муниципальной служ</w:t>
      </w:r>
      <w:r w:rsidR="009B06A0">
        <w:t>бе в муниципальном образовании В</w:t>
      </w:r>
      <w:r w:rsidR="009B06A0">
        <w:t>е</w:t>
      </w:r>
      <w:r w:rsidR="009B06A0">
        <w:t>сьегонский муниципальный округ Тверской области от 18.12.2019 № 37</w:t>
      </w:r>
      <w:r w:rsidR="009B06A0" w:rsidRPr="00BB520B">
        <w:t>;</w:t>
      </w:r>
    </w:p>
    <w:p w:rsidR="00374703" w:rsidRDefault="009B06A0" w:rsidP="00374703">
      <w:pPr>
        <w:widowControl w:val="0"/>
        <w:ind w:firstLine="540"/>
      </w:pPr>
      <w:r>
        <w:t>- приказом Финансового отдела А</w:t>
      </w:r>
      <w:r w:rsidR="00374703" w:rsidRPr="009C50B7">
        <w:t xml:space="preserve">дминистрации Весьегонского </w:t>
      </w:r>
      <w:r>
        <w:t>муниц</w:t>
      </w:r>
      <w:r>
        <w:t>и</w:t>
      </w:r>
      <w:r>
        <w:t xml:space="preserve">пального округа </w:t>
      </w:r>
      <w:r w:rsidR="00374703" w:rsidRPr="009C50B7">
        <w:t xml:space="preserve"> « Об утверждении Положения </w:t>
      </w:r>
      <w:r>
        <w:t>о квалификационных треб</w:t>
      </w:r>
      <w:r>
        <w:t>о</w:t>
      </w:r>
      <w:r>
        <w:t>ваниях, условиях оплаты труда и социальных гарантиях работников исполн</w:t>
      </w:r>
      <w:r>
        <w:t>я</w:t>
      </w:r>
      <w:r>
        <w:t>ющих обязанности по техническому обеспечению деятельности Финансового отдела Администрации Весьегонского муниципального округа»  от 16.01.2020 № 16</w:t>
      </w:r>
      <w:r w:rsidR="00374703" w:rsidRPr="009C50B7">
        <w:t>;</w:t>
      </w:r>
    </w:p>
    <w:p w:rsidR="00374703" w:rsidRDefault="00374703" w:rsidP="00374703">
      <w:pPr>
        <w:widowControl w:val="0"/>
        <w:ind w:firstLine="540"/>
      </w:pPr>
      <w:r>
        <w:t xml:space="preserve">- проектом постановления </w:t>
      </w:r>
      <w:r w:rsidR="00E01140">
        <w:t>А</w:t>
      </w:r>
      <w:r>
        <w:t xml:space="preserve">дминистрации Весьегонского </w:t>
      </w:r>
      <w:r w:rsidR="00E01140">
        <w:t>муниципальн</w:t>
      </w:r>
      <w:r w:rsidR="00E01140">
        <w:t>о</w:t>
      </w:r>
      <w:r w:rsidR="00E01140">
        <w:t>го округа</w:t>
      </w:r>
      <w:r w:rsidR="003E6407">
        <w:t xml:space="preserve"> «Об утверждении муниципальной</w:t>
      </w:r>
      <w:r>
        <w:t xml:space="preserve"> программ</w:t>
      </w:r>
      <w:r w:rsidR="003E6407">
        <w:t>ы</w:t>
      </w:r>
      <w:r>
        <w:t xml:space="preserve"> Весьегонского мун</w:t>
      </w:r>
      <w:r>
        <w:t>и</w:t>
      </w:r>
      <w:r>
        <w:t>ципального округа Тверской области  «Управление муниципальными фина</w:t>
      </w:r>
      <w:r>
        <w:t>н</w:t>
      </w:r>
      <w:r>
        <w:t>сами и совершенствование доходного потенциала в Весьегонском муниц</w:t>
      </w:r>
      <w:r>
        <w:t>и</w:t>
      </w:r>
      <w:r>
        <w:t>пальном округе Тверской области» на 202</w:t>
      </w:r>
      <w:r w:rsidR="00E01140">
        <w:t>1</w:t>
      </w:r>
      <w:r>
        <w:t>-202</w:t>
      </w:r>
      <w:r w:rsidR="00E01140">
        <w:t>6</w:t>
      </w:r>
      <w:r>
        <w:t xml:space="preserve"> годы.</w:t>
      </w:r>
    </w:p>
    <w:p w:rsidR="00374703" w:rsidRDefault="00374703" w:rsidP="00374703">
      <w:pPr>
        <w:widowControl w:val="0"/>
        <w:ind w:firstLine="540"/>
      </w:pPr>
    </w:p>
    <w:p w:rsidR="00374703" w:rsidRPr="00D5798D" w:rsidRDefault="00374703" w:rsidP="00374703">
      <w:pPr>
        <w:widowControl w:val="0"/>
        <w:ind w:firstLine="612"/>
      </w:pPr>
      <w:r w:rsidRPr="00D5798D">
        <w:t>Предусмотренные бюджетные ассигнования на исполнение указанных расходных обязательств, характеризуются следующими данными:</w:t>
      </w:r>
    </w:p>
    <w:p w:rsidR="00374703" w:rsidRDefault="00374703" w:rsidP="00374703">
      <w:pPr>
        <w:widowControl w:val="0"/>
        <w:ind w:firstLine="612"/>
      </w:pPr>
    </w:p>
    <w:p w:rsidR="00374703" w:rsidRDefault="00374703" w:rsidP="00374703">
      <w:pPr>
        <w:widowControl w:val="0"/>
        <w:ind w:firstLine="612"/>
      </w:pPr>
    </w:p>
    <w:tbl>
      <w:tblPr>
        <w:tblW w:w="9556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2700"/>
        <w:gridCol w:w="1080"/>
        <w:gridCol w:w="900"/>
        <w:gridCol w:w="720"/>
        <w:gridCol w:w="1096"/>
        <w:gridCol w:w="1030"/>
        <w:gridCol w:w="1114"/>
        <w:gridCol w:w="916"/>
      </w:tblGrid>
      <w:tr w:rsidR="00374703" w:rsidRPr="00D5798D" w:rsidTr="003878A8">
        <w:trPr>
          <w:trHeight w:val="225"/>
        </w:trPr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03" w:rsidRPr="00D5798D" w:rsidRDefault="00374703" w:rsidP="003878A8">
            <w:pPr>
              <w:widowControl w:val="0"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D5798D">
              <w:rPr>
                <w:b/>
                <w:bCs/>
                <w:sz w:val="16"/>
                <w:szCs w:val="16"/>
              </w:rPr>
              <w:t>Показатель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03" w:rsidRPr="00D5798D" w:rsidRDefault="00E01140" w:rsidP="003878A8">
            <w:pPr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2020</w:t>
            </w:r>
            <w:r w:rsidR="00374703" w:rsidRPr="00D5798D">
              <w:rPr>
                <w:b/>
                <w:bCs/>
                <w:sz w:val="16"/>
                <w:szCs w:val="16"/>
              </w:rPr>
              <w:t xml:space="preserve"> год</w:t>
            </w:r>
          </w:p>
          <w:p w:rsidR="00374703" w:rsidRPr="00D5798D" w:rsidRDefault="00374703" w:rsidP="003878A8">
            <w:pPr>
              <w:widowControl w:val="0"/>
              <w:ind w:left="-18" w:right="-2" w:firstLine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D5798D" w:rsidRDefault="00374703" w:rsidP="00E01140">
            <w:pPr>
              <w:widowControl w:val="0"/>
              <w:ind w:left="-192" w:right="-188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202</w:t>
            </w:r>
            <w:r w:rsidR="00E01140">
              <w:rPr>
                <w:b/>
                <w:bCs/>
                <w:sz w:val="16"/>
                <w:szCs w:val="16"/>
              </w:rPr>
              <w:t>1</w:t>
            </w:r>
            <w:r w:rsidRPr="00D5798D">
              <w:rPr>
                <w:b/>
                <w:bCs/>
                <w:sz w:val="16"/>
                <w:szCs w:val="16"/>
              </w:rPr>
              <w:t xml:space="preserve"> год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D5798D" w:rsidRDefault="00374703" w:rsidP="00E01140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202</w:t>
            </w:r>
            <w:r w:rsidR="00E01140">
              <w:rPr>
                <w:b/>
                <w:bCs/>
                <w:sz w:val="16"/>
                <w:szCs w:val="16"/>
              </w:rPr>
              <w:t>2</w:t>
            </w:r>
            <w:r w:rsidRPr="00D5798D">
              <w:rPr>
                <w:b/>
                <w:bCs/>
                <w:sz w:val="16"/>
                <w:szCs w:val="16"/>
              </w:rPr>
              <w:t xml:space="preserve"> год</w:t>
            </w: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D5798D" w:rsidRDefault="00374703" w:rsidP="00E01140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202</w:t>
            </w:r>
            <w:r w:rsidR="00E01140">
              <w:rPr>
                <w:b/>
                <w:bCs/>
                <w:sz w:val="16"/>
                <w:szCs w:val="16"/>
              </w:rPr>
              <w:t>3</w:t>
            </w:r>
            <w:r w:rsidRPr="00D5798D">
              <w:rPr>
                <w:b/>
                <w:bCs/>
                <w:sz w:val="16"/>
                <w:szCs w:val="16"/>
              </w:rPr>
              <w:t xml:space="preserve"> год</w:t>
            </w:r>
          </w:p>
        </w:tc>
      </w:tr>
      <w:tr w:rsidR="00374703" w:rsidRPr="00D5798D" w:rsidTr="003878A8">
        <w:trPr>
          <w:trHeight w:val="854"/>
        </w:trPr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03" w:rsidRPr="00D5798D" w:rsidRDefault="00374703" w:rsidP="003878A8">
            <w:pPr>
              <w:ind w:firstLine="0"/>
              <w:jc w:val="lef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03" w:rsidRPr="00D5798D" w:rsidRDefault="00374703" w:rsidP="003878A8">
            <w:pPr>
              <w:ind w:firstLine="0"/>
              <w:jc w:val="lef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703" w:rsidRPr="00D5798D" w:rsidRDefault="00374703" w:rsidP="003878A8">
            <w:pPr>
              <w:widowControl w:val="0"/>
              <w:ind w:left="-124" w:right="-188" w:firstLine="0"/>
              <w:jc w:val="center"/>
              <w:rPr>
                <w:b/>
                <w:bCs/>
                <w:sz w:val="16"/>
                <w:szCs w:val="16"/>
              </w:rPr>
            </w:pPr>
            <w:r w:rsidRPr="00D5798D">
              <w:rPr>
                <w:b/>
                <w:bCs/>
                <w:sz w:val="16"/>
                <w:szCs w:val="16"/>
              </w:rPr>
              <w:t xml:space="preserve"> руб.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74703" w:rsidRPr="00D5798D" w:rsidRDefault="00374703" w:rsidP="003878A8">
            <w:pPr>
              <w:widowControl w:val="0"/>
              <w:ind w:firstLine="11"/>
              <w:jc w:val="center"/>
              <w:rPr>
                <w:b/>
                <w:bCs/>
                <w:sz w:val="16"/>
                <w:szCs w:val="16"/>
              </w:rPr>
            </w:pPr>
            <w:r w:rsidRPr="00D5798D">
              <w:rPr>
                <w:b/>
                <w:bCs/>
                <w:sz w:val="16"/>
                <w:szCs w:val="16"/>
              </w:rPr>
              <w:t>измен</w:t>
            </w:r>
            <w:r w:rsidRPr="00D5798D">
              <w:rPr>
                <w:b/>
                <w:bCs/>
                <w:sz w:val="16"/>
                <w:szCs w:val="16"/>
              </w:rPr>
              <w:t>е</w:t>
            </w:r>
            <w:r w:rsidRPr="00D5798D">
              <w:rPr>
                <w:b/>
                <w:bCs/>
                <w:sz w:val="16"/>
                <w:szCs w:val="16"/>
              </w:rPr>
              <w:t>ния к пред</w:t>
            </w:r>
            <w:r w:rsidRPr="00D5798D">
              <w:rPr>
                <w:b/>
                <w:bCs/>
                <w:sz w:val="16"/>
                <w:szCs w:val="16"/>
              </w:rPr>
              <w:t>ы</w:t>
            </w:r>
            <w:r w:rsidRPr="00D5798D">
              <w:rPr>
                <w:b/>
                <w:bCs/>
                <w:sz w:val="16"/>
                <w:szCs w:val="16"/>
              </w:rPr>
              <w:t>дущему году, %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703" w:rsidRPr="00D5798D" w:rsidRDefault="00374703" w:rsidP="003878A8">
            <w:pPr>
              <w:widowControl w:val="0"/>
              <w:ind w:firstLine="88"/>
              <w:jc w:val="center"/>
              <w:rPr>
                <w:b/>
                <w:bCs/>
                <w:sz w:val="16"/>
                <w:szCs w:val="16"/>
              </w:rPr>
            </w:pPr>
            <w:r w:rsidRPr="00D5798D">
              <w:rPr>
                <w:b/>
                <w:bCs/>
                <w:sz w:val="16"/>
                <w:szCs w:val="16"/>
              </w:rPr>
              <w:t xml:space="preserve"> руб.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74703" w:rsidRPr="00D5798D" w:rsidRDefault="00374703" w:rsidP="003878A8">
            <w:pPr>
              <w:widowControl w:val="0"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D5798D">
              <w:rPr>
                <w:b/>
                <w:bCs/>
                <w:sz w:val="16"/>
                <w:szCs w:val="16"/>
              </w:rPr>
              <w:t>изменения к предыд</w:t>
            </w:r>
            <w:r w:rsidRPr="00D5798D">
              <w:rPr>
                <w:b/>
                <w:bCs/>
                <w:sz w:val="16"/>
                <w:szCs w:val="16"/>
              </w:rPr>
              <w:t>у</w:t>
            </w:r>
            <w:r w:rsidRPr="00D5798D">
              <w:rPr>
                <w:b/>
                <w:bCs/>
                <w:sz w:val="16"/>
                <w:szCs w:val="16"/>
              </w:rPr>
              <w:t>щему году, %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703" w:rsidRPr="00D5798D" w:rsidRDefault="00374703" w:rsidP="003878A8">
            <w:pPr>
              <w:widowControl w:val="0"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D5798D">
              <w:rPr>
                <w:b/>
                <w:bCs/>
                <w:sz w:val="16"/>
                <w:szCs w:val="16"/>
              </w:rPr>
              <w:t>руб.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74703" w:rsidRPr="00D5798D" w:rsidRDefault="00374703" w:rsidP="003878A8">
            <w:pPr>
              <w:widowControl w:val="0"/>
              <w:ind w:hanging="7"/>
              <w:jc w:val="center"/>
              <w:rPr>
                <w:b/>
                <w:bCs/>
                <w:sz w:val="16"/>
                <w:szCs w:val="16"/>
              </w:rPr>
            </w:pPr>
            <w:r w:rsidRPr="00D5798D">
              <w:rPr>
                <w:b/>
                <w:bCs/>
                <w:sz w:val="16"/>
                <w:szCs w:val="16"/>
              </w:rPr>
              <w:t>изменения к пред</w:t>
            </w:r>
            <w:r w:rsidRPr="00D5798D">
              <w:rPr>
                <w:b/>
                <w:bCs/>
                <w:sz w:val="16"/>
                <w:szCs w:val="16"/>
              </w:rPr>
              <w:t>ы</w:t>
            </w:r>
            <w:r w:rsidRPr="00D5798D">
              <w:rPr>
                <w:b/>
                <w:bCs/>
                <w:sz w:val="16"/>
                <w:szCs w:val="16"/>
              </w:rPr>
              <w:t>дущему году, %</w:t>
            </w:r>
          </w:p>
        </w:tc>
      </w:tr>
      <w:tr w:rsidR="00374703" w:rsidRPr="00D5798D" w:rsidTr="003878A8">
        <w:trPr>
          <w:trHeight w:val="43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03" w:rsidRPr="00D5798D" w:rsidRDefault="00374703" w:rsidP="003878A8">
            <w:pPr>
              <w:widowControl w:val="0"/>
              <w:ind w:firstLine="0"/>
              <w:rPr>
                <w:b/>
                <w:bCs/>
                <w:sz w:val="22"/>
                <w:szCs w:val="22"/>
              </w:rPr>
            </w:pPr>
            <w:r w:rsidRPr="00D5798D">
              <w:rPr>
                <w:b/>
                <w:bCs/>
                <w:sz w:val="22"/>
                <w:szCs w:val="22"/>
              </w:rPr>
              <w:lastRenderedPageBreak/>
              <w:t>Подраздел  «010</w:t>
            </w:r>
            <w:r>
              <w:rPr>
                <w:b/>
                <w:bCs/>
                <w:sz w:val="22"/>
                <w:szCs w:val="22"/>
              </w:rPr>
              <w:t>6</w:t>
            </w:r>
            <w:r w:rsidRPr="00D5798D">
              <w:rPr>
                <w:b/>
                <w:bCs/>
                <w:sz w:val="22"/>
                <w:szCs w:val="22"/>
              </w:rPr>
              <w:t>» всего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0B5BBF" w:rsidRDefault="0027601B" w:rsidP="003878A8">
            <w:pPr>
              <w:widowControl w:val="0"/>
              <w:ind w:left="-288" w:firstLine="18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6994190,00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0B5BBF" w:rsidRDefault="009B75A7" w:rsidP="003878A8">
            <w:pPr>
              <w:widowControl w:val="0"/>
              <w:ind w:left="-192" w:right="-188" w:firstLin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8029483,00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0B5BBF" w:rsidRDefault="009B75A7" w:rsidP="003878A8">
            <w:pPr>
              <w:widowControl w:val="0"/>
              <w:ind w:left="-192" w:right="-188" w:firstLine="192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114,8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0B5BBF" w:rsidRDefault="009B75A7" w:rsidP="003878A8">
            <w:pPr>
              <w:widowControl w:val="0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8029483,00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0B5BBF" w:rsidRDefault="00663C65" w:rsidP="003878A8">
            <w:pPr>
              <w:widowControl w:val="0"/>
              <w:ind w:firstLine="72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100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0B5BBF" w:rsidRDefault="009B75A7" w:rsidP="003878A8">
            <w:pPr>
              <w:widowControl w:val="0"/>
              <w:ind w:firstLine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8000502,00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0B5BBF" w:rsidRDefault="009B75A7" w:rsidP="003878A8">
            <w:pPr>
              <w:widowControl w:val="0"/>
              <w:ind w:left="-192" w:right="-188" w:firstLine="192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99,6</w:t>
            </w:r>
          </w:p>
        </w:tc>
      </w:tr>
      <w:tr w:rsidR="00374703" w:rsidRPr="00D5798D" w:rsidTr="003878A8">
        <w:trPr>
          <w:trHeight w:val="30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03" w:rsidRPr="00D5798D" w:rsidRDefault="00374703" w:rsidP="003878A8">
            <w:pPr>
              <w:widowControl w:val="0"/>
              <w:ind w:firstLine="0"/>
              <w:rPr>
                <w:sz w:val="22"/>
                <w:szCs w:val="22"/>
              </w:rPr>
            </w:pPr>
            <w:r w:rsidRPr="00D5798D">
              <w:rPr>
                <w:sz w:val="22"/>
                <w:szCs w:val="22"/>
              </w:rPr>
              <w:t>в том числе: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0B5BBF" w:rsidRDefault="00374703" w:rsidP="003878A8">
            <w:pPr>
              <w:widowControl w:val="0"/>
              <w:ind w:left="-288" w:firstLine="180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0B5BBF" w:rsidRDefault="00374703" w:rsidP="003878A8">
            <w:pPr>
              <w:widowControl w:val="0"/>
              <w:ind w:left="-192" w:right="-18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0B5BBF" w:rsidRDefault="00374703" w:rsidP="003878A8">
            <w:pPr>
              <w:widowControl w:val="0"/>
              <w:ind w:left="-192" w:right="-188" w:firstLine="192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0B5BBF" w:rsidRDefault="00374703" w:rsidP="003878A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0B5BBF" w:rsidRDefault="00374703" w:rsidP="003878A8">
            <w:pPr>
              <w:widowControl w:val="0"/>
              <w:ind w:firstLine="72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0B5BBF" w:rsidRDefault="00374703" w:rsidP="003878A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0B5BBF" w:rsidRDefault="00374703" w:rsidP="003878A8">
            <w:pPr>
              <w:widowControl w:val="0"/>
              <w:ind w:firstLine="0"/>
              <w:jc w:val="center"/>
              <w:rPr>
                <w:iCs/>
                <w:sz w:val="18"/>
                <w:szCs w:val="18"/>
              </w:rPr>
            </w:pPr>
          </w:p>
        </w:tc>
      </w:tr>
      <w:tr w:rsidR="00374703" w:rsidRPr="00D5798D" w:rsidTr="003878A8">
        <w:trPr>
          <w:trHeight w:val="94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03" w:rsidRDefault="00374703" w:rsidP="00E01140">
            <w:pPr>
              <w:ind w:firstLine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Весьегонского муниципал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ного округа Тверской обл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сти  </w:t>
            </w:r>
            <w:r w:rsidRPr="002054D3">
              <w:rPr>
                <w:sz w:val="20"/>
                <w:szCs w:val="20"/>
              </w:rPr>
              <w:t>«Управление муниц</w:t>
            </w:r>
            <w:r w:rsidRPr="002054D3">
              <w:rPr>
                <w:sz w:val="20"/>
                <w:szCs w:val="20"/>
              </w:rPr>
              <w:t>и</w:t>
            </w:r>
            <w:r w:rsidRPr="002054D3">
              <w:rPr>
                <w:sz w:val="20"/>
                <w:szCs w:val="20"/>
              </w:rPr>
              <w:t>пальными финансами и с</w:t>
            </w:r>
            <w:r w:rsidRPr="002054D3">
              <w:rPr>
                <w:sz w:val="20"/>
                <w:szCs w:val="20"/>
              </w:rPr>
              <w:t>о</w:t>
            </w:r>
            <w:r w:rsidR="002054D3" w:rsidRPr="002054D3">
              <w:rPr>
                <w:sz w:val="20"/>
                <w:szCs w:val="20"/>
              </w:rPr>
              <w:t xml:space="preserve">вершенствование доходного потенциала </w:t>
            </w:r>
            <w:r w:rsidRPr="002054D3">
              <w:rPr>
                <w:sz w:val="20"/>
                <w:szCs w:val="20"/>
              </w:rPr>
              <w:t>в Весьегонском муниципальном округе</w:t>
            </w:r>
            <w:r>
              <w:rPr>
                <w:sz w:val="20"/>
                <w:szCs w:val="20"/>
              </w:rPr>
              <w:t xml:space="preserve"> Тверской области» на 202</w:t>
            </w:r>
            <w:r w:rsidR="00E01140">
              <w:rPr>
                <w:sz w:val="20"/>
                <w:szCs w:val="20"/>
              </w:rPr>
              <w:t>1-2026</w:t>
            </w:r>
            <w:r>
              <w:rPr>
                <w:sz w:val="20"/>
                <w:szCs w:val="20"/>
              </w:rPr>
              <w:t xml:space="preserve"> годы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1B13A7" w:rsidRDefault="0027601B" w:rsidP="003878A8">
            <w:pPr>
              <w:widowControl w:val="0"/>
              <w:ind w:left="-288" w:firstLine="18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6740818,00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153D88" w:rsidRDefault="009B75A7" w:rsidP="003878A8">
            <w:pPr>
              <w:widowControl w:val="0"/>
              <w:ind w:left="-192" w:right="-188" w:firstLine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7765000,00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153D88" w:rsidRDefault="009B75A7" w:rsidP="003878A8">
            <w:pPr>
              <w:widowControl w:val="0"/>
              <w:ind w:left="-192" w:right="-188" w:firstLine="192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115,2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153D88" w:rsidRDefault="009B75A7" w:rsidP="003878A8">
            <w:pPr>
              <w:widowControl w:val="0"/>
              <w:ind w:firstLine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7765000,00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153D88" w:rsidRDefault="00663C65" w:rsidP="003878A8">
            <w:pPr>
              <w:widowControl w:val="0"/>
              <w:ind w:firstLine="72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100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153D88" w:rsidRDefault="009B75A7" w:rsidP="003878A8">
            <w:pPr>
              <w:widowControl w:val="0"/>
              <w:ind w:firstLine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7736019,00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153D88" w:rsidRDefault="009B75A7" w:rsidP="003878A8">
            <w:pPr>
              <w:widowControl w:val="0"/>
              <w:ind w:left="-192" w:right="-188" w:firstLine="192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99,6</w:t>
            </w:r>
          </w:p>
        </w:tc>
      </w:tr>
      <w:tr w:rsidR="009B75A7" w:rsidRPr="00D5798D" w:rsidTr="003878A8">
        <w:trPr>
          <w:trHeight w:val="543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5A7" w:rsidRPr="00D5798D" w:rsidRDefault="009B75A7" w:rsidP="003878A8">
            <w:pPr>
              <w:ind w:firstLine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Обеспечивающая програ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ма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5A7" w:rsidRPr="001B13A7" w:rsidRDefault="009B75A7" w:rsidP="005A5990">
            <w:pPr>
              <w:widowControl w:val="0"/>
              <w:ind w:left="-288" w:firstLine="18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6740818,00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5A7" w:rsidRPr="00153D88" w:rsidRDefault="009B75A7" w:rsidP="009B75A7">
            <w:pPr>
              <w:widowControl w:val="0"/>
              <w:ind w:left="-192" w:right="-188" w:firstLine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7765000,00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5A7" w:rsidRPr="00153D88" w:rsidRDefault="009B75A7" w:rsidP="009B75A7">
            <w:pPr>
              <w:widowControl w:val="0"/>
              <w:ind w:left="-192" w:right="-188" w:firstLine="192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115,2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5A7" w:rsidRPr="00153D88" w:rsidRDefault="009B75A7" w:rsidP="009B75A7">
            <w:pPr>
              <w:widowControl w:val="0"/>
              <w:ind w:firstLine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7765000,00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5A7" w:rsidRPr="00153D88" w:rsidRDefault="009B75A7" w:rsidP="009B75A7">
            <w:pPr>
              <w:widowControl w:val="0"/>
              <w:ind w:firstLine="72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100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5A7" w:rsidRPr="00153D88" w:rsidRDefault="009B75A7" w:rsidP="009B75A7">
            <w:pPr>
              <w:widowControl w:val="0"/>
              <w:ind w:firstLine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7736019,00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5A7" w:rsidRPr="00153D88" w:rsidRDefault="009B75A7" w:rsidP="009B75A7">
            <w:pPr>
              <w:widowControl w:val="0"/>
              <w:ind w:left="-192" w:right="-188" w:firstLine="192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99,6</w:t>
            </w:r>
          </w:p>
        </w:tc>
      </w:tr>
      <w:tr w:rsidR="00374703" w:rsidRPr="00D5798D" w:rsidTr="003878A8">
        <w:trPr>
          <w:trHeight w:val="543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03" w:rsidRDefault="00374703" w:rsidP="003878A8">
            <w:pPr>
              <w:ind w:firstLine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не включенные в муниципальные программы Весьегонского муниципал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ного округа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1B13A7" w:rsidRDefault="0027601B" w:rsidP="003878A8">
            <w:pPr>
              <w:widowControl w:val="0"/>
              <w:ind w:left="-288" w:firstLine="18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253372,00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153D88" w:rsidRDefault="00663C65" w:rsidP="003878A8">
            <w:pPr>
              <w:widowControl w:val="0"/>
              <w:ind w:left="-192" w:right="-188" w:firstLine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264483,00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153D88" w:rsidRDefault="00663C65" w:rsidP="003878A8">
            <w:pPr>
              <w:widowControl w:val="0"/>
              <w:ind w:left="-192" w:right="-188" w:firstLine="192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104,4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153D88" w:rsidRDefault="00663C65" w:rsidP="003878A8">
            <w:pPr>
              <w:widowControl w:val="0"/>
              <w:ind w:firstLine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264483,00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153D88" w:rsidRDefault="00663C65" w:rsidP="003878A8">
            <w:pPr>
              <w:widowControl w:val="0"/>
              <w:ind w:firstLine="72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100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153D88" w:rsidRDefault="00663C65" w:rsidP="003878A8">
            <w:pPr>
              <w:widowControl w:val="0"/>
              <w:ind w:firstLine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264483,00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153D88" w:rsidRDefault="00663C65" w:rsidP="003878A8">
            <w:pPr>
              <w:widowControl w:val="0"/>
              <w:ind w:left="-192" w:right="-188" w:firstLine="192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100</w:t>
            </w:r>
          </w:p>
        </w:tc>
      </w:tr>
    </w:tbl>
    <w:p w:rsidR="00374703" w:rsidRDefault="00374703" w:rsidP="00374703">
      <w:pPr>
        <w:widowControl w:val="0"/>
        <w:ind w:firstLine="540"/>
      </w:pPr>
    </w:p>
    <w:p w:rsidR="00374703" w:rsidRDefault="00374703" w:rsidP="00374703">
      <w:pPr>
        <w:widowControl w:val="0"/>
        <w:ind w:firstLine="540"/>
      </w:pPr>
      <w:bookmarkStart w:id="9" w:name="_Toc305667833"/>
    </w:p>
    <w:p w:rsidR="00374703" w:rsidRDefault="00374703" w:rsidP="00374703">
      <w:pPr>
        <w:widowControl w:val="0"/>
        <w:ind w:firstLine="540"/>
      </w:pPr>
      <w:r>
        <w:t>В  составе бюджетных ассигнований</w:t>
      </w:r>
      <w:r w:rsidRPr="00D5798D">
        <w:t xml:space="preserve"> по данному подразделу предусмо</w:t>
      </w:r>
      <w:r w:rsidRPr="00D5798D">
        <w:t>т</w:t>
      </w:r>
      <w:r w:rsidRPr="00D5798D">
        <w:t>ре</w:t>
      </w:r>
      <w:r>
        <w:t xml:space="preserve">ны расходы на обеспечение деятельности </w:t>
      </w:r>
      <w:r w:rsidR="007C78B9">
        <w:t>Ф</w:t>
      </w:r>
      <w:r>
        <w:t xml:space="preserve">инансового отдела </w:t>
      </w:r>
      <w:r w:rsidR="007C78B9">
        <w:t>А</w:t>
      </w:r>
      <w:r>
        <w:t>дминистр</w:t>
      </w:r>
      <w:r>
        <w:t>а</w:t>
      </w:r>
      <w:r>
        <w:t xml:space="preserve">ции Весьегонского муниципального округа, расходы на </w:t>
      </w:r>
      <w:r w:rsidRPr="00663C65">
        <w:t>содержание ставки</w:t>
      </w:r>
      <w:r>
        <w:t xml:space="preserve"> главного специалиста контрольно-счетного органа Весьегонского муниц</w:t>
      </w:r>
      <w:r>
        <w:t>и</w:t>
      </w:r>
      <w:r>
        <w:t>пального округа.</w:t>
      </w:r>
    </w:p>
    <w:p w:rsidR="00374703" w:rsidRDefault="00374703" w:rsidP="00374703">
      <w:pPr>
        <w:pStyle w:val="11"/>
        <w:ind w:firstLine="0"/>
      </w:pPr>
      <w:bookmarkStart w:id="10" w:name="_Toc305667834"/>
      <w:bookmarkEnd w:id="9"/>
    </w:p>
    <w:p w:rsidR="00374703" w:rsidRPr="00D5798D" w:rsidRDefault="00374703" w:rsidP="00374703">
      <w:pPr>
        <w:pStyle w:val="11"/>
        <w:ind w:firstLine="0"/>
      </w:pPr>
      <w:r w:rsidRPr="00D5798D">
        <w:t>Подраздел 0111</w:t>
      </w:r>
      <w:bookmarkEnd w:id="10"/>
    </w:p>
    <w:p w:rsidR="00374703" w:rsidRPr="00D5798D" w:rsidRDefault="00374703" w:rsidP="00374703">
      <w:pPr>
        <w:ind w:firstLine="0"/>
        <w:jc w:val="center"/>
        <w:rPr>
          <w:b/>
        </w:rPr>
      </w:pPr>
      <w:r w:rsidRPr="00D5798D">
        <w:rPr>
          <w:b/>
        </w:rPr>
        <w:t>«Резервные фонды»</w:t>
      </w:r>
    </w:p>
    <w:p w:rsidR="00374703" w:rsidRPr="00D5798D" w:rsidRDefault="00374703" w:rsidP="00374703">
      <w:pPr>
        <w:ind w:firstLine="0"/>
        <w:jc w:val="center"/>
      </w:pPr>
    </w:p>
    <w:p w:rsidR="00374703" w:rsidRPr="00D5798D" w:rsidRDefault="00374703" w:rsidP="00374703">
      <w:pPr>
        <w:ind w:firstLine="540"/>
      </w:pPr>
      <w:r w:rsidRPr="00D5798D">
        <w:t>Ф</w:t>
      </w:r>
      <w:r>
        <w:t xml:space="preserve">ормирование в составе </w:t>
      </w:r>
      <w:r w:rsidRPr="00D5798D">
        <w:t>бюджета резервных фондов определяются сл</w:t>
      </w:r>
      <w:r w:rsidRPr="00D5798D">
        <w:t>е</w:t>
      </w:r>
      <w:r w:rsidRPr="00D5798D">
        <w:t>дующими нормативными правовыми актами:</w:t>
      </w:r>
    </w:p>
    <w:p w:rsidR="00374703" w:rsidRDefault="00374703" w:rsidP="00374703">
      <w:pPr>
        <w:widowControl w:val="0"/>
        <w:ind w:firstLine="0"/>
      </w:pPr>
      <w:r>
        <w:t xml:space="preserve">        - </w:t>
      </w:r>
      <w:r w:rsidRPr="00D5798D">
        <w:t>Бюджетным кодексом Российской Федерации;</w:t>
      </w:r>
    </w:p>
    <w:p w:rsidR="00374703" w:rsidRPr="009C50B7" w:rsidRDefault="00374703" w:rsidP="00374703">
      <w:pPr>
        <w:widowControl w:val="0"/>
        <w:ind w:firstLine="0"/>
      </w:pPr>
      <w:r w:rsidRPr="00BD6412">
        <w:t xml:space="preserve">        -</w:t>
      </w:r>
      <w:r w:rsidRPr="00A456F1">
        <w:rPr>
          <w:color w:val="C00000"/>
        </w:rPr>
        <w:t xml:space="preserve"> </w:t>
      </w:r>
      <w:r w:rsidRPr="00BD6412">
        <w:t xml:space="preserve">решением </w:t>
      </w:r>
      <w:r w:rsidR="00BD6412">
        <w:t xml:space="preserve">Думы Весьегонского округа Тверской области </w:t>
      </w:r>
      <w:r w:rsidRPr="00BD6412">
        <w:t xml:space="preserve">от </w:t>
      </w:r>
      <w:r w:rsidR="00BD6412">
        <w:t>29</w:t>
      </w:r>
      <w:r w:rsidRPr="00BD6412">
        <w:t>.1</w:t>
      </w:r>
      <w:r w:rsidR="00BD6412">
        <w:t>0</w:t>
      </w:r>
      <w:r w:rsidRPr="00BD6412">
        <w:t>.201</w:t>
      </w:r>
      <w:r w:rsidR="00BD6412">
        <w:t xml:space="preserve">9 </w:t>
      </w:r>
      <w:r w:rsidRPr="00BD6412">
        <w:t xml:space="preserve"> </w:t>
      </w:r>
      <w:r w:rsidRPr="002054D3">
        <w:t>№</w:t>
      </w:r>
      <w:r w:rsidR="00C919C3" w:rsidRPr="002054D3">
        <w:t>18</w:t>
      </w:r>
      <w:r w:rsidRPr="00BD6412">
        <w:t xml:space="preserve">   «Об утверждении Положения</w:t>
      </w:r>
      <w:r w:rsidRPr="009C50B7">
        <w:t xml:space="preserve"> о бюджетном процессе в Весьегонском</w:t>
      </w:r>
      <w:r w:rsidR="00BD6412">
        <w:t xml:space="preserve"> муниципальном округе Тверской области</w:t>
      </w:r>
      <w:r w:rsidRPr="009C50B7">
        <w:t>»;</w:t>
      </w:r>
    </w:p>
    <w:p w:rsidR="00374703" w:rsidRPr="00D5798D" w:rsidRDefault="00374703" w:rsidP="00374703">
      <w:pPr>
        <w:widowControl w:val="0"/>
        <w:ind w:firstLine="0"/>
      </w:pPr>
      <w:r w:rsidRPr="009C50B7">
        <w:t xml:space="preserve">        - постановлением </w:t>
      </w:r>
      <w:r w:rsidR="007C78B9">
        <w:t>А</w:t>
      </w:r>
      <w:r w:rsidRPr="009C50B7">
        <w:t xml:space="preserve">дминистрации Весьегонского </w:t>
      </w:r>
      <w:r w:rsidR="007C78B9">
        <w:t>муниципального округа</w:t>
      </w:r>
      <w:r w:rsidRPr="009C50B7">
        <w:t xml:space="preserve">  от  </w:t>
      </w:r>
      <w:r w:rsidR="00E01140">
        <w:t>17.03.2020  № 95</w:t>
      </w:r>
      <w:r>
        <w:t xml:space="preserve"> </w:t>
      </w:r>
      <w:r w:rsidRPr="009C50B7">
        <w:t xml:space="preserve"> «Об утверждении положения о порядке расходо</w:t>
      </w:r>
      <w:r w:rsidR="00E01140">
        <w:t>вания средств резервного фонда А</w:t>
      </w:r>
      <w:r w:rsidRPr="009C50B7">
        <w:t xml:space="preserve">дминистрации Весьегонского </w:t>
      </w:r>
      <w:r w:rsidR="00E01140">
        <w:t>муниципального округа</w:t>
      </w:r>
      <w:r w:rsidRPr="009C50B7">
        <w:t>».</w:t>
      </w:r>
    </w:p>
    <w:p w:rsidR="00374703" w:rsidRPr="00D5798D" w:rsidRDefault="00374703" w:rsidP="00374703">
      <w:pPr>
        <w:ind w:firstLine="540"/>
      </w:pPr>
      <w:r w:rsidRPr="00D5798D">
        <w:t>На эти цели предусмотрены следующие средства:</w:t>
      </w:r>
    </w:p>
    <w:p w:rsidR="00374703" w:rsidRDefault="00374703" w:rsidP="00374703">
      <w:pPr>
        <w:widowControl w:val="0"/>
      </w:pPr>
    </w:p>
    <w:tbl>
      <w:tblPr>
        <w:tblW w:w="9556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2700"/>
        <w:gridCol w:w="1080"/>
        <w:gridCol w:w="900"/>
        <w:gridCol w:w="720"/>
        <w:gridCol w:w="1096"/>
        <w:gridCol w:w="1030"/>
        <w:gridCol w:w="1114"/>
        <w:gridCol w:w="916"/>
      </w:tblGrid>
      <w:tr w:rsidR="00374703" w:rsidRPr="00D5798D" w:rsidTr="003878A8">
        <w:trPr>
          <w:trHeight w:val="225"/>
        </w:trPr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03" w:rsidRPr="00D5798D" w:rsidRDefault="00374703" w:rsidP="003878A8">
            <w:pPr>
              <w:widowControl w:val="0"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D5798D">
              <w:rPr>
                <w:b/>
                <w:bCs/>
                <w:sz w:val="16"/>
                <w:szCs w:val="16"/>
              </w:rPr>
              <w:t>Показатель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03" w:rsidRPr="00D5798D" w:rsidRDefault="00E01140" w:rsidP="003878A8">
            <w:pPr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2020</w:t>
            </w:r>
            <w:r w:rsidR="00374703" w:rsidRPr="00D5798D">
              <w:rPr>
                <w:b/>
                <w:bCs/>
                <w:sz w:val="16"/>
                <w:szCs w:val="16"/>
              </w:rPr>
              <w:t xml:space="preserve"> год</w:t>
            </w:r>
          </w:p>
          <w:p w:rsidR="00374703" w:rsidRPr="00D5798D" w:rsidRDefault="00374703" w:rsidP="003878A8">
            <w:pPr>
              <w:widowControl w:val="0"/>
              <w:ind w:left="-18" w:right="-2" w:firstLine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D5798D" w:rsidRDefault="00374703" w:rsidP="00E01140">
            <w:pPr>
              <w:widowControl w:val="0"/>
              <w:ind w:left="-192" w:right="-188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202</w:t>
            </w:r>
            <w:r w:rsidR="00E01140">
              <w:rPr>
                <w:b/>
                <w:bCs/>
                <w:sz w:val="16"/>
                <w:szCs w:val="16"/>
              </w:rPr>
              <w:t>1</w:t>
            </w:r>
            <w:r w:rsidRPr="00D5798D">
              <w:rPr>
                <w:b/>
                <w:bCs/>
                <w:sz w:val="16"/>
                <w:szCs w:val="16"/>
              </w:rPr>
              <w:t xml:space="preserve"> го</w:t>
            </w:r>
            <w:r w:rsidR="00E01140">
              <w:rPr>
                <w:b/>
                <w:bCs/>
                <w:sz w:val="16"/>
                <w:szCs w:val="16"/>
              </w:rPr>
              <w:t>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D5798D" w:rsidRDefault="00374703" w:rsidP="00E01140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202</w:t>
            </w:r>
            <w:r w:rsidR="00E01140">
              <w:rPr>
                <w:b/>
                <w:bCs/>
                <w:sz w:val="16"/>
                <w:szCs w:val="16"/>
              </w:rPr>
              <w:t>2</w:t>
            </w:r>
            <w:r w:rsidRPr="00D5798D">
              <w:rPr>
                <w:b/>
                <w:bCs/>
                <w:sz w:val="16"/>
                <w:szCs w:val="16"/>
              </w:rPr>
              <w:t xml:space="preserve"> год</w:t>
            </w: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D5798D" w:rsidRDefault="00374703" w:rsidP="00E01140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202</w:t>
            </w:r>
            <w:r w:rsidR="00E01140">
              <w:rPr>
                <w:b/>
                <w:bCs/>
                <w:sz w:val="16"/>
                <w:szCs w:val="16"/>
              </w:rPr>
              <w:t>3</w:t>
            </w:r>
            <w:r w:rsidRPr="00D5798D">
              <w:rPr>
                <w:b/>
                <w:bCs/>
                <w:sz w:val="16"/>
                <w:szCs w:val="16"/>
              </w:rPr>
              <w:t xml:space="preserve"> год</w:t>
            </w:r>
          </w:p>
        </w:tc>
      </w:tr>
      <w:tr w:rsidR="00374703" w:rsidRPr="00D5798D" w:rsidTr="003878A8">
        <w:trPr>
          <w:trHeight w:val="854"/>
        </w:trPr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03" w:rsidRPr="00D5798D" w:rsidRDefault="00374703" w:rsidP="003878A8">
            <w:pPr>
              <w:ind w:firstLine="0"/>
              <w:jc w:val="lef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03" w:rsidRPr="00D5798D" w:rsidRDefault="00374703" w:rsidP="003878A8">
            <w:pPr>
              <w:ind w:firstLine="0"/>
              <w:jc w:val="lef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703" w:rsidRPr="00D5798D" w:rsidRDefault="00374703" w:rsidP="003878A8">
            <w:pPr>
              <w:widowControl w:val="0"/>
              <w:ind w:left="-124" w:right="-188" w:firstLine="0"/>
              <w:jc w:val="center"/>
              <w:rPr>
                <w:b/>
                <w:bCs/>
                <w:sz w:val="16"/>
                <w:szCs w:val="16"/>
              </w:rPr>
            </w:pPr>
            <w:r w:rsidRPr="00D5798D">
              <w:rPr>
                <w:b/>
                <w:bCs/>
                <w:sz w:val="16"/>
                <w:szCs w:val="16"/>
              </w:rPr>
              <w:t xml:space="preserve"> руб.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74703" w:rsidRPr="00D5798D" w:rsidRDefault="00374703" w:rsidP="003878A8">
            <w:pPr>
              <w:widowControl w:val="0"/>
              <w:ind w:firstLine="11"/>
              <w:jc w:val="center"/>
              <w:rPr>
                <w:b/>
                <w:bCs/>
                <w:sz w:val="16"/>
                <w:szCs w:val="16"/>
              </w:rPr>
            </w:pPr>
            <w:r w:rsidRPr="00D5798D">
              <w:rPr>
                <w:b/>
                <w:bCs/>
                <w:sz w:val="16"/>
                <w:szCs w:val="16"/>
              </w:rPr>
              <w:t>измен</w:t>
            </w:r>
            <w:r w:rsidRPr="00D5798D">
              <w:rPr>
                <w:b/>
                <w:bCs/>
                <w:sz w:val="16"/>
                <w:szCs w:val="16"/>
              </w:rPr>
              <w:t>е</w:t>
            </w:r>
            <w:r w:rsidRPr="00D5798D">
              <w:rPr>
                <w:b/>
                <w:bCs/>
                <w:sz w:val="16"/>
                <w:szCs w:val="16"/>
              </w:rPr>
              <w:t>ния к пред</w:t>
            </w:r>
            <w:r w:rsidRPr="00D5798D">
              <w:rPr>
                <w:b/>
                <w:bCs/>
                <w:sz w:val="16"/>
                <w:szCs w:val="16"/>
              </w:rPr>
              <w:t>ы</w:t>
            </w:r>
            <w:r w:rsidRPr="00D5798D">
              <w:rPr>
                <w:b/>
                <w:bCs/>
                <w:sz w:val="16"/>
                <w:szCs w:val="16"/>
              </w:rPr>
              <w:t>дущему году, %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703" w:rsidRPr="00D5798D" w:rsidRDefault="00374703" w:rsidP="003878A8">
            <w:pPr>
              <w:widowControl w:val="0"/>
              <w:ind w:firstLine="88"/>
              <w:jc w:val="center"/>
              <w:rPr>
                <w:b/>
                <w:bCs/>
                <w:sz w:val="16"/>
                <w:szCs w:val="16"/>
              </w:rPr>
            </w:pPr>
            <w:r w:rsidRPr="00D5798D">
              <w:rPr>
                <w:b/>
                <w:bCs/>
                <w:sz w:val="16"/>
                <w:szCs w:val="16"/>
              </w:rPr>
              <w:t xml:space="preserve"> руб.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74703" w:rsidRPr="00D5798D" w:rsidRDefault="00374703" w:rsidP="003878A8">
            <w:pPr>
              <w:widowControl w:val="0"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D5798D">
              <w:rPr>
                <w:b/>
                <w:bCs/>
                <w:sz w:val="16"/>
                <w:szCs w:val="16"/>
              </w:rPr>
              <w:t>изменения к предыд</w:t>
            </w:r>
            <w:r w:rsidRPr="00D5798D">
              <w:rPr>
                <w:b/>
                <w:bCs/>
                <w:sz w:val="16"/>
                <w:szCs w:val="16"/>
              </w:rPr>
              <w:t>у</w:t>
            </w:r>
            <w:r w:rsidRPr="00D5798D">
              <w:rPr>
                <w:b/>
                <w:bCs/>
                <w:sz w:val="16"/>
                <w:szCs w:val="16"/>
              </w:rPr>
              <w:t>щему году, %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703" w:rsidRPr="00D5798D" w:rsidRDefault="00374703" w:rsidP="003878A8">
            <w:pPr>
              <w:widowControl w:val="0"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D5798D">
              <w:rPr>
                <w:b/>
                <w:bCs/>
                <w:sz w:val="16"/>
                <w:szCs w:val="16"/>
              </w:rPr>
              <w:t>руб.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74703" w:rsidRPr="00D5798D" w:rsidRDefault="00374703" w:rsidP="003878A8">
            <w:pPr>
              <w:widowControl w:val="0"/>
              <w:ind w:hanging="7"/>
              <w:jc w:val="center"/>
              <w:rPr>
                <w:b/>
                <w:bCs/>
                <w:sz w:val="16"/>
                <w:szCs w:val="16"/>
              </w:rPr>
            </w:pPr>
            <w:r w:rsidRPr="00D5798D">
              <w:rPr>
                <w:b/>
                <w:bCs/>
                <w:sz w:val="16"/>
                <w:szCs w:val="16"/>
              </w:rPr>
              <w:t>изменения к пред</w:t>
            </w:r>
            <w:r w:rsidRPr="00D5798D">
              <w:rPr>
                <w:b/>
                <w:bCs/>
                <w:sz w:val="16"/>
                <w:szCs w:val="16"/>
              </w:rPr>
              <w:t>ы</w:t>
            </w:r>
            <w:r w:rsidRPr="00D5798D">
              <w:rPr>
                <w:b/>
                <w:bCs/>
                <w:sz w:val="16"/>
                <w:szCs w:val="16"/>
              </w:rPr>
              <w:t>дущему году, %</w:t>
            </w:r>
          </w:p>
        </w:tc>
      </w:tr>
      <w:tr w:rsidR="00374703" w:rsidRPr="00D5798D" w:rsidTr="003878A8">
        <w:trPr>
          <w:trHeight w:val="43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03" w:rsidRPr="00D5798D" w:rsidRDefault="00374703" w:rsidP="003878A8">
            <w:pPr>
              <w:widowControl w:val="0"/>
              <w:ind w:firstLine="0"/>
              <w:rPr>
                <w:b/>
                <w:bCs/>
                <w:sz w:val="22"/>
                <w:szCs w:val="22"/>
              </w:rPr>
            </w:pPr>
            <w:r w:rsidRPr="00D5798D">
              <w:rPr>
                <w:b/>
                <w:bCs/>
                <w:sz w:val="22"/>
                <w:szCs w:val="22"/>
              </w:rPr>
              <w:t>Подраздел  «</w:t>
            </w:r>
            <w:r>
              <w:rPr>
                <w:b/>
                <w:bCs/>
                <w:sz w:val="22"/>
                <w:szCs w:val="22"/>
              </w:rPr>
              <w:t>0111</w:t>
            </w:r>
            <w:r w:rsidRPr="00D5798D">
              <w:rPr>
                <w:b/>
                <w:bCs/>
                <w:sz w:val="22"/>
                <w:szCs w:val="22"/>
              </w:rPr>
              <w:t>» всего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001831" w:rsidRDefault="0027601B" w:rsidP="003878A8">
            <w:pPr>
              <w:widowControl w:val="0"/>
              <w:ind w:left="-288" w:firstLine="18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200000,00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001831" w:rsidRDefault="009B75A7" w:rsidP="003878A8">
            <w:pPr>
              <w:widowControl w:val="0"/>
              <w:ind w:left="-192" w:right="-188" w:firstLin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500000,00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001831" w:rsidRDefault="009B75A7" w:rsidP="003878A8">
            <w:pPr>
              <w:widowControl w:val="0"/>
              <w:ind w:left="-192" w:right="-188" w:firstLine="192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250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001831" w:rsidRDefault="009B75A7" w:rsidP="003878A8">
            <w:pPr>
              <w:widowControl w:val="0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500000,00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001831" w:rsidRDefault="00663C65" w:rsidP="003878A8">
            <w:pPr>
              <w:widowControl w:val="0"/>
              <w:ind w:firstLine="72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100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001831" w:rsidRDefault="009B75A7" w:rsidP="003878A8">
            <w:pPr>
              <w:widowControl w:val="0"/>
              <w:ind w:firstLine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500000,00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001831" w:rsidRDefault="00663C65" w:rsidP="003878A8">
            <w:pPr>
              <w:widowControl w:val="0"/>
              <w:ind w:left="-192" w:right="-188" w:firstLine="192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100</w:t>
            </w:r>
          </w:p>
        </w:tc>
      </w:tr>
      <w:tr w:rsidR="00374703" w:rsidRPr="00D5798D" w:rsidTr="003878A8">
        <w:trPr>
          <w:trHeight w:val="30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03" w:rsidRPr="00D5798D" w:rsidRDefault="00374703" w:rsidP="003878A8">
            <w:pPr>
              <w:widowControl w:val="0"/>
              <w:ind w:firstLine="0"/>
              <w:rPr>
                <w:sz w:val="22"/>
                <w:szCs w:val="22"/>
              </w:rPr>
            </w:pPr>
            <w:r w:rsidRPr="00D5798D">
              <w:rPr>
                <w:sz w:val="22"/>
                <w:szCs w:val="22"/>
              </w:rPr>
              <w:lastRenderedPageBreak/>
              <w:t>в том числе: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001831" w:rsidRDefault="00374703" w:rsidP="003878A8">
            <w:pPr>
              <w:widowControl w:val="0"/>
              <w:ind w:left="-288" w:firstLine="180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001831" w:rsidRDefault="00374703" w:rsidP="003878A8">
            <w:pPr>
              <w:widowControl w:val="0"/>
              <w:ind w:left="-192" w:right="-18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001831" w:rsidRDefault="00374703" w:rsidP="003878A8">
            <w:pPr>
              <w:widowControl w:val="0"/>
              <w:ind w:left="-192" w:right="-188" w:firstLine="192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001831" w:rsidRDefault="00374703" w:rsidP="003878A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001831" w:rsidRDefault="00374703" w:rsidP="003878A8">
            <w:pPr>
              <w:widowControl w:val="0"/>
              <w:ind w:firstLine="72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001831" w:rsidRDefault="00374703" w:rsidP="003878A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001831" w:rsidRDefault="00374703" w:rsidP="003878A8">
            <w:pPr>
              <w:widowControl w:val="0"/>
              <w:ind w:firstLine="0"/>
              <w:jc w:val="center"/>
              <w:rPr>
                <w:iCs/>
                <w:sz w:val="18"/>
                <w:szCs w:val="18"/>
              </w:rPr>
            </w:pPr>
          </w:p>
        </w:tc>
      </w:tr>
      <w:tr w:rsidR="003F4415" w:rsidRPr="00D5798D" w:rsidTr="003878A8">
        <w:trPr>
          <w:trHeight w:val="94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415" w:rsidRDefault="003F4415" w:rsidP="008F3369">
            <w:pPr>
              <w:ind w:firstLine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не включенные в муниципальные программы Весьегонского </w:t>
            </w:r>
            <w:r w:rsidR="008F3369">
              <w:rPr>
                <w:sz w:val="20"/>
                <w:szCs w:val="20"/>
              </w:rPr>
              <w:t>муниципал</w:t>
            </w:r>
            <w:r w:rsidR="008F3369">
              <w:rPr>
                <w:sz w:val="20"/>
                <w:szCs w:val="20"/>
              </w:rPr>
              <w:t>ь</w:t>
            </w:r>
            <w:r w:rsidR="008F3369">
              <w:rPr>
                <w:sz w:val="20"/>
                <w:szCs w:val="20"/>
              </w:rPr>
              <w:t>ного округа Тверской обл</w:t>
            </w:r>
            <w:r w:rsidR="008F3369">
              <w:rPr>
                <w:sz w:val="20"/>
                <w:szCs w:val="20"/>
              </w:rPr>
              <w:t>а</w:t>
            </w:r>
            <w:r w:rsidR="008F3369">
              <w:rPr>
                <w:sz w:val="20"/>
                <w:szCs w:val="20"/>
              </w:rPr>
              <w:t>сти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4415" w:rsidRPr="00001831" w:rsidRDefault="0027601B" w:rsidP="003878A8">
            <w:pPr>
              <w:widowControl w:val="0"/>
              <w:ind w:left="-288" w:firstLine="18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200000,00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4415" w:rsidRPr="003F4415" w:rsidRDefault="009B75A7" w:rsidP="005A5990">
            <w:pPr>
              <w:widowControl w:val="0"/>
              <w:ind w:left="-192" w:right="-188" w:firstLine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500000,00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4415" w:rsidRPr="003F4415" w:rsidRDefault="009B75A7" w:rsidP="005A5990">
            <w:pPr>
              <w:widowControl w:val="0"/>
              <w:ind w:left="-192" w:right="-188" w:firstLine="192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250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4415" w:rsidRPr="003F4415" w:rsidRDefault="009B75A7" w:rsidP="005A5990">
            <w:pPr>
              <w:widowControl w:val="0"/>
              <w:ind w:firstLine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500000,00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4415" w:rsidRPr="003F4415" w:rsidRDefault="00663C65" w:rsidP="005A5990">
            <w:pPr>
              <w:widowControl w:val="0"/>
              <w:ind w:firstLine="72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100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4415" w:rsidRPr="003F4415" w:rsidRDefault="009B75A7" w:rsidP="005A5990">
            <w:pPr>
              <w:widowControl w:val="0"/>
              <w:ind w:firstLine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500000,00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4415" w:rsidRPr="003F4415" w:rsidRDefault="00663C65" w:rsidP="005A5990">
            <w:pPr>
              <w:widowControl w:val="0"/>
              <w:ind w:left="-192" w:right="-188" w:firstLine="192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100</w:t>
            </w:r>
          </w:p>
        </w:tc>
      </w:tr>
    </w:tbl>
    <w:p w:rsidR="00374703" w:rsidRDefault="00374703" w:rsidP="00374703">
      <w:pPr>
        <w:widowControl w:val="0"/>
      </w:pPr>
    </w:p>
    <w:p w:rsidR="00374703" w:rsidRDefault="00374703" w:rsidP="00374703">
      <w:pPr>
        <w:widowControl w:val="0"/>
      </w:pPr>
    </w:p>
    <w:p w:rsidR="00374703" w:rsidRDefault="00374703" w:rsidP="00374703">
      <w:pPr>
        <w:widowControl w:val="0"/>
      </w:pPr>
    </w:p>
    <w:p w:rsidR="00374703" w:rsidRDefault="00374703" w:rsidP="00374703">
      <w:pPr>
        <w:widowControl w:val="0"/>
      </w:pPr>
    </w:p>
    <w:p w:rsidR="00374703" w:rsidRDefault="00374703" w:rsidP="00374703">
      <w:pPr>
        <w:widowControl w:val="0"/>
      </w:pPr>
    </w:p>
    <w:p w:rsidR="00374703" w:rsidRPr="00D5798D" w:rsidRDefault="00374703" w:rsidP="00374703">
      <w:pPr>
        <w:pStyle w:val="11"/>
        <w:ind w:firstLine="0"/>
      </w:pPr>
      <w:bookmarkStart w:id="11" w:name="_Toc305667835"/>
      <w:r>
        <w:t>П</w:t>
      </w:r>
      <w:r w:rsidRPr="00D5798D">
        <w:t>одраздел 0113</w:t>
      </w:r>
      <w:bookmarkEnd w:id="11"/>
    </w:p>
    <w:p w:rsidR="00374703" w:rsidRPr="00D5798D" w:rsidRDefault="00374703" w:rsidP="00374703">
      <w:pPr>
        <w:ind w:firstLine="0"/>
        <w:jc w:val="center"/>
        <w:rPr>
          <w:b/>
        </w:rPr>
      </w:pPr>
      <w:r w:rsidRPr="00D5798D">
        <w:rPr>
          <w:b/>
        </w:rPr>
        <w:t>«Другие общегосударственные вопросы»</w:t>
      </w:r>
    </w:p>
    <w:p w:rsidR="00374703" w:rsidRPr="00D5798D" w:rsidRDefault="00374703" w:rsidP="00374703">
      <w:pPr>
        <w:widowControl w:val="0"/>
        <w:ind w:firstLine="0"/>
        <w:jc w:val="center"/>
        <w:rPr>
          <w:b/>
        </w:rPr>
      </w:pPr>
    </w:p>
    <w:p w:rsidR="00374703" w:rsidRDefault="00374703" w:rsidP="00374703">
      <w:pPr>
        <w:ind w:firstLine="540"/>
        <w:rPr>
          <w:szCs w:val="28"/>
        </w:rPr>
      </w:pPr>
      <w:r w:rsidRPr="00D5798D">
        <w:rPr>
          <w:szCs w:val="28"/>
        </w:rPr>
        <w:t>Расходные обязательства по другим общегосударственным вопросам определяются следующими нормативными правовыми актами:</w:t>
      </w:r>
    </w:p>
    <w:p w:rsidR="00374703" w:rsidRDefault="00374703" w:rsidP="00374703">
      <w:pPr>
        <w:widowControl w:val="0"/>
        <w:ind w:firstLine="0"/>
      </w:pPr>
      <w:r>
        <w:t xml:space="preserve">       - </w:t>
      </w:r>
      <w:r w:rsidRPr="00D5798D">
        <w:t>законом Тверской области от 06.10.2011 № 55-ЗО «О наделении органов местного самоуправления Тверской области отдельными государственными полномочиями Тверской области по созданию административных комиссий и определению перечня должностных лиц, уполномоченных составлять прот</w:t>
      </w:r>
      <w:r w:rsidRPr="00D5798D">
        <w:t>о</w:t>
      </w:r>
      <w:r w:rsidRPr="00D5798D">
        <w:t>колы об административных правонарушениях»;</w:t>
      </w:r>
    </w:p>
    <w:p w:rsidR="00374703" w:rsidRDefault="00E01140" w:rsidP="00374703">
      <w:pPr>
        <w:widowControl w:val="0"/>
        <w:numPr>
          <w:ilvl w:val="0"/>
          <w:numId w:val="1"/>
        </w:numPr>
        <w:tabs>
          <w:tab w:val="num" w:pos="0"/>
          <w:tab w:val="num" w:pos="720"/>
        </w:tabs>
        <w:ind w:left="0" w:firstLine="540"/>
      </w:pPr>
      <w:r>
        <w:t>проектом постановления А</w:t>
      </w:r>
      <w:r w:rsidR="00374703">
        <w:t xml:space="preserve">дминистрации Весьегонского </w:t>
      </w:r>
      <w:r>
        <w:t>муниципальн</w:t>
      </w:r>
      <w:r>
        <w:t>о</w:t>
      </w:r>
      <w:r>
        <w:t>го округа</w:t>
      </w:r>
      <w:r w:rsidR="002054D3">
        <w:t xml:space="preserve"> «Об утверждении м</w:t>
      </w:r>
      <w:r w:rsidR="00374703">
        <w:t>униципальн</w:t>
      </w:r>
      <w:r w:rsidR="002054D3">
        <w:t>ой программы</w:t>
      </w:r>
      <w:r w:rsidR="00374703">
        <w:t xml:space="preserve"> Весьегонского мун</w:t>
      </w:r>
      <w:r w:rsidR="00374703">
        <w:t>и</w:t>
      </w:r>
      <w:r w:rsidR="00374703">
        <w:t>ципального округа Тверской области  «Совершенствование муниципального управления в Весьегонском муниципальном округе Тверской области» на 202</w:t>
      </w:r>
      <w:r>
        <w:t>1</w:t>
      </w:r>
      <w:r w:rsidR="00374703">
        <w:t>-202</w:t>
      </w:r>
      <w:r>
        <w:t>6</w:t>
      </w:r>
      <w:r w:rsidR="00374703">
        <w:t xml:space="preserve"> годы;</w:t>
      </w:r>
    </w:p>
    <w:p w:rsidR="00374703" w:rsidRDefault="00E01140" w:rsidP="00374703">
      <w:pPr>
        <w:widowControl w:val="0"/>
        <w:numPr>
          <w:ilvl w:val="0"/>
          <w:numId w:val="1"/>
        </w:numPr>
        <w:tabs>
          <w:tab w:val="num" w:pos="0"/>
          <w:tab w:val="num" w:pos="720"/>
        </w:tabs>
        <w:ind w:left="0" w:firstLine="540"/>
      </w:pPr>
      <w:r>
        <w:t xml:space="preserve"> проектом постановления А</w:t>
      </w:r>
      <w:r w:rsidR="00374703">
        <w:t xml:space="preserve">дминистрации Весьегонского </w:t>
      </w:r>
      <w:r>
        <w:t>муниципал</w:t>
      </w:r>
      <w:r>
        <w:t>ь</w:t>
      </w:r>
      <w:r>
        <w:t>ного округа</w:t>
      </w:r>
      <w:r w:rsidR="002054D3">
        <w:t xml:space="preserve"> «Об утверждении </w:t>
      </w:r>
      <w:r w:rsidR="000573F9">
        <w:t xml:space="preserve"> </w:t>
      </w:r>
      <w:r w:rsidR="002054D3">
        <w:t>м</w:t>
      </w:r>
      <w:r w:rsidR="00374703">
        <w:t>униципальн</w:t>
      </w:r>
      <w:r w:rsidR="002054D3">
        <w:t>ой программы</w:t>
      </w:r>
      <w:r w:rsidR="00374703">
        <w:t xml:space="preserve"> Весьегонского м</w:t>
      </w:r>
      <w:r w:rsidR="00374703">
        <w:t>у</w:t>
      </w:r>
      <w:r w:rsidR="00374703">
        <w:t>ниципального округа Тверской области  «Повышение эффективности упра</w:t>
      </w:r>
      <w:r w:rsidR="00374703">
        <w:t>в</w:t>
      </w:r>
      <w:r w:rsidR="00374703">
        <w:t>ления муниципальной собственностью Весьегонского муниципального округа Тверской области» на 202</w:t>
      </w:r>
      <w:r>
        <w:t>1</w:t>
      </w:r>
      <w:r w:rsidR="00374703">
        <w:t>-202</w:t>
      </w:r>
      <w:r>
        <w:t>6</w:t>
      </w:r>
      <w:r w:rsidR="00374703">
        <w:t xml:space="preserve"> годы.</w:t>
      </w:r>
    </w:p>
    <w:p w:rsidR="00374703" w:rsidRDefault="00374703" w:rsidP="00374703">
      <w:pPr>
        <w:widowControl w:val="0"/>
        <w:tabs>
          <w:tab w:val="num" w:pos="720"/>
        </w:tabs>
        <w:ind w:firstLine="0"/>
      </w:pPr>
    </w:p>
    <w:p w:rsidR="00374703" w:rsidRDefault="00374703" w:rsidP="00374703">
      <w:pPr>
        <w:ind w:firstLine="540"/>
        <w:rPr>
          <w:szCs w:val="28"/>
        </w:rPr>
      </w:pPr>
      <w:r w:rsidRPr="00470289">
        <w:rPr>
          <w:szCs w:val="28"/>
        </w:rPr>
        <w:t>Общий объем предусмотренных по данному подразделу бюджетных а</w:t>
      </w:r>
      <w:r w:rsidRPr="00470289">
        <w:rPr>
          <w:szCs w:val="28"/>
        </w:rPr>
        <w:t>с</w:t>
      </w:r>
      <w:r w:rsidRPr="00470289">
        <w:rPr>
          <w:szCs w:val="28"/>
        </w:rPr>
        <w:t>сигнований характеризуются следующими данными:</w:t>
      </w:r>
    </w:p>
    <w:p w:rsidR="00C25430" w:rsidRDefault="00C25430" w:rsidP="00374703">
      <w:pPr>
        <w:ind w:firstLine="540"/>
        <w:rPr>
          <w:szCs w:val="28"/>
        </w:rPr>
      </w:pPr>
    </w:p>
    <w:p w:rsidR="00C25430" w:rsidRDefault="00C25430" w:rsidP="00374703">
      <w:pPr>
        <w:ind w:firstLine="540"/>
        <w:rPr>
          <w:szCs w:val="28"/>
        </w:rPr>
      </w:pPr>
    </w:p>
    <w:p w:rsidR="00C25430" w:rsidRDefault="00C25430" w:rsidP="00374703">
      <w:pPr>
        <w:ind w:firstLine="540"/>
        <w:rPr>
          <w:szCs w:val="28"/>
        </w:rPr>
      </w:pPr>
    </w:p>
    <w:p w:rsidR="00C25430" w:rsidRDefault="00C25430" w:rsidP="00374703">
      <w:pPr>
        <w:ind w:firstLine="540"/>
        <w:rPr>
          <w:szCs w:val="28"/>
        </w:rPr>
      </w:pPr>
    </w:p>
    <w:p w:rsidR="00C25430" w:rsidRDefault="00C25430" w:rsidP="00374703">
      <w:pPr>
        <w:ind w:firstLine="540"/>
        <w:rPr>
          <w:szCs w:val="28"/>
        </w:rPr>
      </w:pPr>
    </w:p>
    <w:p w:rsidR="00C25430" w:rsidRPr="00470289" w:rsidRDefault="00C25430" w:rsidP="00374703">
      <w:pPr>
        <w:ind w:firstLine="540"/>
        <w:rPr>
          <w:szCs w:val="28"/>
        </w:rPr>
      </w:pPr>
    </w:p>
    <w:p w:rsidR="00374703" w:rsidRDefault="00374703" w:rsidP="00374703">
      <w:pPr>
        <w:ind w:firstLine="540"/>
        <w:rPr>
          <w:szCs w:val="28"/>
        </w:rPr>
      </w:pPr>
    </w:p>
    <w:tbl>
      <w:tblPr>
        <w:tblW w:w="9556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2700"/>
        <w:gridCol w:w="1080"/>
        <w:gridCol w:w="1080"/>
        <w:gridCol w:w="720"/>
        <w:gridCol w:w="1080"/>
        <w:gridCol w:w="866"/>
        <w:gridCol w:w="1114"/>
        <w:gridCol w:w="916"/>
      </w:tblGrid>
      <w:tr w:rsidR="00374703" w:rsidRPr="00D5798D" w:rsidTr="003878A8">
        <w:trPr>
          <w:trHeight w:val="225"/>
        </w:trPr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03" w:rsidRPr="00D5798D" w:rsidRDefault="00374703" w:rsidP="003878A8">
            <w:pPr>
              <w:widowControl w:val="0"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D5798D">
              <w:rPr>
                <w:b/>
                <w:bCs/>
                <w:sz w:val="16"/>
                <w:szCs w:val="16"/>
              </w:rPr>
              <w:t>Показатель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03" w:rsidRPr="00D5798D" w:rsidRDefault="00E01140" w:rsidP="003878A8">
            <w:pPr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2020</w:t>
            </w:r>
            <w:r w:rsidR="00374703" w:rsidRPr="00D5798D">
              <w:rPr>
                <w:b/>
                <w:bCs/>
                <w:sz w:val="16"/>
                <w:szCs w:val="16"/>
              </w:rPr>
              <w:t xml:space="preserve"> год</w:t>
            </w:r>
          </w:p>
          <w:p w:rsidR="00374703" w:rsidRPr="00D5798D" w:rsidRDefault="00374703" w:rsidP="00E01140">
            <w:pPr>
              <w:widowControl w:val="0"/>
              <w:ind w:left="-18" w:right="-2" w:firstLine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D5798D" w:rsidRDefault="00374703" w:rsidP="00E01140">
            <w:pPr>
              <w:widowControl w:val="0"/>
              <w:ind w:left="-192" w:right="-188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lastRenderedPageBreak/>
              <w:t>202</w:t>
            </w:r>
            <w:r w:rsidR="00E01140">
              <w:rPr>
                <w:b/>
                <w:bCs/>
                <w:sz w:val="16"/>
                <w:szCs w:val="16"/>
              </w:rPr>
              <w:t>1</w:t>
            </w:r>
            <w:r w:rsidRPr="00D5798D">
              <w:rPr>
                <w:b/>
                <w:bCs/>
                <w:sz w:val="16"/>
                <w:szCs w:val="16"/>
              </w:rPr>
              <w:t xml:space="preserve"> год</w:t>
            </w: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D5798D" w:rsidRDefault="00374703" w:rsidP="00E01140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202</w:t>
            </w:r>
            <w:r w:rsidR="00E01140">
              <w:rPr>
                <w:b/>
                <w:bCs/>
                <w:sz w:val="16"/>
                <w:szCs w:val="16"/>
              </w:rPr>
              <w:t>2</w:t>
            </w:r>
            <w:r w:rsidRPr="00D5798D">
              <w:rPr>
                <w:b/>
                <w:bCs/>
                <w:sz w:val="16"/>
                <w:szCs w:val="16"/>
              </w:rPr>
              <w:t xml:space="preserve"> год</w:t>
            </w: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D5798D" w:rsidRDefault="00374703" w:rsidP="00E01140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202</w:t>
            </w:r>
            <w:r w:rsidR="00E01140">
              <w:rPr>
                <w:b/>
                <w:bCs/>
                <w:sz w:val="16"/>
                <w:szCs w:val="16"/>
              </w:rPr>
              <w:t>3</w:t>
            </w:r>
            <w:r w:rsidRPr="00D5798D">
              <w:rPr>
                <w:b/>
                <w:bCs/>
                <w:sz w:val="16"/>
                <w:szCs w:val="16"/>
              </w:rPr>
              <w:t xml:space="preserve"> год</w:t>
            </w:r>
          </w:p>
        </w:tc>
      </w:tr>
      <w:tr w:rsidR="00374703" w:rsidRPr="00D5798D" w:rsidTr="003878A8">
        <w:trPr>
          <w:trHeight w:val="854"/>
        </w:trPr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03" w:rsidRPr="00D5798D" w:rsidRDefault="00374703" w:rsidP="003878A8">
            <w:pPr>
              <w:ind w:firstLine="0"/>
              <w:jc w:val="lef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03" w:rsidRPr="00D5798D" w:rsidRDefault="00374703" w:rsidP="003878A8">
            <w:pPr>
              <w:ind w:firstLine="0"/>
              <w:jc w:val="lef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703" w:rsidRPr="00D5798D" w:rsidRDefault="00374703" w:rsidP="003878A8">
            <w:pPr>
              <w:widowControl w:val="0"/>
              <w:ind w:left="-124" w:right="-188" w:firstLine="0"/>
              <w:jc w:val="center"/>
              <w:rPr>
                <w:b/>
                <w:bCs/>
                <w:sz w:val="16"/>
                <w:szCs w:val="16"/>
              </w:rPr>
            </w:pPr>
            <w:r w:rsidRPr="00D5798D">
              <w:rPr>
                <w:b/>
                <w:bCs/>
                <w:sz w:val="16"/>
                <w:szCs w:val="16"/>
              </w:rPr>
              <w:t xml:space="preserve"> руб.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74703" w:rsidRPr="00D5798D" w:rsidRDefault="00374703" w:rsidP="003878A8">
            <w:pPr>
              <w:widowControl w:val="0"/>
              <w:ind w:firstLine="11"/>
              <w:jc w:val="center"/>
              <w:rPr>
                <w:b/>
                <w:bCs/>
                <w:sz w:val="16"/>
                <w:szCs w:val="16"/>
              </w:rPr>
            </w:pPr>
            <w:r w:rsidRPr="00D5798D">
              <w:rPr>
                <w:b/>
                <w:bCs/>
                <w:sz w:val="16"/>
                <w:szCs w:val="16"/>
              </w:rPr>
              <w:t>измен</w:t>
            </w:r>
            <w:r w:rsidRPr="00D5798D">
              <w:rPr>
                <w:b/>
                <w:bCs/>
                <w:sz w:val="16"/>
                <w:szCs w:val="16"/>
              </w:rPr>
              <w:t>е</w:t>
            </w:r>
            <w:r w:rsidRPr="00D5798D">
              <w:rPr>
                <w:b/>
                <w:bCs/>
                <w:sz w:val="16"/>
                <w:szCs w:val="16"/>
              </w:rPr>
              <w:t>ния к пред</w:t>
            </w:r>
            <w:r w:rsidRPr="00D5798D">
              <w:rPr>
                <w:b/>
                <w:bCs/>
                <w:sz w:val="16"/>
                <w:szCs w:val="16"/>
              </w:rPr>
              <w:t>ы</w:t>
            </w:r>
            <w:r w:rsidRPr="00D5798D">
              <w:rPr>
                <w:b/>
                <w:bCs/>
                <w:sz w:val="16"/>
                <w:szCs w:val="16"/>
              </w:rPr>
              <w:t>дущему году, %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703" w:rsidRPr="00D5798D" w:rsidRDefault="00374703" w:rsidP="003878A8">
            <w:pPr>
              <w:widowControl w:val="0"/>
              <w:ind w:firstLine="88"/>
              <w:jc w:val="center"/>
              <w:rPr>
                <w:b/>
                <w:bCs/>
                <w:sz w:val="16"/>
                <w:szCs w:val="16"/>
              </w:rPr>
            </w:pPr>
            <w:r w:rsidRPr="00D5798D">
              <w:rPr>
                <w:b/>
                <w:bCs/>
                <w:sz w:val="16"/>
                <w:szCs w:val="16"/>
              </w:rPr>
              <w:t xml:space="preserve"> руб.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74703" w:rsidRPr="00D5798D" w:rsidRDefault="00374703" w:rsidP="003878A8">
            <w:pPr>
              <w:widowControl w:val="0"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D5798D">
              <w:rPr>
                <w:b/>
                <w:bCs/>
                <w:sz w:val="16"/>
                <w:szCs w:val="16"/>
              </w:rPr>
              <w:t>измен</w:t>
            </w:r>
            <w:r w:rsidRPr="00D5798D">
              <w:rPr>
                <w:b/>
                <w:bCs/>
                <w:sz w:val="16"/>
                <w:szCs w:val="16"/>
              </w:rPr>
              <w:t>е</w:t>
            </w:r>
            <w:r w:rsidRPr="00D5798D">
              <w:rPr>
                <w:b/>
                <w:bCs/>
                <w:sz w:val="16"/>
                <w:szCs w:val="16"/>
              </w:rPr>
              <w:t>ния к пред</w:t>
            </w:r>
            <w:r w:rsidRPr="00D5798D">
              <w:rPr>
                <w:b/>
                <w:bCs/>
                <w:sz w:val="16"/>
                <w:szCs w:val="16"/>
              </w:rPr>
              <w:t>ы</w:t>
            </w:r>
            <w:r w:rsidRPr="00D5798D">
              <w:rPr>
                <w:b/>
                <w:bCs/>
                <w:sz w:val="16"/>
                <w:szCs w:val="16"/>
              </w:rPr>
              <w:t>дущему году, %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703" w:rsidRPr="00D5798D" w:rsidRDefault="00374703" w:rsidP="003878A8">
            <w:pPr>
              <w:widowControl w:val="0"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D5798D">
              <w:rPr>
                <w:b/>
                <w:bCs/>
                <w:sz w:val="16"/>
                <w:szCs w:val="16"/>
              </w:rPr>
              <w:t>руб.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74703" w:rsidRPr="00D5798D" w:rsidRDefault="00374703" w:rsidP="003878A8">
            <w:pPr>
              <w:widowControl w:val="0"/>
              <w:ind w:hanging="7"/>
              <w:jc w:val="center"/>
              <w:rPr>
                <w:b/>
                <w:bCs/>
                <w:sz w:val="16"/>
                <w:szCs w:val="16"/>
              </w:rPr>
            </w:pPr>
            <w:r w:rsidRPr="00D5798D">
              <w:rPr>
                <w:b/>
                <w:bCs/>
                <w:sz w:val="16"/>
                <w:szCs w:val="16"/>
              </w:rPr>
              <w:t>изменения к пред</w:t>
            </w:r>
            <w:r w:rsidRPr="00D5798D">
              <w:rPr>
                <w:b/>
                <w:bCs/>
                <w:sz w:val="16"/>
                <w:szCs w:val="16"/>
              </w:rPr>
              <w:t>ы</w:t>
            </w:r>
            <w:r w:rsidRPr="00D5798D">
              <w:rPr>
                <w:b/>
                <w:bCs/>
                <w:sz w:val="16"/>
                <w:szCs w:val="16"/>
              </w:rPr>
              <w:t>дущему году, %</w:t>
            </w:r>
          </w:p>
        </w:tc>
      </w:tr>
      <w:tr w:rsidR="00374703" w:rsidRPr="00D5798D" w:rsidTr="003878A8">
        <w:trPr>
          <w:trHeight w:val="43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03" w:rsidRPr="00D5798D" w:rsidRDefault="00374703" w:rsidP="003878A8">
            <w:pPr>
              <w:widowControl w:val="0"/>
              <w:ind w:firstLine="0"/>
              <w:rPr>
                <w:b/>
                <w:bCs/>
                <w:sz w:val="22"/>
                <w:szCs w:val="22"/>
              </w:rPr>
            </w:pPr>
            <w:r w:rsidRPr="00D5798D">
              <w:rPr>
                <w:b/>
                <w:bCs/>
                <w:sz w:val="22"/>
                <w:szCs w:val="22"/>
              </w:rPr>
              <w:lastRenderedPageBreak/>
              <w:t>Подраздел  «</w:t>
            </w:r>
            <w:r>
              <w:rPr>
                <w:b/>
                <w:bCs/>
                <w:sz w:val="22"/>
                <w:szCs w:val="22"/>
              </w:rPr>
              <w:t>0113</w:t>
            </w:r>
            <w:r w:rsidRPr="00D5798D">
              <w:rPr>
                <w:b/>
                <w:bCs/>
                <w:sz w:val="22"/>
                <w:szCs w:val="22"/>
              </w:rPr>
              <w:t>» всего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503761" w:rsidRDefault="0027601B" w:rsidP="003878A8">
            <w:pPr>
              <w:widowControl w:val="0"/>
              <w:ind w:left="-288" w:firstLine="18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533494,00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503761" w:rsidRDefault="00BB010F" w:rsidP="003878A8">
            <w:pPr>
              <w:widowControl w:val="0"/>
              <w:ind w:left="-192" w:right="-188" w:firstLin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528600,00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503761" w:rsidRDefault="00BB010F" w:rsidP="003878A8">
            <w:pPr>
              <w:widowControl w:val="0"/>
              <w:ind w:left="-192" w:right="-188" w:firstLine="192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99,1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503761" w:rsidRDefault="00BB010F" w:rsidP="003878A8">
            <w:pPr>
              <w:widowControl w:val="0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344300,00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503761" w:rsidRDefault="00BB010F" w:rsidP="003878A8">
            <w:pPr>
              <w:widowControl w:val="0"/>
              <w:ind w:firstLine="72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65,1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503761" w:rsidRDefault="00BB010F" w:rsidP="003878A8">
            <w:pPr>
              <w:widowControl w:val="0"/>
              <w:ind w:firstLine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345000,00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503761" w:rsidRDefault="00BB010F" w:rsidP="003878A8">
            <w:pPr>
              <w:widowControl w:val="0"/>
              <w:ind w:left="-192" w:right="-188" w:firstLine="192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100,2</w:t>
            </w:r>
          </w:p>
        </w:tc>
      </w:tr>
      <w:tr w:rsidR="00374703" w:rsidRPr="00D5798D" w:rsidTr="003878A8">
        <w:trPr>
          <w:trHeight w:val="30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03" w:rsidRPr="00D5798D" w:rsidRDefault="00374703" w:rsidP="003878A8">
            <w:pPr>
              <w:widowControl w:val="0"/>
              <w:ind w:firstLine="0"/>
              <w:rPr>
                <w:sz w:val="22"/>
                <w:szCs w:val="22"/>
              </w:rPr>
            </w:pPr>
            <w:r w:rsidRPr="00D5798D">
              <w:rPr>
                <w:sz w:val="22"/>
                <w:szCs w:val="22"/>
              </w:rPr>
              <w:t>в том числе: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BB21DB" w:rsidRDefault="00374703" w:rsidP="003878A8">
            <w:pPr>
              <w:widowControl w:val="0"/>
              <w:ind w:left="-288" w:firstLine="18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BB21DB" w:rsidRDefault="00374703" w:rsidP="003878A8">
            <w:pPr>
              <w:widowControl w:val="0"/>
              <w:ind w:left="-192" w:right="-18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BB21DB" w:rsidRDefault="00374703" w:rsidP="003878A8">
            <w:pPr>
              <w:widowControl w:val="0"/>
              <w:ind w:left="-192" w:right="-188" w:firstLine="192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BB21DB" w:rsidRDefault="00374703" w:rsidP="003878A8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BB21DB" w:rsidRDefault="00374703" w:rsidP="003878A8">
            <w:pPr>
              <w:widowControl w:val="0"/>
              <w:ind w:firstLine="72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BB21DB" w:rsidRDefault="00374703" w:rsidP="003878A8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BB21DB" w:rsidRDefault="00374703" w:rsidP="003878A8">
            <w:pPr>
              <w:widowControl w:val="0"/>
              <w:ind w:firstLine="0"/>
              <w:jc w:val="center"/>
              <w:rPr>
                <w:iCs/>
                <w:sz w:val="20"/>
                <w:szCs w:val="20"/>
              </w:rPr>
            </w:pPr>
          </w:p>
        </w:tc>
      </w:tr>
      <w:tr w:rsidR="00374703" w:rsidRPr="00D5798D" w:rsidTr="003878A8">
        <w:trPr>
          <w:trHeight w:val="94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03" w:rsidRDefault="00374703" w:rsidP="00E01140">
            <w:pPr>
              <w:ind w:firstLine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Весьегонского муниципал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ного округа Тверской обл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сти «Совершенствование муниципального управления в Весьегонском муниц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пальном округе Тверской области» на 202</w:t>
            </w:r>
            <w:r w:rsidR="00E0114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-202</w:t>
            </w:r>
            <w:r w:rsidR="00E01140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 годы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BB21DB" w:rsidRDefault="0027601B" w:rsidP="003878A8">
            <w:pPr>
              <w:widowControl w:val="0"/>
              <w:ind w:left="-288" w:firstLine="18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317494,00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3F4415" w:rsidRDefault="00BB010F" w:rsidP="003878A8">
            <w:pPr>
              <w:widowControl w:val="0"/>
              <w:ind w:left="-192" w:right="-188" w:firstLine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312600,00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3F4415" w:rsidRDefault="00BB010F" w:rsidP="003878A8">
            <w:pPr>
              <w:widowControl w:val="0"/>
              <w:ind w:firstLine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98,4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3F4415" w:rsidRDefault="00BB010F" w:rsidP="003878A8">
            <w:pPr>
              <w:widowControl w:val="0"/>
              <w:ind w:firstLine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128300,00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3F4415" w:rsidRDefault="00BB010F" w:rsidP="003878A8">
            <w:pPr>
              <w:widowControl w:val="0"/>
              <w:ind w:firstLine="72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41,0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3F4415" w:rsidRDefault="00BB010F" w:rsidP="003878A8">
            <w:pPr>
              <w:widowControl w:val="0"/>
              <w:ind w:firstLine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129000,00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3F4415" w:rsidRDefault="00BB010F" w:rsidP="003878A8">
            <w:pPr>
              <w:widowControl w:val="0"/>
              <w:ind w:left="-192" w:right="-188" w:firstLine="192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100,5</w:t>
            </w:r>
          </w:p>
        </w:tc>
      </w:tr>
      <w:tr w:rsidR="00374703" w:rsidRPr="00D5798D" w:rsidTr="003878A8">
        <w:trPr>
          <w:trHeight w:val="94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03" w:rsidRDefault="00374703" w:rsidP="003878A8">
            <w:pPr>
              <w:ind w:firstLine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Субвенция на осуществл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ние отдельных госуда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ственных полномочий Тве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ской области по созданию административных коми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сий и определению перечня должностных лиц, уполн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моченных составлять прот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кола об административных правонарушениях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BB21DB" w:rsidRDefault="0027601B" w:rsidP="003878A8">
            <w:pPr>
              <w:widowControl w:val="0"/>
              <w:ind w:left="-288" w:firstLine="18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67050,00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BB21DB" w:rsidRDefault="00BB010F" w:rsidP="003878A8">
            <w:pPr>
              <w:widowControl w:val="0"/>
              <w:ind w:left="-192" w:right="-188"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67700,00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BB21DB" w:rsidRDefault="00BB010F" w:rsidP="003878A8">
            <w:pPr>
              <w:widowControl w:val="0"/>
              <w:ind w:left="-192" w:right="-188" w:firstLine="192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BB21DB" w:rsidRDefault="00BB010F" w:rsidP="003878A8">
            <w:pPr>
              <w:widowControl w:val="0"/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68300,00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BB21DB" w:rsidRDefault="00BB010F" w:rsidP="003878A8">
            <w:pPr>
              <w:widowControl w:val="0"/>
              <w:ind w:firstLine="72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100,9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BB21DB" w:rsidRDefault="00BB010F" w:rsidP="003878A8">
            <w:pPr>
              <w:widowControl w:val="0"/>
              <w:ind w:firstLine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69000,00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BB21DB" w:rsidRDefault="00BB010F" w:rsidP="003878A8">
            <w:pPr>
              <w:widowControl w:val="0"/>
              <w:ind w:left="-192" w:right="-188" w:firstLine="192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101</w:t>
            </w:r>
          </w:p>
        </w:tc>
      </w:tr>
      <w:tr w:rsidR="00374703" w:rsidRPr="00D5798D" w:rsidTr="003878A8">
        <w:trPr>
          <w:trHeight w:val="94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03" w:rsidRDefault="00374703" w:rsidP="003878A8">
            <w:pPr>
              <w:ind w:firstLine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государстве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ных полномочий по обесп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чению деятельности гос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дарственной регистрации актов гражданского состо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ния за счет средств местного бюджета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BB21DB" w:rsidRDefault="0027601B" w:rsidP="003878A8">
            <w:pPr>
              <w:widowControl w:val="0"/>
              <w:ind w:left="-288" w:firstLine="18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190444,00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BB21DB" w:rsidRDefault="00BB010F" w:rsidP="003878A8">
            <w:pPr>
              <w:widowControl w:val="0"/>
              <w:ind w:left="-192" w:right="-188"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BB21DB" w:rsidRDefault="00BB010F" w:rsidP="00BB010F">
            <w:pPr>
              <w:widowControl w:val="0"/>
              <w:ind w:left="-192" w:right="-188" w:firstLine="192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BB21DB" w:rsidRDefault="00BB010F" w:rsidP="003878A8">
            <w:pPr>
              <w:widowControl w:val="0"/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BB21DB" w:rsidRDefault="00BB010F" w:rsidP="003878A8">
            <w:pPr>
              <w:widowControl w:val="0"/>
              <w:ind w:firstLine="72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BB21DB" w:rsidRDefault="00BB010F" w:rsidP="003878A8">
            <w:pPr>
              <w:widowControl w:val="0"/>
              <w:ind w:firstLine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BB21DB" w:rsidRDefault="00BB010F" w:rsidP="003878A8">
            <w:pPr>
              <w:widowControl w:val="0"/>
              <w:ind w:left="-192" w:right="-188" w:firstLine="192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0</w:t>
            </w:r>
          </w:p>
        </w:tc>
      </w:tr>
      <w:tr w:rsidR="00BB010F" w:rsidRPr="00D5798D" w:rsidTr="003878A8">
        <w:trPr>
          <w:trHeight w:val="94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10F" w:rsidRDefault="00BB010F" w:rsidP="003878A8">
            <w:pPr>
              <w:ind w:firstLine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отдельных государственных полном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чий по подготовке и пров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дению Всероссийской пер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писи населения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010F" w:rsidRDefault="00BB010F" w:rsidP="003878A8">
            <w:pPr>
              <w:widowControl w:val="0"/>
              <w:ind w:left="-288" w:firstLine="18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010F" w:rsidRPr="00BB21DB" w:rsidRDefault="00BB010F" w:rsidP="00BB010F">
            <w:pPr>
              <w:widowControl w:val="0"/>
              <w:ind w:left="-192" w:right="-188"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184900,00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010F" w:rsidRPr="00BB21DB" w:rsidRDefault="00BB010F" w:rsidP="00BB010F">
            <w:pPr>
              <w:widowControl w:val="0"/>
              <w:ind w:left="-192" w:right="-188" w:firstLine="192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010F" w:rsidRPr="00BB21DB" w:rsidRDefault="00BB010F" w:rsidP="00BB010F">
            <w:pPr>
              <w:widowControl w:val="0"/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010F" w:rsidRPr="00BB21DB" w:rsidRDefault="00BB010F" w:rsidP="00BB010F">
            <w:pPr>
              <w:widowControl w:val="0"/>
              <w:ind w:firstLine="72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010F" w:rsidRPr="00BB21DB" w:rsidRDefault="00BB010F" w:rsidP="00BB010F">
            <w:pPr>
              <w:widowControl w:val="0"/>
              <w:ind w:firstLine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010F" w:rsidRPr="00BB21DB" w:rsidRDefault="00BB010F" w:rsidP="00BB010F">
            <w:pPr>
              <w:widowControl w:val="0"/>
              <w:ind w:left="-192" w:right="-188" w:firstLine="192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0</w:t>
            </w:r>
          </w:p>
        </w:tc>
      </w:tr>
      <w:tr w:rsidR="00374703" w:rsidRPr="00D5798D" w:rsidTr="003878A8">
        <w:trPr>
          <w:trHeight w:val="94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03" w:rsidRDefault="00374703" w:rsidP="003878A8">
            <w:pPr>
              <w:ind w:firstLine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уплату чле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ских взносов АМО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BB21DB" w:rsidRDefault="0027601B" w:rsidP="003878A8">
            <w:pPr>
              <w:widowControl w:val="0"/>
              <w:ind w:left="-288" w:firstLine="18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60000,00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9B6056" w:rsidRDefault="00BB010F" w:rsidP="003878A8">
            <w:pPr>
              <w:widowControl w:val="0"/>
              <w:ind w:left="-192" w:right="-188" w:firstLine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60000,00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9B6056" w:rsidRDefault="00BB010F" w:rsidP="003878A8">
            <w:pPr>
              <w:widowControl w:val="0"/>
              <w:ind w:left="-192" w:right="-188" w:firstLine="192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9B6056" w:rsidRDefault="00BB010F" w:rsidP="003878A8">
            <w:pPr>
              <w:widowControl w:val="0"/>
              <w:ind w:firstLine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60000,00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9B6056" w:rsidRDefault="00BB010F" w:rsidP="003878A8">
            <w:pPr>
              <w:widowControl w:val="0"/>
              <w:ind w:firstLine="72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100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9B6056" w:rsidRDefault="00BB010F" w:rsidP="003878A8">
            <w:pPr>
              <w:widowControl w:val="0"/>
              <w:ind w:firstLine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60000,00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9B6056" w:rsidRDefault="00BB010F" w:rsidP="003878A8">
            <w:pPr>
              <w:widowControl w:val="0"/>
              <w:ind w:left="-192" w:right="-188" w:firstLine="192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100</w:t>
            </w:r>
          </w:p>
        </w:tc>
      </w:tr>
      <w:tr w:rsidR="00374703" w:rsidRPr="00D5798D" w:rsidTr="003878A8">
        <w:trPr>
          <w:trHeight w:val="94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03" w:rsidRDefault="00374703" w:rsidP="00E01140">
            <w:pPr>
              <w:ind w:firstLine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Весьегонского муниципал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ного округа Тверской обл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сти «Повышение эффекти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ности управления муниц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пальной собственностью Весьегонского муниципал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ного округа Тверской обл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сти » на 202</w:t>
            </w:r>
            <w:r w:rsidR="00E0114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-202</w:t>
            </w:r>
            <w:r w:rsidR="00E01140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 годы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BB21DB" w:rsidRDefault="0027601B" w:rsidP="003878A8">
            <w:pPr>
              <w:widowControl w:val="0"/>
              <w:ind w:left="-288" w:firstLine="18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216000,00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BB21DB" w:rsidRDefault="00BB010F" w:rsidP="003878A8">
            <w:pPr>
              <w:widowControl w:val="0"/>
              <w:ind w:left="-192" w:right="-188"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216000,00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BB21DB" w:rsidRDefault="00BB010F" w:rsidP="003878A8">
            <w:pPr>
              <w:widowControl w:val="0"/>
              <w:ind w:left="-192" w:right="-188" w:firstLine="192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BB21DB" w:rsidRDefault="00BB010F" w:rsidP="003878A8">
            <w:pPr>
              <w:widowControl w:val="0"/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216000,00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BB21DB" w:rsidRDefault="00BB010F" w:rsidP="003878A8">
            <w:pPr>
              <w:widowControl w:val="0"/>
              <w:ind w:firstLine="72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100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BB21DB" w:rsidRDefault="00BB010F" w:rsidP="003878A8">
            <w:pPr>
              <w:widowControl w:val="0"/>
              <w:ind w:firstLine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216000,00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BB21DB" w:rsidRDefault="00BB010F" w:rsidP="003878A8">
            <w:pPr>
              <w:widowControl w:val="0"/>
              <w:ind w:left="-192" w:right="-188" w:firstLine="192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100</w:t>
            </w:r>
          </w:p>
        </w:tc>
      </w:tr>
      <w:tr w:rsidR="00374703" w:rsidRPr="00D5798D" w:rsidTr="003878A8">
        <w:trPr>
          <w:trHeight w:val="94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03" w:rsidRDefault="005A5990" w:rsidP="003878A8">
            <w:pPr>
              <w:ind w:firstLine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Получение отчетов о пр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ведении оценки рыночной стоимости объектов, подл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жащих приватизации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BB21DB" w:rsidRDefault="0027601B" w:rsidP="003878A8">
            <w:pPr>
              <w:widowControl w:val="0"/>
              <w:ind w:left="-288" w:firstLine="18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116000,00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BB21DB" w:rsidRDefault="00BB010F" w:rsidP="005C34F7">
            <w:pPr>
              <w:widowControl w:val="0"/>
              <w:ind w:left="-192" w:right="-188"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116000,00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BB21DB" w:rsidRDefault="00BB010F" w:rsidP="003878A8">
            <w:pPr>
              <w:widowControl w:val="0"/>
              <w:ind w:left="-192" w:right="-188" w:firstLine="192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BB21DB" w:rsidRDefault="00BB010F" w:rsidP="003878A8">
            <w:pPr>
              <w:widowControl w:val="0"/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116000,00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BB21DB" w:rsidRDefault="00BB010F" w:rsidP="003878A8">
            <w:pPr>
              <w:widowControl w:val="0"/>
              <w:ind w:firstLine="72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100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BB21DB" w:rsidRDefault="00BB010F" w:rsidP="003878A8">
            <w:pPr>
              <w:widowControl w:val="0"/>
              <w:ind w:firstLine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116000,00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BB21DB" w:rsidRDefault="00BB010F" w:rsidP="003878A8">
            <w:pPr>
              <w:widowControl w:val="0"/>
              <w:ind w:left="-192" w:right="-188" w:firstLine="192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100</w:t>
            </w:r>
          </w:p>
        </w:tc>
      </w:tr>
      <w:tr w:rsidR="005A5990" w:rsidRPr="00D5798D" w:rsidTr="003878A8">
        <w:trPr>
          <w:trHeight w:val="94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990" w:rsidRDefault="00F43B79" w:rsidP="003878A8">
            <w:pPr>
              <w:ind w:firstLine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Разработка документов территориального планир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вания, градостроительного зонирования, нормативов градостроительного прое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тирования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5990" w:rsidRDefault="0027601B" w:rsidP="003878A8">
            <w:pPr>
              <w:widowControl w:val="0"/>
              <w:ind w:left="-288" w:firstLine="18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100000,00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5990" w:rsidRDefault="00BB010F" w:rsidP="003878A8">
            <w:pPr>
              <w:widowControl w:val="0"/>
              <w:ind w:left="-192" w:right="-188"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100000,00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5990" w:rsidRPr="00BB21DB" w:rsidRDefault="00BB010F" w:rsidP="003878A8">
            <w:pPr>
              <w:widowControl w:val="0"/>
              <w:ind w:left="-192" w:right="-188" w:firstLine="192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5990" w:rsidRDefault="00BB010F" w:rsidP="003878A8">
            <w:pPr>
              <w:widowControl w:val="0"/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100000,00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5990" w:rsidRDefault="00BB010F" w:rsidP="003878A8">
            <w:pPr>
              <w:widowControl w:val="0"/>
              <w:ind w:firstLine="72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100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5990" w:rsidRDefault="00BB010F" w:rsidP="003878A8">
            <w:pPr>
              <w:widowControl w:val="0"/>
              <w:ind w:firstLine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100000,00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5990" w:rsidRDefault="00BB010F" w:rsidP="003878A8">
            <w:pPr>
              <w:widowControl w:val="0"/>
              <w:ind w:left="-192" w:right="-188" w:firstLine="192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100</w:t>
            </w:r>
          </w:p>
        </w:tc>
      </w:tr>
    </w:tbl>
    <w:p w:rsidR="00374703" w:rsidRDefault="00374703" w:rsidP="00374703">
      <w:pPr>
        <w:ind w:firstLine="540"/>
        <w:rPr>
          <w:szCs w:val="28"/>
        </w:rPr>
      </w:pPr>
    </w:p>
    <w:p w:rsidR="00374703" w:rsidRPr="00D5798D" w:rsidRDefault="00374703" w:rsidP="00374703">
      <w:pPr>
        <w:jc w:val="right"/>
      </w:pPr>
    </w:p>
    <w:p w:rsidR="0006190B" w:rsidRDefault="00374703" w:rsidP="00374703">
      <w:pPr>
        <w:ind w:firstLine="540"/>
        <w:rPr>
          <w:szCs w:val="28"/>
        </w:rPr>
      </w:pPr>
      <w:r>
        <w:rPr>
          <w:szCs w:val="28"/>
        </w:rPr>
        <w:t xml:space="preserve">В составе бюджетных ассигнований  </w:t>
      </w:r>
      <w:r w:rsidRPr="00D5798D">
        <w:rPr>
          <w:szCs w:val="28"/>
        </w:rPr>
        <w:t xml:space="preserve">бюджета </w:t>
      </w:r>
      <w:r>
        <w:rPr>
          <w:szCs w:val="28"/>
        </w:rPr>
        <w:t xml:space="preserve"> на 202</w:t>
      </w:r>
      <w:r w:rsidR="00E01140">
        <w:rPr>
          <w:szCs w:val="28"/>
        </w:rPr>
        <w:t>1</w:t>
      </w:r>
      <w:r>
        <w:rPr>
          <w:szCs w:val="28"/>
        </w:rPr>
        <w:t xml:space="preserve"> год </w:t>
      </w:r>
      <w:r w:rsidRPr="00D5798D">
        <w:rPr>
          <w:szCs w:val="28"/>
        </w:rPr>
        <w:t>по данному подразделу предусмотре</w:t>
      </w:r>
      <w:r>
        <w:rPr>
          <w:szCs w:val="28"/>
        </w:rPr>
        <w:t xml:space="preserve">ны расходы : </w:t>
      </w:r>
    </w:p>
    <w:p w:rsidR="00BC1949" w:rsidRDefault="00BC1949" w:rsidP="00374703">
      <w:pPr>
        <w:ind w:firstLine="540"/>
        <w:rPr>
          <w:szCs w:val="28"/>
        </w:rPr>
      </w:pPr>
    </w:p>
    <w:p w:rsidR="00BC1949" w:rsidRDefault="001F1251" w:rsidP="00374703">
      <w:pPr>
        <w:ind w:firstLine="540"/>
        <w:rPr>
          <w:szCs w:val="28"/>
        </w:rPr>
      </w:pPr>
      <w:r>
        <w:rPr>
          <w:szCs w:val="28"/>
        </w:rPr>
        <w:t>В</w:t>
      </w:r>
      <w:r w:rsidR="00BC1949">
        <w:rPr>
          <w:szCs w:val="28"/>
        </w:rPr>
        <w:t xml:space="preserve"> рамках МП </w:t>
      </w:r>
      <w:r w:rsidR="00BC1949" w:rsidRPr="00BC1949">
        <w:rPr>
          <w:szCs w:val="28"/>
        </w:rPr>
        <w:t>«Совершенствование муниципального управления в Весь</w:t>
      </w:r>
      <w:r w:rsidR="00BC1949" w:rsidRPr="00BC1949">
        <w:rPr>
          <w:szCs w:val="28"/>
        </w:rPr>
        <w:t>е</w:t>
      </w:r>
      <w:r w:rsidR="00BC1949" w:rsidRPr="00BC1949">
        <w:rPr>
          <w:szCs w:val="28"/>
        </w:rPr>
        <w:t>гонском муниципальном округе Т</w:t>
      </w:r>
      <w:r w:rsidR="00E01140">
        <w:rPr>
          <w:szCs w:val="28"/>
        </w:rPr>
        <w:t>верской области» на 2021</w:t>
      </w:r>
      <w:r w:rsidR="00BC1949" w:rsidRPr="00BC1949">
        <w:rPr>
          <w:szCs w:val="28"/>
        </w:rPr>
        <w:t>-202</w:t>
      </w:r>
      <w:r w:rsidR="00E01140">
        <w:rPr>
          <w:szCs w:val="28"/>
        </w:rPr>
        <w:t>6</w:t>
      </w:r>
      <w:r w:rsidR="00BC1949" w:rsidRPr="00BC1949">
        <w:rPr>
          <w:szCs w:val="28"/>
        </w:rPr>
        <w:t xml:space="preserve"> годы</w:t>
      </w:r>
      <w:r w:rsidR="001D6E5F">
        <w:rPr>
          <w:szCs w:val="28"/>
        </w:rPr>
        <w:t>:</w:t>
      </w:r>
    </w:p>
    <w:p w:rsidR="00BC1949" w:rsidRPr="00BC1949" w:rsidRDefault="00BC1949" w:rsidP="00374703">
      <w:pPr>
        <w:ind w:firstLine="540"/>
        <w:rPr>
          <w:szCs w:val="28"/>
        </w:rPr>
      </w:pPr>
    </w:p>
    <w:p w:rsidR="0006190B" w:rsidRPr="0006190B" w:rsidRDefault="0006190B" w:rsidP="00374703">
      <w:pPr>
        <w:ind w:firstLine="540"/>
        <w:rPr>
          <w:szCs w:val="28"/>
        </w:rPr>
      </w:pPr>
      <w:r>
        <w:rPr>
          <w:szCs w:val="28"/>
        </w:rPr>
        <w:t xml:space="preserve">- на </w:t>
      </w:r>
      <w:r w:rsidRPr="0006190B">
        <w:rPr>
          <w:szCs w:val="28"/>
        </w:rPr>
        <w:t>осуществление отдельных государственных полномочий Тверской области по созданию административных комиссий и определению перечня должностных лиц, уполномоченных составлять протокола об администрати</w:t>
      </w:r>
      <w:r w:rsidRPr="0006190B">
        <w:rPr>
          <w:szCs w:val="28"/>
        </w:rPr>
        <w:t>в</w:t>
      </w:r>
      <w:r w:rsidRPr="0006190B">
        <w:rPr>
          <w:szCs w:val="28"/>
        </w:rPr>
        <w:t>ных правонарушениях</w:t>
      </w:r>
      <w:r>
        <w:rPr>
          <w:szCs w:val="28"/>
        </w:rPr>
        <w:t xml:space="preserve"> </w:t>
      </w:r>
      <w:r w:rsidR="00E01140">
        <w:rPr>
          <w:szCs w:val="28"/>
        </w:rPr>
        <w:t xml:space="preserve"> </w:t>
      </w:r>
      <w:r w:rsidR="00BB010F">
        <w:rPr>
          <w:szCs w:val="28"/>
        </w:rPr>
        <w:t>67700,00</w:t>
      </w:r>
      <w:r>
        <w:rPr>
          <w:szCs w:val="28"/>
        </w:rPr>
        <w:t>руб.;</w:t>
      </w:r>
    </w:p>
    <w:p w:rsidR="00374703" w:rsidRDefault="00374703" w:rsidP="00374703">
      <w:pPr>
        <w:ind w:firstLine="540"/>
        <w:rPr>
          <w:szCs w:val="28"/>
        </w:rPr>
      </w:pPr>
      <w:r>
        <w:rPr>
          <w:szCs w:val="28"/>
        </w:rPr>
        <w:t>- на уплату членских взносов в АМО</w:t>
      </w:r>
      <w:r w:rsidR="002723F1">
        <w:rPr>
          <w:szCs w:val="28"/>
        </w:rPr>
        <w:t xml:space="preserve"> </w:t>
      </w:r>
      <w:r w:rsidR="00BB010F">
        <w:rPr>
          <w:szCs w:val="28"/>
        </w:rPr>
        <w:t>60000,00</w:t>
      </w:r>
      <w:r w:rsidR="002723F1">
        <w:rPr>
          <w:szCs w:val="28"/>
        </w:rPr>
        <w:t xml:space="preserve"> руб.</w:t>
      </w:r>
      <w:r w:rsidR="006F09C5">
        <w:rPr>
          <w:szCs w:val="28"/>
        </w:rPr>
        <w:t>;</w:t>
      </w:r>
      <w:r>
        <w:rPr>
          <w:szCs w:val="28"/>
        </w:rPr>
        <w:t xml:space="preserve">  </w:t>
      </w:r>
    </w:p>
    <w:p w:rsidR="00BC1949" w:rsidRPr="00BC1949" w:rsidRDefault="00BC1949" w:rsidP="00374703">
      <w:pPr>
        <w:ind w:firstLine="540"/>
        <w:rPr>
          <w:szCs w:val="28"/>
        </w:rPr>
      </w:pPr>
      <w:r w:rsidRPr="00BB010F">
        <w:rPr>
          <w:szCs w:val="28"/>
        </w:rPr>
        <w:t xml:space="preserve">- </w:t>
      </w:r>
      <w:r w:rsidR="001D6E5F" w:rsidRPr="00BB010F">
        <w:rPr>
          <w:szCs w:val="28"/>
        </w:rPr>
        <w:t>на о</w:t>
      </w:r>
      <w:r w:rsidRPr="00BB010F">
        <w:rPr>
          <w:szCs w:val="28"/>
        </w:rPr>
        <w:t>существление отдельных государственных</w:t>
      </w:r>
      <w:r w:rsidRPr="00BC1949">
        <w:rPr>
          <w:szCs w:val="28"/>
        </w:rPr>
        <w:t xml:space="preserve"> полномочий по подг</w:t>
      </w:r>
      <w:r w:rsidRPr="00BC1949">
        <w:rPr>
          <w:szCs w:val="28"/>
        </w:rPr>
        <w:t>о</w:t>
      </w:r>
      <w:r w:rsidRPr="00BC1949">
        <w:rPr>
          <w:szCs w:val="28"/>
        </w:rPr>
        <w:t>товке и проведению Всероссийской переписи населения</w:t>
      </w:r>
      <w:r w:rsidR="00BB010F">
        <w:rPr>
          <w:szCs w:val="28"/>
        </w:rPr>
        <w:t xml:space="preserve"> 184900,00</w:t>
      </w:r>
      <w:r>
        <w:rPr>
          <w:szCs w:val="28"/>
        </w:rPr>
        <w:t xml:space="preserve"> руб.</w:t>
      </w:r>
    </w:p>
    <w:p w:rsidR="00BC1949" w:rsidRDefault="00BC1949" w:rsidP="00374703">
      <w:pPr>
        <w:ind w:firstLine="540"/>
        <w:rPr>
          <w:szCs w:val="28"/>
        </w:rPr>
      </w:pPr>
    </w:p>
    <w:p w:rsidR="00374703" w:rsidRDefault="00BC1949" w:rsidP="00374703">
      <w:pPr>
        <w:ind w:firstLine="540"/>
        <w:rPr>
          <w:szCs w:val="28"/>
        </w:rPr>
      </w:pPr>
      <w:r>
        <w:rPr>
          <w:szCs w:val="28"/>
        </w:rPr>
        <w:t>В рамках</w:t>
      </w:r>
      <w:r w:rsidR="00374703">
        <w:rPr>
          <w:szCs w:val="28"/>
        </w:rPr>
        <w:t xml:space="preserve"> МП </w:t>
      </w:r>
      <w:r w:rsidR="00374703" w:rsidRPr="000573F9">
        <w:rPr>
          <w:szCs w:val="28"/>
        </w:rPr>
        <w:t xml:space="preserve">«Повышение эффективности управления муниципальной собственностью </w:t>
      </w:r>
      <w:r w:rsidR="000573F9" w:rsidRPr="000573F9">
        <w:rPr>
          <w:szCs w:val="28"/>
        </w:rPr>
        <w:t xml:space="preserve">Весьегонского муниципального округа Тверской области </w:t>
      </w:r>
      <w:r w:rsidR="00E01140">
        <w:rPr>
          <w:szCs w:val="28"/>
        </w:rPr>
        <w:t>на 2021</w:t>
      </w:r>
      <w:r w:rsidR="00374703" w:rsidRPr="000573F9">
        <w:rPr>
          <w:szCs w:val="28"/>
        </w:rPr>
        <w:t>-202</w:t>
      </w:r>
      <w:r w:rsidR="00E01140">
        <w:rPr>
          <w:szCs w:val="28"/>
        </w:rPr>
        <w:t>6</w:t>
      </w:r>
      <w:r w:rsidR="00374703" w:rsidRPr="000573F9">
        <w:rPr>
          <w:szCs w:val="28"/>
        </w:rPr>
        <w:t xml:space="preserve"> годы, </w:t>
      </w:r>
      <w:r w:rsidR="00E01140">
        <w:rPr>
          <w:szCs w:val="28"/>
        </w:rPr>
        <w:t>на   2021</w:t>
      </w:r>
      <w:r w:rsidR="0006190B">
        <w:rPr>
          <w:szCs w:val="28"/>
        </w:rPr>
        <w:t xml:space="preserve"> год в  сумме</w:t>
      </w:r>
      <w:r w:rsidR="00290A5B">
        <w:rPr>
          <w:szCs w:val="28"/>
        </w:rPr>
        <w:t xml:space="preserve"> 216000,00</w:t>
      </w:r>
      <w:r w:rsidR="0006190B">
        <w:rPr>
          <w:szCs w:val="28"/>
        </w:rPr>
        <w:t xml:space="preserve"> </w:t>
      </w:r>
      <w:r w:rsidR="00374703">
        <w:rPr>
          <w:szCs w:val="28"/>
        </w:rPr>
        <w:t>руб., в том числе на мер</w:t>
      </w:r>
      <w:r w:rsidR="00374703">
        <w:rPr>
          <w:szCs w:val="28"/>
        </w:rPr>
        <w:t>о</w:t>
      </w:r>
      <w:r w:rsidR="00374703">
        <w:rPr>
          <w:szCs w:val="28"/>
        </w:rPr>
        <w:t xml:space="preserve">приятия </w:t>
      </w:r>
      <w:r w:rsidR="001D6E5F">
        <w:rPr>
          <w:szCs w:val="28"/>
        </w:rPr>
        <w:t>:</w:t>
      </w:r>
    </w:p>
    <w:p w:rsidR="00E01140" w:rsidRDefault="00374703" w:rsidP="00374703">
      <w:pPr>
        <w:ind w:firstLine="540"/>
        <w:rPr>
          <w:szCs w:val="28"/>
        </w:rPr>
      </w:pPr>
      <w:r>
        <w:rPr>
          <w:szCs w:val="28"/>
        </w:rPr>
        <w:t xml:space="preserve">- получение отчетов о проведении оценки рыночной стоимости объектов, подлежащих приватизации </w:t>
      </w:r>
      <w:r w:rsidR="00E01140">
        <w:rPr>
          <w:szCs w:val="28"/>
        </w:rPr>
        <w:t xml:space="preserve"> </w:t>
      </w:r>
      <w:r w:rsidR="00BB010F">
        <w:rPr>
          <w:szCs w:val="28"/>
        </w:rPr>
        <w:t>116000,00</w:t>
      </w:r>
      <w:r w:rsidR="00E01140">
        <w:rPr>
          <w:szCs w:val="28"/>
        </w:rPr>
        <w:t xml:space="preserve">  </w:t>
      </w:r>
      <w:r>
        <w:rPr>
          <w:szCs w:val="28"/>
        </w:rPr>
        <w:t xml:space="preserve">руб. </w:t>
      </w:r>
    </w:p>
    <w:p w:rsidR="00374703" w:rsidRDefault="00374703" w:rsidP="00374703">
      <w:pPr>
        <w:ind w:firstLine="540"/>
        <w:rPr>
          <w:szCs w:val="28"/>
        </w:rPr>
      </w:pPr>
      <w:r>
        <w:rPr>
          <w:szCs w:val="28"/>
        </w:rPr>
        <w:t>- разработка документов территориального планирования, градостро</w:t>
      </w:r>
      <w:r>
        <w:rPr>
          <w:szCs w:val="28"/>
        </w:rPr>
        <w:t>и</w:t>
      </w:r>
      <w:r>
        <w:rPr>
          <w:szCs w:val="28"/>
        </w:rPr>
        <w:t>тельного зонирования, нормативов градостроительного проектирования м</w:t>
      </w:r>
      <w:r>
        <w:rPr>
          <w:szCs w:val="28"/>
        </w:rPr>
        <w:t>у</w:t>
      </w:r>
      <w:r w:rsidR="0006190B">
        <w:rPr>
          <w:szCs w:val="28"/>
        </w:rPr>
        <w:t>ниципального округа</w:t>
      </w:r>
      <w:r w:rsidR="00BB010F">
        <w:rPr>
          <w:szCs w:val="28"/>
        </w:rPr>
        <w:t xml:space="preserve"> 100000,00</w:t>
      </w:r>
      <w:r w:rsidR="0006190B">
        <w:rPr>
          <w:szCs w:val="28"/>
        </w:rPr>
        <w:t xml:space="preserve"> </w:t>
      </w:r>
      <w:r>
        <w:rPr>
          <w:szCs w:val="28"/>
        </w:rPr>
        <w:t>руб.</w:t>
      </w:r>
    </w:p>
    <w:p w:rsidR="00374703" w:rsidRDefault="00374703" w:rsidP="00374703">
      <w:pPr>
        <w:ind w:firstLine="540"/>
        <w:rPr>
          <w:szCs w:val="28"/>
        </w:rPr>
      </w:pPr>
    </w:p>
    <w:p w:rsidR="00BC1949" w:rsidRDefault="00BC1949" w:rsidP="00374703">
      <w:pPr>
        <w:ind w:firstLine="540"/>
        <w:rPr>
          <w:szCs w:val="28"/>
        </w:rPr>
      </w:pPr>
      <w:r>
        <w:rPr>
          <w:szCs w:val="28"/>
        </w:rPr>
        <w:t xml:space="preserve">Расходы на </w:t>
      </w:r>
      <w:r w:rsidRPr="0006190B">
        <w:rPr>
          <w:szCs w:val="28"/>
        </w:rPr>
        <w:t>осуществление отдельных государственных полномочий Тверской области по созданию административных комиссий и определению перечня должностных лиц, уполномоченных составлять протокола об админ</w:t>
      </w:r>
      <w:r w:rsidRPr="0006190B">
        <w:rPr>
          <w:szCs w:val="28"/>
        </w:rPr>
        <w:t>и</w:t>
      </w:r>
      <w:r w:rsidRPr="0006190B">
        <w:rPr>
          <w:szCs w:val="28"/>
        </w:rPr>
        <w:t>стративных правонарушениях</w:t>
      </w:r>
      <w:r>
        <w:rPr>
          <w:szCs w:val="28"/>
        </w:rPr>
        <w:t xml:space="preserve"> в проекте бюджета Весьегонского муниципал</w:t>
      </w:r>
      <w:r>
        <w:rPr>
          <w:szCs w:val="28"/>
        </w:rPr>
        <w:t>ь</w:t>
      </w:r>
      <w:r>
        <w:rPr>
          <w:szCs w:val="28"/>
        </w:rPr>
        <w:t>ного округа предусмотрены на основании  проекта Закона Тверской области «Об областном бюджете Тверской области на 202</w:t>
      </w:r>
      <w:r w:rsidR="00AA2ED6">
        <w:rPr>
          <w:szCs w:val="28"/>
        </w:rPr>
        <w:t>1</w:t>
      </w:r>
      <w:r>
        <w:rPr>
          <w:szCs w:val="28"/>
        </w:rPr>
        <w:t xml:space="preserve"> год и на плановый период 202</w:t>
      </w:r>
      <w:r w:rsidR="00AA2ED6">
        <w:rPr>
          <w:szCs w:val="28"/>
        </w:rPr>
        <w:t>2</w:t>
      </w:r>
      <w:r>
        <w:rPr>
          <w:szCs w:val="28"/>
        </w:rPr>
        <w:t xml:space="preserve"> и 202</w:t>
      </w:r>
      <w:r w:rsidR="00AA2ED6">
        <w:rPr>
          <w:szCs w:val="28"/>
        </w:rPr>
        <w:t>3</w:t>
      </w:r>
      <w:r>
        <w:rPr>
          <w:szCs w:val="28"/>
        </w:rPr>
        <w:t xml:space="preserve"> годов»</w:t>
      </w:r>
      <w:r w:rsidR="00D914F5">
        <w:rPr>
          <w:szCs w:val="28"/>
        </w:rPr>
        <w:t xml:space="preserve"> (</w:t>
      </w:r>
      <w:r w:rsidR="00D914F5" w:rsidRPr="00BB010F">
        <w:rPr>
          <w:szCs w:val="28"/>
        </w:rPr>
        <w:t xml:space="preserve">приложение </w:t>
      </w:r>
      <w:r w:rsidR="00BB010F" w:rsidRPr="00BB010F">
        <w:rPr>
          <w:szCs w:val="28"/>
        </w:rPr>
        <w:t>32</w:t>
      </w:r>
      <w:r w:rsidRPr="00BB010F">
        <w:rPr>
          <w:szCs w:val="28"/>
        </w:rPr>
        <w:t>);</w:t>
      </w:r>
    </w:p>
    <w:p w:rsidR="00BC1949" w:rsidRDefault="00BC1949" w:rsidP="00374703">
      <w:pPr>
        <w:ind w:firstLine="540"/>
        <w:rPr>
          <w:szCs w:val="28"/>
        </w:rPr>
      </w:pPr>
      <w:r w:rsidRPr="00BB010F">
        <w:rPr>
          <w:szCs w:val="28"/>
        </w:rPr>
        <w:t>Расходы</w:t>
      </w:r>
      <w:r>
        <w:rPr>
          <w:szCs w:val="28"/>
        </w:rPr>
        <w:t xml:space="preserve"> на о</w:t>
      </w:r>
      <w:r w:rsidRPr="00BC1949">
        <w:rPr>
          <w:szCs w:val="28"/>
        </w:rPr>
        <w:t>существление отдельных государственных полномочий по подготовке и проведению Всероссийской переписи населения</w:t>
      </w:r>
      <w:r w:rsidR="00D914F5" w:rsidRPr="00D914F5">
        <w:rPr>
          <w:szCs w:val="28"/>
        </w:rPr>
        <w:t xml:space="preserve"> </w:t>
      </w:r>
      <w:r w:rsidR="00D914F5">
        <w:rPr>
          <w:szCs w:val="28"/>
        </w:rPr>
        <w:t>в проекте бю</w:t>
      </w:r>
      <w:r w:rsidR="00D914F5">
        <w:rPr>
          <w:szCs w:val="28"/>
        </w:rPr>
        <w:t>д</w:t>
      </w:r>
      <w:r w:rsidR="00D914F5">
        <w:rPr>
          <w:szCs w:val="28"/>
        </w:rPr>
        <w:t xml:space="preserve">жета Весьегонского муниципального округа предусмотрены на основании  проекта Закона Тверской области «Об областном бюджете Тверской области на 2020 год и на плановый период 2021 и 2022 годов» (приложение </w:t>
      </w:r>
      <w:r w:rsidR="00BB010F">
        <w:rPr>
          <w:szCs w:val="28"/>
        </w:rPr>
        <w:t>29</w:t>
      </w:r>
      <w:r w:rsidR="00D914F5">
        <w:rPr>
          <w:szCs w:val="28"/>
        </w:rPr>
        <w:t>);</w:t>
      </w:r>
    </w:p>
    <w:p w:rsidR="00C25430" w:rsidRDefault="00C25430" w:rsidP="00374703">
      <w:pPr>
        <w:ind w:firstLine="540"/>
        <w:rPr>
          <w:b/>
          <w:szCs w:val="28"/>
        </w:rPr>
      </w:pPr>
    </w:p>
    <w:p w:rsidR="009B75A7" w:rsidRPr="00C25430" w:rsidRDefault="009B75A7" w:rsidP="00374703">
      <w:pPr>
        <w:ind w:firstLine="540"/>
        <w:rPr>
          <w:b/>
          <w:szCs w:val="28"/>
        </w:rPr>
      </w:pPr>
    </w:p>
    <w:p w:rsidR="00C25430" w:rsidRDefault="00C25430" w:rsidP="00374703">
      <w:pPr>
        <w:ind w:firstLine="540"/>
        <w:rPr>
          <w:b/>
          <w:szCs w:val="28"/>
        </w:rPr>
      </w:pPr>
      <w:r w:rsidRPr="00C25430">
        <w:rPr>
          <w:b/>
          <w:szCs w:val="28"/>
        </w:rPr>
        <w:t xml:space="preserve">        РАЗДЕЛ 02 «НАЦИОНАЛЬНАЯ ОБОРОНА»</w:t>
      </w:r>
    </w:p>
    <w:p w:rsidR="00C25430" w:rsidRPr="00C25430" w:rsidRDefault="00C25430" w:rsidP="00374703">
      <w:pPr>
        <w:ind w:firstLine="540"/>
        <w:rPr>
          <w:b/>
          <w:szCs w:val="28"/>
        </w:rPr>
      </w:pPr>
    </w:p>
    <w:p w:rsidR="00C25430" w:rsidRDefault="00C25430" w:rsidP="00374703">
      <w:pPr>
        <w:ind w:firstLine="540"/>
        <w:rPr>
          <w:szCs w:val="28"/>
        </w:rPr>
      </w:pPr>
      <w:r>
        <w:rPr>
          <w:szCs w:val="28"/>
        </w:rPr>
        <w:lastRenderedPageBreak/>
        <w:t>Бюджетные ассигнования по разделу «Национальная оборона» характер</w:t>
      </w:r>
      <w:r>
        <w:rPr>
          <w:szCs w:val="28"/>
        </w:rPr>
        <w:t>и</w:t>
      </w:r>
      <w:r>
        <w:rPr>
          <w:szCs w:val="28"/>
        </w:rPr>
        <w:t>зуются следующими данными</w:t>
      </w:r>
    </w:p>
    <w:p w:rsidR="00C25430" w:rsidRPr="00F424BB" w:rsidRDefault="00C25430" w:rsidP="00C25430">
      <w:pPr>
        <w:ind w:firstLine="540"/>
        <w:rPr>
          <w:i/>
        </w:rPr>
      </w:pPr>
      <w:r>
        <w:t xml:space="preserve">                                                                                                              </w:t>
      </w:r>
      <w:r>
        <w:rPr>
          <w:i/>
        </w:rPr>
        <w:t>руб.</w:t>
      </w:r>
    </w:p>
    <w:tbl>
      <w:tblPr>
        <w:tblW w:w="941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160"/>
        <w:gridCol w:w="1260"/>
        <w:gridCol w:w="1260"/>
        <w:gridCol w:w="1260"/>
        <w:gridCol w:w="1210"/>
        <w:gridCol w:w="770"/>
        <w:gridCol w:w="720"/>
        <w:gridCol w:w="775"/>
      </w:tblGrid>
      <w:tr w:rsidR="00C25430" w:rsidRPr="00D5798D" w:rsidTr="003F1CDB">
        <w:trPr>
          <w:trHeight w:val="1198"/>
          <w:tblHeader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430" w:rsidRPr="00D5798D" w:rsidRDefault="00C25430" w:rsidP="003F1CDB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D5798D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430" w:rsidRPr="00D5798D" w:rsidRDefault="00C25430" w:rsidP="003F1CDB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D5798D">
              <w:rPr>
                <w:b/>
                <w:bCs/>
                <w:sz w:val="22"/>
                <w:szCs w:val="22"/>
              </w:rPr>
              <w:t>20</w:t>
            </w:r>
            <w:r w:rsidR="00AA2ED6">
              <w:rPr>
                <w:b/>
                <w:bCs/>
                <w:sz w:val="22"/>
                <w:szCs w:val="22"/>
              </w:rPr>
              <w:t>20</w:t>
            </w:r>
            <w:r w:rsidRPr="00D5798D">
              <w:rPr>
                <w:b/>
                <w:bCs/>
                <w:sz w:val="22"/>
                <w:szCs w:val="22"/>
              </w:rPr>
              <w:t xml:space="preserve"> год</w:t>
            </w:r>
          </w:p>
          <w:p w:rsidR="00C25430" w:rsidRPr="00D5798D" w:rsidRDefault="00C25430" w:rsidP="003F1CDB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430" w:rsidRPr="00D5798D" w:rsidRDefault="00C25430" w:rsidP="00AA2ED6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</w:t>
            </w:r>
            <w:r w:rsidR="00AA2ED6">
              <w:rPr>
                <w:b/>
                <w:bCs/>
                <w:sz w:val="22"/>
                <w:szCs w:val="22"/>
              </w:rPr>
              <w:t>1</w:t>
            </w:r>
            <w:r w:rsidRPr="00D5798D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430" w:rsidRPr="00D5798D" w:rsidRDefault="00AA2ED6" w:rsidP="003F1CDB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2022</w:t>
            </w:r>
            <w:r w:rsidR="00C25430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430" w:rsidRPr="00D5798D" w:rsidRDefault="00C25430" w:rsidP="00AA2ED6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</w:t>
            </w:r>
            <w:r w:rsidR="00AA2ED6">
              <w:rPr>
                <w:b/>
                <w:bCs/>
                <w:sz w:val="22"/>
                <w:szCs w:val="22"/>
              </w:rPr>
              <w:t>3</w:t>
            </w:r>
            <w:r w:rsidRPr="00D5798D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22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430" w:rsidRPr="00D5798D" w:rsidRDefault="00C25430" w:rsidP="003F1CDB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D5798D">
              <w:rPr>
                <w:b/>
                <w:bCs/>
                <w:sz w:val="22"/>
                <w:szCs w:val="22"/>
              </w:rPr>
              <w:t>в % к предыдущему году</w:t>
            </w:r>
          </w:p>
        </w:tc>
      </w:tr>
      <w:tr w:rsidR="00C25430" w:rsidRPr="00D5798D" w:rsidTr="003F1CDB">
        <w:trPr>
          <w:trHeight w:val="355"/>
          <w:tblHeader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430" w:rsidRPr="00D5798D" w:rsidRDefault="00C25430" w:rsidP="003F1CDB">
            <w:pPr>
              <w:ind w:firstLine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430" w:rsidRPr="00D5798D" w:rsidRDefault="00C25430" w:rsidP="003F1CDB">
            <w:pPr>
              <w:ind w:firstLine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430" w:rsidRPr="00D5798D" w:rsidRDefault="00C25430" w:rsidP="003F1CDB">
            <w:pPr>
              <w:ind w:firstLine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430" w:rsidRPr="00D5798D" w:rsidRDefault="00C25430" w:rsidP="003F1CDB">
            <w:pPr>
              <w:ind w:firstLine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430" w:rsidRPr="00D5798D" w:rsidRDefault="00C25430" w:rsidP="003F1CDB">
            <w:pPr>
              <w:ind w:firstLine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430" w:rsidRPr="00D5798D" w:rsidRDefault="00C25430" w:rsidP="00AA2ED6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D5798D">
              <w:rPr>
                <w:b/>
                <w:bCs/>
                <w:sz w:val="22"/>
                <w:szCs w:val="22"/>
              </w:rPr>
              <w:t>20</w:t>
            </w:r>
            <w:r>
              <w:rPr>
                <w:b/>
                <w:bCs/>
                <w:sz w:val="22"/>
                <w:szCs w:val="22"/>
              </w:rPr>
              <w:t>2</w:t>
            </w:r>
            <w:r w:rsidR="00AA2ED6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430" w:rsidRPr="00D5798D" w:rsidRDefault="00C25430" w:rsidP="003F1CDB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D5798D">
              <w:rPr>
                <w:b/>
                <w:bCs/>
                <w:sz w:val="22"/>
                <w:szCs w:val="22"/>
              </w:rPr>
              <w:t>20</w:t>
            </w:r>
            <w:r>
              <w:rPr>
                <w:b/>
                <w:bCs/>
                <w:sz w:val="22"/>
                <w:szCs w:val="22"/>
              </w:rPr>
              <w:t>2</w:t>
            </w:r>
            <w:r w:rsidR="00AA2ED6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430" w:rsidRPr="00D5798D" w:rsidRDefault="00C25430" w:rsidP="00AA2ED6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D5798D">
              <w:rPr>
                <w:b/>
                <w:bCs/>
                <w:sz w:val="22"/>
                <w:szCs w:val="22"/>
              </w:rPr>
              <w:t>20</w:t>
            </w:r>
            <w:r>
              <w:rPr>
                <w:b/>
                <w:bCs/>
                <w:sz w:val="22"/>
                <w:szCs w:val="22"/>
              </w:rPr>
              <w:t>2</w:t>
            </w:r>
            <w:r w:rsidR="00AA2ED6">
              <w:rPr>
                <w:b/>
                <w:bCs/>
                <w:sz w:val="22"/>
                <w:szCs w:val="22"/>
              </w:rPr>
              <w:t>3</w:t>
            </w:r>
          </w:p>
        </w:tc>
      </w:tr>
      <w:tr w:rsidR="00C25430" w:rsidRPr="00D5798D" w:rsidTr="003F1CDB">
        <w:trPr>
          <w:trHeight w:val="63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430" w:rsidRPr="00D5798D" w:rsidRDefault="00C25430" w:rsidP="003F1CDB">
            <w:pPr>
              <w:ind w:firstLine="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0200 Национал</w:t>
            </w:r>
            <w:r>
              <w:rPr>
                <w:b/>
                <w:bCs/>
                <w:sz w:val="24"/>
              </w:rPr>
              <w:t>ь</w:t>
            </w:r>
            <w:r>
              <w:rPr>
                <w:b/>
                <w:bCs/>
                <w:sz w:val="24"/>
              </w:rPr>
              <w:t>ная оборона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430" w:rsidRPr="00D5798D" w:rsidRDefault="0027601B" w:rsidP="003F1CDB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422900,00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430" w:rsidRPr="00D5798D" w:rsidRDefault="00BB010F" w:rsidP="003F1CDB">
            <w:pPr>
              <w:ind w:firstLine="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509500,00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430" w:rsidRPr="00D5798D" w:rsidRDefault="00BB010F" w:rsidP="003F1CDB">
            <w:pPr>
              <w:ind w:firstLine="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514100,00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430" w:rsidRPr="00D5798D" w:rsidRDefault="00BB010F" w:rsidP="003F1CDB">
            <w:pPr>
              <w:ind w:firstLine="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531900,00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430" w:rsidRPr="00D5798D" w:rsidRDefault="00BB010F" w:rsidP="003F1CDB">
            <w:pPr>
              <w:ind w:firstLine="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120,5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430" w:rsidRPr="00D5798D" w:rsidRDefault="00BB010F" w:rsidP="003F1CDB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100,9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430" w:rsidRPr="00D5798D" w:rsidRDefault="00BB010F" w:rsidP="003F1CDB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103,5</w:t>
            </w:r>
          </w:p>
        </w:tc>
      </w:tr>
      <w:tr w:rsidR="00392F21" w:rsidRPr="00D5798D" w:rsidTr="003F1CDB">
        <w:trPr>
          <w:trHeight w:val="63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F21" w:rsidRPr="00D5798D" w:rsidRDefault="00392F21" w:rsidP="003F1CDB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 Мобилизацио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ная и вневойсковая подготовка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F21" w:rsidRPr="00392F21" w:rsidRDefault="0027601B" w:rsidP="003F1CDB">
            <w:pPr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422900,00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F21" w:rsidRPr="00392F21" w:rsidRDefault="00BB010F" w:rsidP="003F1CDB">
            <w:pPr>
              <w:ind w:firstLine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509500,00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F21" w:rsidRPr="00392F21" w:rsidRDefault="00BB010F" w:rsidP="003F1CDB">
            <w:pPr>
              <w:ind w:firstLine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514100,00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F21" w:rsidRPr="00392F21" w:rsidRDefault="00BB010F" w:rsidP="003F1CDB">
            <w:pPr>
              <w:ind w:firstLine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531900,00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F21" w:rsidRPr="00392F21" w:rsidRDefault="00BB010F" w:rsidP="003F1CDB">
            <w:pPr>
              <w:ind w:firstLine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120,5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F21" w:rsidRPr="00392F21" w:rsidRDefault="00BB010F" w:rsidP="003F1CDB">
            <w:pPr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100,9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F21" w:rsidRPr="00392F21" w:rsidRDefault="00BB010F" w:rsidP="003F1CDB">
            <w:pPr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103,5</w:t>
            </w:r>
          </w:p>
        </w:tc>
      </w:tr>
    </w:tbl>
    <w:p w:rsidR="00C25430" w:rsidRDefault="00C25430" w:rsidP="00374703">
      <w:pPr>
        <w:ind w:firstLine="540"/>
        <w:rPr>
          <w:szCs w:val="28"/>
        </w:rPr>
      </w:pPr>
    </w:p>
    <w:p w:rsidR="00C25430" w:rsidRDefault="00C25430" w:rsidP="00374703">
      <w:pPr>
        <w:ind w:firstLine="540"/>
        <w:rPr>
          <w:szCs w:val="28"/>
        </w:rPr>
      </w:pPr>
    </w:p>
    <w:p w:rsidR="001F1251" w:rsidRPr="00DC7523" w:rsidRDefault="001F1251" w:rsidP="00374703">
      <w:pPr>
        <w:ind w:firstLine="540"/>
        <w:rPr>
          <w:b/>
          <w:szCs w:val="28"/>
        </w:rPr>
      </w:pPr>
      <w:r w:rsidRPr="00DC7523">
        <w:rPr>
          <w:b/>
          <w:szCs w:val="28"/>
        </w:rPr>
        <w:t xml:space="preserve">                                      Подраздел 0203</w:t>
      </w:r>
    </w:p>
    <w:p w:rsidR="001F1251" w:rsidRPr="00DC7523" w:rsidRDefault="001F1251" w:rsidP="00374703">
      <w:pPr>
        <w:ind w:firstLine="540"/>
        <w:rPr>
          <w:b/>
          <w:szCs w:val="28"/>
        </w:rPr>
      </w:pPr>
      <w:r w:rsidRPr="00DC7523">
        <w:rPr>
          <w:b/>
          <w:szCs w:val="28"/>
        </w:rPr>
        <w:t xml:space="preserve">         «Мобилизационная и вневойсковая подготовка»</w:t>
      </w:r>
    </w:p>
    <w:p w:rsidR="001F1251" w:rsidRPr="00DC7523" w:rsidRDefault="001F1251" w:rsidP="00374703">
      <w:pPr>
        <w:ind w:firstLine="540"/>
        <w:rPr>
          <w:b/>
          <w:szCs w:val="28"/>
        </w:rPr>
      </w:pPr>
    </w:p>
    <w:p w:rsidR="001F1251" w:rsidRDefault="001F1251" w:rsidP="00374703">
      <w:pPr>
        <w:ind w:firstLine="540"/>
        <w:rPr>
          <w:szCs w:val="28"/>
        </w:rPr>
      </w:pPr>
      <w:r>
        <w:rPr>
          <w:szCs w:val="28"/>
        </w:rPr>
        <w:t>Расходные обязательства в сфере мобилизационной и вневойсковой по</w:t>
      </w:r>
      <w:r>
        <w:rPr>
          <w:szCs w:val="28"/>
        </w:rPr>
        <w:t>д</w:t>
      </w:r>
      <w:r>
        <w:rPr>
          <w:szCs w:val="28"/>
        </w:rPr>
        <w:t>готовки определяются следующими нормативными актами:</w:t>
      </w:r>
    </w:p>
    <w:p w:rsidR="00ED6A0A" w:rsidRDefault="00ED6A0A" w:rsidP="00374703">
      <w:pPr>
        <w:ind w:firstLine="540"/>
        <w:rPr>
          <w:szCs w:val="28"/>
        </w:rPr>
      </w:pPr>
      <w:r>
        <w:rPr>
          <w:szCs w:val="28"/>
        </w:rPr>
        <w:t>- Федеральным Законом от 26.02.1997 № 31-ФЗ «О мобилизационной подготовке и мобилизации в Российской Федерации»;</w:t>
      </w:r>
    </w:p>
    <w:p w:rsidR="00ED6A0A" w:rsidRPr="009E16DE" w:rsidRDefault="00ED6A0A" w:rsidP="00374703">
      <w:pPr>
        <w:ind w:firstLine="540"/>
        <w:rPr>
          <w:szCs w:val="28"/>
        </w:rPr>
      </w:pPr>
      <w:r>
        <w:rPr>
          <w:szCs w:val="28"/>
        </w:rPr>
        <w:t xml:space="preserve">- методические рекомендации по осуществлению первичного воинского учета в органах местного самоуправления </w:t>
      </w:r>
      <w:r w:rsidRPr="009E16DE">
        <w:rPr>
          <w:szCs w:val="28"/>
        </w:rPr>
        <w:t>от 11.07.2017г.;</w:t>
      </w:r>
    </w:p>
    <w:p w:rsidR="001F1251" w:rsidRDefault="001F1251" w:rsidP="001F1251">
      <w:pPr>
        <w:widowControl w:val="0"/>
        <w:numPr>
          <w:ilvl w:val="0"/>
          <w:numId w:val="1"/>
        </w:numPr>
        <w:tabs>
          <w:tab w:val="num" w:pos="0"/>
          <w:tab w:val="num" w:pos="720"/>
        </w:tabs>
        <w:ind w:left="0" w:firstLine="540"/>
      </w:pPr>
      <w:r>
        <w:t xml:space="preserve">проектом постановления </w:t>
      </w:r>
      <w:r w:rsidR="00AA2ED6">
        <w:t>А</w:t>
      </w:r>
      <w:r>
        <w:t xml:space="preserve">дминистрации Весьегонского </w:t>
      </w:r>
      <w:r w:rsidR="00AA2ED6">
        <w:t>муниципальн</w:t>
      </w:r>
      <w:r w:rsidR="00AA2ED6">
        <w:t>о</w:t>
      </w:r>
      <w:r w:rsidR="00AA2ED6">
        <w:t>го округа</w:t>
      </w:r>
      <w:r>
        <w:t xml:space="preserve"> «Об утверждении муниципальной программы Весьегонского мун</w:t>
      </w:r>
      <w:r>
        <w:t>и</w:t>
      </w:r>
      <w:r>
        <w:t>ципального округа Тверской области  «Совершенствование муниципального управления в Весьегонском муниципальном округе Тверской области» на 202</w:t>
      </w:r>
      <w:r w:rsidR="00AA2ED6">
        <w:t>1-2026</w:t>
      </w:r>
      <w:r>
        <w:t xml:space="preserve"> годы;</w:t>
      </w:r>
    </w:p>
    <w:p w:rsidR="001F1251" w:rsidRDefault="001F1251" w:rsidP="001F1251">
      <w:pPr>
        <w:widowControl w:val="0"/>
        <w:tabs>
          <w:tab w:val="num" w:pos="786"/>
        </w:tabs>
      </w:pPr>
    </w:p>
    <w:p w:rsidR="001F1251" w:rsidRDefault="001F1251" w:rsidP="001F1251">
      <w:pPr>
        <w:widowControl w:val="0"/>
        <w:tabs>
          <w:tab w:val="num" w:pos="786"/>
        </w:tabs>
      </w:pPr>
    </w:p>
    <w:p w:rsidR="001F1251" w:rsidRDefault="001F1251" w:rsidP="001F1251">
      <w:pPr>
        <w:widowControl w:val="0"/>
        <w:tabs>
          <w:tab w:val="num" w:pos="786"/>
        </w:tabs>
      </w:pPr>
    </w:p>
    <w:p w:rsidR="001F1251" w:rsidRDefault="001F1251" w:rsidP="001F1251">
      <w:pPr>
        <w:widowControl w:val="0"/>
        <w:tabs>
          <w:tab w:val="num" w:pos="786"/>
        </w:tabs>
      </w:pPr>
    </w:p>
    <w:p w:rsidR="001F1251" w:rsidRDefault="001F1251" w:rsidP="001F1251">
      <w:pPr>
        <w:numPr>
          <w:ilvl w:val="0"/>
          <w:numId w:val="1"/>
        </w:numPr>
      </w:pPr>
      <w:r w:rsidRPr="00D5798D">
        <w:t>Бюджетные ассигнования на исполнение соответствующих расходных обязательств характеризуются следующими данными:</w:t>
      </w:r>
    </w:p>
    <w:p w:rsidR="001F1251" w:rsidRDefault="001F1251" w:rsidP="001F1251">
      <w:pPr>
        <w:ind w:left="426" w:firstLine="0"/>
      </w:pPr>
    </w:p>
    <w:tbl>
      <w:tblPr>
        <w:tblW w:w="9556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2700"/>
        <w:gridCol w:w="1080"/>
        <w:gridCol w:w="1080"/>
        <w:gridCol w:w="720"/>
        <w:gridCol w:w="1080"/>
        <w:gridCol w:w="866"/>
        <w:gridCol w:w="1114"/>
        <w:gridCol w:w="916"/>
      </w:tblGrid>
      <w:tr w:rsidR="001F1251" w:rsidRPr="00D5798D" w:rsidTr="003F1CDB">
        <w:trPr>
          <w:trHeight w:val="225"/>
        </w:trPr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251" w:rsidRPr="00D5798D" w:rsidRDefault="001F1251" w:rsidP="003F1CDB">
            <w:pPr>
              <w:widowControl w:val="0"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D5798D">
              <w:rPr>
                <w:b/>
                <w:bCs/>
                <w:sz w:val="16"/>
                <w:szCs w:val="16"/>
              </w:rPr>
              <w:t>Показатель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251" w:rsidRPr="00D5798D" w:rsidRDefault="00AA2ED6" w:rsidP="003F1CDB">
            <w:pPr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2020</w:t>
            </w:r>
            <w:r w:rsidR="001F1251" w:rsidRPr="00D5798D">
              <w:rPr>
                <w:b/>
                <w:bCs/>
                <w:sz w:val="16"/>
                <w:szCs w:val="16"/>
              </w:rPr>
              <w:t xml:space="preserve"> год</w:t>
            </w:r>
          </w:p>
          <w:p w:rsidR="001F1251" w:rsidRPr="00D5798D" w:rsidRDefault="001F1251" w:rsidP="003F1CDB">
            <w:pPr>
              <w:widowControl w:val="0"/>
              <w:ind w:left="-18" w:right="-2" w:firstLine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1251" w:rsidRPr="00D5798D" w:rsidRDefault="00AA2ED6" w:rsidP="003F1CDB">
            <w:pPr>
              <w:widowControl w:val="0"/>
              <w:ind w:left="-192" w:right="-188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2021</w:t>
            </w:r>
            <w:r w:rsidR="001F1251" w:rsidRPr="00D5798D">
              <w:rPr>
                <w:b/>
                <w:bCs/>
                <w:sz w:val="16"/>
                <w:szCs w:val="16"/>
              </w:rPr>
              <w:t xml:space="preserve"> год</w:t>
            </w: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1251" w:rsidRPr="00D5798D" w:rsidRDefault="001F1251" w:rsidP="00AA2ED6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202</w:t>
            </w:r>
            <w:r w:rsidR="00AA2ED6">
              <w:rPr>
                <w:b/>
                <w:bCs/>
                <w:sz w:val="16"/>
                <w:szCs w:val="16"/>
              </w:rPr>
              <w:t>2</w:t>
            </w:r>
            <w:r w:rsidRPr="00D5798D">
              <w:rPr>
                <w:b/>
                <w:bCs/>
                <w:sz w:val="16"/>
                <w:szCs w:val="16"/>
              </w:rPr>
              <w:t xml:space="preserve"> год</w:t>
            </w: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1251" w:rsidRPr="00D5798D" w:rsidRDefault="001F1251" w:rsidP="00AA2ED6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202</w:t>
            </w:r>
            <w:r w:rsidR="00AA2ED6">
              <w:rPr>
                <w:b/>
                <w:bCs/>
                <w:sz w:val="16"/>
                <w:szCs w:val="16"/>
              </w:rPr>
              <w:t>3</w:t>
            </w:r>
            <w:r w:rsidRPr="00D5798D">
              <w:rPr>
                <w:b/>
                <w:bCs/>
                <w:sz w:val="16"/>
                <w:szCs w:val="16"/>
              </w:rPr>
              <w:t xml:space="preserve"> год</w:t>
            </w:r>
          </w:p>
        </w:tc>
      </w:tr>
      <w:tr w:rsidR="001F1251" w:rsidRPr="00D5798D" w:rsidTr="003F1CDB">
        <w:trPr>
          <w:trHeight w:val="854"/>
        </w:trPr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251" w:rsidRPr="00D5798D" w:rsidRDefault="001F1251" w:rsidP="003F1CDB">
            <w:pPr>
              <w:ind w:firstLine="0"/>
              <w:jc w:val="lef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251" w:rsidRPr="00D5798D" w:rsidRDefault="001F1251" w:rsidP="003F1CDB">
            <w:pPr>
              <w:ind w:firstLine="0"/>
              <w:jc w:val="lef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251" w:rsidRPr="00D5798D" w:rsidRDefault="001F1251" w:rsidP="003F1CDB">
            <w:pPr>
              <w:widowControl w:val="0"/>
              <w:ind w:left="-124" w:right="-188" w:firstLine="0"/>
              <w:jc w:val="center"/>
              <w:rPr>
                <w:b/>
                <w:bCs/>
                <w:sz w:val="16"/>
                <w:szCs w:val="16"/>
              </w:rPr>
            </w:pPr>
            <w:r w:rsidRPr="00D5798D">
              <w:rPr>
                <w:b/>
                <w:bCs/>
                <w:sz w:val="16"/>
                <w:szCs w:val="16"/>
              </w:rPr>
              <w:t xml:space="preserve"> руб.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1251" w:rsidRPr="00D5798D" w:rsidRDefault="001F1251" w:rsidP="003F1CDB">
            <w:pPr>
              <w:widowControl w:val="0"/>
              <w:ind w:firstLine="11"/>
              <w:jc w:val="center"/>
              <w:rPr>
                <w:b/>
                <w:bCs/>
                <w:sz w:val="16"/>
                <w:szCs w:val="16"/>
              </w:rPr>
            </w:pPr>
            <w:r w:rsidRPr="00D5798D">
              <w:rPr>
                <w:b/>
                <w:bCs/>
                <w:sz w:val="16"/>
                <w:szCs w:val="16"/>
              </w:rPr>
              <w:t>измен</w:t>
            </w:r>
            <w:r w:rsidRPr="00D5798D">
              <w:rPr>
                <w:b/>
                <w:bCs/>
                <w:sz w:val="16"/>
                <w:szCs w:val="16"/>
              </w:rPr>
              <w:t>е</w:t>
            </w:r>
            <w:r w:rsidRPr="00D5798D">
              <w:rPr>
                <w:b/>
                <w:bCs/>
                <w:sz w:val="16"/>
                <w:szCs w:val="16"/>
              </w:rPr>
              <w:t>ния к пред</w:t>
            </w:r>
            <w:r w:rsidRPr="00D5798D">
              <w:rPr>
                <w:b/>
                <w:bCs/>
                <w:sz w:val="16"/>
                <w:szCs w:val="16"/>
              </w:rPr>
              <w:t>ы</w:t>
            </w:r>
            <w:r w:rsidRPr="00D5798D">
              <w:rPr>
                <w:b/>
                <w:bCs/>
                <w:sz w:val="16"/>
                <w:szCs w:val="16"/>
              </w:rPr>
              <w:t>дущему году, %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251" w:rsidRPr="00D5798D" w:rsidRDefault="001F1251" w:rsidP="003F1CDB">
            <w:pPr>
              <w:widowControl w:val="0"/>
              <w:ind w:firstLine="88"/>
              <w:jc w:val="center"/>
              <w:rPr>
                <w:b/>
                <w:bCs/>
                <w:sz w:val="16"/>
                <w:szCs w:val="16"/>
              </w:rPr>
            </w:pPr>
            <w:r w:rsidRPr="00D5798D">
              <w:rPr>
                <w:b/>
                <w:bCs/>
                <w:sz w:val="16"/>
                <w:szCs w:val="16"/>
              </w:rPr>
              <w:t xml:space="preserve"> руб.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1251" w:rsidRPr="00D5798D" w:rsidRDefault="001F1251" w:rsidP="003F1CDB">
            <w:pPr>
              <w:widowControl w:val="0"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D5798D">
              <w:rPr>
                <w:b/>
                <w:bCs/>
                <w:sz w:val="16"/>
                <w:szCs w:val="16"/>
              </w:rPr>
              <w:t>измен</w:t>
            </w:r>
            <w:r w:rsidRPr="00D5798D">
              <w:rPr>
                <w:b/>
                <w:bCs/>
                <w:sz w:val="16"/>
                <w:szCs w:val="16"/>
              </w:rPr>
              <w:t>е</w:t>
            </w:r>
            <w:r w:rsidRPr="00D5798D">
              <w:rPr>
                <w:b/>
                <w:bCs/>
                <w:sz w:val="16"/>
                <w:szCs w:val="16"/>
              </w:rPr>
              <w:t>ния к пред</w:t>
            </w:r>
            <w:r w:rsidRPr="00D5798D">
              <w:rPr>
                <w:b/>
                <w:bCs/>
                <w:sz w:val="16"/>
                <w:szCs w:val="16"/>
              </w:rPr>
              <w:t>ы</w:t>
            </w:r>
            <w:r w:rsidRPr="00D5798D">
              <w:rPr>
                <w:b/>
                <w:bCs/>
                <w:sz w:val="16"/>
                <w:szCs w:val="16"/>
              </w:rPr>
              <w:t>дущему году, %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251" w:rsidRPr="00D5798D" w:rsidRDefault="001F1251" w:rsidP="003F1CDB">
            <w:pPr>
              <w:widowControl w:val="0"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D5798D">
              <w:rPr>
                <w:b/>
                <w:bCs/>
                <w:sz w:val="16"/>
                <w:szCs w:val="16"/>
              </w:rPr>
              <w:t>руб.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1251" w:rsidRPr="00D5798D" w:rsidRDefault="001F1251" w:rsidP="003F1CDB">
            <w:pPr>
              <w:widowControl w:val="0"/>
              <w:ind w:hanging="7"/>
              <w:jc w:val="center"/>
              <w:rPr>
                <w:b/>
                <w:bCs/>
                <w:sz w:val="16"/>
                <w:szCs w:val="16"/>
              </w:rPr>
            </w:pPr>
            <w:r w:rsidRPr="00D5798D">
              <w:rPr>
                <w:b/>
                <w:bCs/>
                <w:sz w:val="16"/>
                <w:szCs w:val="16"/>
              </w:rPr>
              <w:t>изменения к пред</w:t>
            </w:r>
            <w:r w:rsidRPr="00D5798D">
              <w:rPr>
                <w:b/>
                <w:bCs/>
                <w:sz w:val="16"/>
                <w:szCs w:val="16"/>
              </w:rPr>
              <w:t>ы</w:t>
            </w:r>
            <w:r w:rsidRPr="00D5798D">
              <w:rPr>
                <w:b/>
                <w:bCs/>
                <w:sz w:val="16"/>
                <w:szCs w:val="16"/>
              </w:rPr>
              <w:t>дущему году, %</w:t>
            </w:r>
          </w:p>
        </w:tc>
      </w:tr>
      <w:tr w:rsidR="001F1251" w:rsidRPr="00D5798D" w:rsidTr="003F1CDB">
        <w:trPr>
          <w:trHeight w:val="43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251" w:rsidRPr="00D5798D" w:rsidRDefault="001F1251" w:rsidP="003F1CDB">
            <w:pPr>
              <w:widowControl w:val="0"/>
              <w:ind w:firstLine="0"/>
              <w:rPr>
                <w:b/>
                <w:bCs/>
                <w:sz w:val="22"/>
                <w:szCs w:val="22"/>
              </w:rPr>
            </w:pPr>
            <w:r w:rsidRPr="00D5798D">
              <w:rPr>
                <w:b/>
                <w:bCs/>
                <w:sz w:val="22"/>
                <w:szCs w:val="22"/>
              </w:rPr>
              <w:t>Подраздел  «</w:t>
            </w:r>
            <w:r>
              <w:rPr>
                <w:b/>
                <w:bCs/>
                <w:sz w:val="22"/>
                <w:szCs w:val="22"/>
              </w:rPr>
              <w:t>0203</w:t>
            </w:r>
            <w:r w:rsidRPr="00D5798D">
              <w:rPr>
                <w:b/>
                <w:bCs/>
                <w:sz w:val="22"/>
                <w:szCs w:val="22"/>
              </w:rPr>
              <w:t>» всего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1251" w:rsidRPr="00BB21DB" w:rsidRDefault="0027601B" w:rsidP="003F1CDB">
            <w:pPr>
              <w:widowControl w:val="0"/>
              <w:ind w:left="-288" w:firstLine="18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422900,00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1251" w:rsidRPr="00BB21DB" w:rsidRDefault="00BB010F" w:rsidP="003F1CDB">
            <w:pPr>
              <w:widowControl w:val="0"/>
              <w:ind w:left="-192" w:right="-188"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509500,00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1251" w:rsidRPr="00BB21DB" w:rsidRDefault="00BB010F" w:rsidP="003F1CDB">
            <w:pPr>
              <w:widowControl w:val="0"/>
              <w:ind w:left="-192" w:right="-188" w:firstLine="192"/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120,5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1251" w:rsidRPr="00BB21DB" w:rsidRDefault="00BB010F" w:rsidP="003F1CDB">
            <w:pPr>
              <w:widowControl w:val="0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514100,00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1251" w:rsidRPr="00BB21DB" w:rsidRDefault="00BB010F" w:rsidP="003F1CDB">
            <w:pPr>
              <w:widowControl w:val="0"/>
              <w:ind w:firstLine="72"/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100,9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1251" w:rsidRPr="00BB21DB" w:rsidRDefault="00BB010F" w:rsidP="003F1CDB">
            <w:pPr>
              <w:widowControl w:val="0"/>
              <w:ind w:firstLine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531900,00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1251" w:rsidRPr="00BB21DB" w:rsidRDefault="00BB010F" w:rsidP="003F1CDB">
            <w:pPr>
              <w:widowControl w:val="0"/>
              <w:ind w:left="-192" w:right="-188" w:firstLine="192"/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103,5</w:t>
            </w:r>
          </w:p>
        </w:tc>
      </w:tr>
      <w:tr w:rsidR="001F1251" w:rsidRPr="00D5798D" w:rsidTr="003F1CDB">
        <w:trPr>
          <w:trHeight w:val="30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251" w:rsidRPr="00D5798D" w:rsidRDefault="001F1251" w:rsidP="003F1CDB">
            <w:pPr>
              <w:widowControl w:val="0"/>
              <w:ind w:firstLine="0"/>
              <w:rPr>
                <w:sz w:val="22"/>
                <w:szCs w:val="22"/>
              </w:rPr>
            </w:pPr>
            <w:r w:rsidRPr="00D5798D">
              <w:rPr>
                <w:sz w:val="22"/>
                <w:szCs w:val="22"/>
              </w:rPr>
              <w:t>в том числе: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1251" w:rsidRPr="00BB21DB" w:rsidRDefault="001F1251" w:rsidP="003F1CDB">
            <w:pPr>
              <w:widowControl w:val="0"/>
              <w:ind w:left="-288" w:firstLine="18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1251" w:rsidRPr="00BB21DB" w:rsidRDefault="001F1251" w:rsidP="003F1CDB">
            <w:pPr>
              <w:widowControl w:val="0"/>
              <w:ind w:left="-192" w:right="-18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1251" w:rsidRPr="00BB21DB" w:rsidRDefault="001F1251" w:rsidP="003F1CDB">
            <w:pPr>
              <w:widowControl w:val="0"/>
              <w:ind w:left="-192" w:right="-188" w:firstLine="192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1251" w:rsidRPr="00BB21DB" w:rsidRDefault="001F1251" w:rsidP="003F1CDB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1251" w:rsidRPr="00BB21DB" w:rsidRDefault="001F1251" w:rsidP="003F1CDB">
            <w:pPr>
              <w:widowControl w:val="0"/>
              <w:ind w:firstLine="72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1251" w:rsidRPr="00BB21DB" w:rsidRDefault="001F1251" w:rsidP="003F1CDB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1251" w:rsidRPr="00BB21DB" w:rsidRDefault="001F1251" w:rsidP="003F1CDB">
            <w:pPr>
              <w:widowControl w:val="0"/>
              <w:ind w:firstLine="0"/>
              <w:jc w:val="center"/>
              <w:rPr>
                <w:iCs/>
                <w:sz w:val="20"/>
                <w:szCs w:val="20"/>
              </w:rPr>
            </w:pPr>
          </w:p>
        </w:tc>
      </w:tr>
      <w:tr w:rsidR="001F1251" w:rsidRPr="00D5798D" w:rsidTr="003F1CDB">
        <w:trPr>
          <w:trHeight w:val="94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251" w:rsidRDefault="001F1251" w:rsidP="00AA2ED6">
            <w:pPr>
              <w:ind w:firstLine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Муниципальная программа Весьегонского муниципал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ного округа Тверской обл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сти  «Совершенствование муниципального управления в  Весьегонском муниц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пальном округе Тверской области» на 202</w:t>
            </w:r>
            <w:r w:rsidR="00AA2ED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-202</w:t>
            </w:r>
            <w:r w:rsidR="00AA2ED6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 годы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1251" w:rsidRPr="00313B47" w:rsidRDefault="0027601B" w:rsidP="003F1CDB">
            <w:pPr>
              <w:widowControl w:val="0"/>
              <w:ind w:left="-288" w:firstLine="18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422900,00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1251" w:rsidRPr="001F1251" w:rsidRDefault="00BB010F" w:rsidP="003F1CDB">
            <w:pPr>
              <w:widowControl w:val="0"/>
              <w:ind w:left="-192" w:right="-188"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509500,00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1251" w:rsidRPr="001F1251" w:rsidRDefault="00BB010F" w:rsidP="003F1CDB">
            <w:pPr>
              <w:widowControl w:val="0"/>
              <w:ind w:left="-192" w:right="-188" w:firstLine="192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120,5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1251" w:rsidRPr="001F1251" w:rsidRDefault="00BB010F" w:rsidP="003F1CDB">
            <w:pPr>
              <w:widowControl w:val="0"/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514100,00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1251" w:rsidRPr="001F1251" w:rsidRDefault="00BB010F" w:rsidP="003F1CDB">
            <w:pPr>
              <w:widowControl w:val="0"/>
              <w:ind w:firstLine="72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100,9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1251" w:rsidRPr="001F1251" w:rsidRDefault="00BB010F" w:rsidP="003F1CDB">
            <w:pPr>
              <w:widowControl w:val="0"/>
              <w:ind w:firstLine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531900,00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1251" w:rsidRPr="001F1251" w:rsidRDefault="00BB010F" w:rsidP="003F1CDB">
            <w:pPr>
              <w:widowControl w:val="0"/>
              <w:ind w:left="-192" w:right="-188" w:firstLine="192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103,5</w:t>
            </w:r>
          </w:p>
        </w:tc>
      </w:tr>
      <w:tr w:rsidR="00BB010F" w:rsidRPr="00D5798D" w:rsidTr="003F1CDB">
        <w:trPr>
          <w:trHeight w:val="94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10F" w:rsidRDefault="00BB010F" w:rsidP="003F1CDB">
            <w:pPr>
              <w:ind w:firstLine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на осуществл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ние первичного воинского учета на территориях, где отсутствуют военные к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миссариаты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010F" w:rsidRPr="00313B47" w:rsidRDefault="00BB010F" w:rsidP="003F1CDB">
            <w:pPr>
              <w:widowControl w:val="0"/>
              <w:ind w:left="-288" w:firstLine="18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422900,00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010F" w:rsidRPr="001F1251" w:rsidRDefault="00BB010F" w:rsidP="00BB010F">
            <w:pPr>
              <w:widowControl w:val="0"/>
              <w:ind w:left="-192" w:right="-188"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509500,00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010F" w:rsidRPr="001F1251" w:rsidRDefault="00BB010F" w:rsidP="00BB010F">
            <w:pPr>
              <w:widowControl w:val="0"/>
              <w:ind w:left="-192" w:right="-188" w:firstLine="192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120,5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010F" w:rsidRPr="001F1251" w:rsidRDefault="00BB010F" w:rsidP="00BB010F">
            <w:pPr>
              <w:widowControl w:val="0"/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514100,00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010F" w:rsidRPr="001F1251" w:rsidRDefault="00BB010F" w:rsidP="00BB010F">
            <w:pPr>
              <w:widowControl w:val="0"/>
              <w:ind w:firstLine="72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100,9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010F" w:rsidRPr="001F1251" w:rsidRDefault="00BB010F" w:rsidP="00BB010F">
            <w:pPr>
              <w:widowControl w:val="0"/>
              <w:ind w:firstLine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531900,00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010F" w:rsidRPr="001F1251" w:rsidRDefault="00BB010F" w:rsidP="00BB010F">
            <w:pPr>
              <w:widowControl w:val="0"/>
              <w:ind w:left="-192" w:right="-188" w:firstLine="192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103,5</w:t>
            </w:r>
          </w:p>
        </w:tc>
      </w:tr>
    </w:tbl>
    <w:p w:rsidR="001F1251" w:rsidRDefault="001F1251" w:rsidP="001F1251">
      <w:pPr>
        <w:ind w:firstLine="0"/>
        <w:rPr>
          <w:szCs w:val="28"/>
        </w:rPr>
      </w:pPr>
    </w:p>
    <w:p w:rsidR="00DC7523" w:rsidRPr="00DC7523" w:rsidRDefault="00DC7523" w:rsidP="001F1251">
      <w:pPr>
        <w:ind w:firstLine="0"/>
        <w:rPr>
          <w:szCs w:val="28"/>
        </w:rPr>
      </w:pPr>
      <w:r>
        <w:rPr>
          <w:szCs w:val="28"/>
        </w:rPr>
        <w:t xml:space="preserve">           Расходы на о</w:t>
      </w:r>
      <w:r w:rsidRPr="00BC1949">
        <w:rPr>
          <w:szCs w:val="28"/>
        </w:rPr>
        <w:t xml:space="preserve">существление </w:t>
      </w:r>
      <w:r w:rsidRPr="00DC7523">
        <w:rPr>
          <w:szCs w:val="28"/>
        </w:rPr>
        <w:t>первичного воинского учета на территориях, где отсутствуют военные комиссариаты</w:t>
      </w:r>
      <w:r>
        <w:rPr>
          <w:szCs w:val="28"/>
        </w:rPr>
        <w:t xml:space="preserve"> в проекте бюджета Весьегонского муниципального округа предусмотрены на основании  проекта Закона Тве</w:t>
      </w:r>
      <w:r>
        <w:rPr>
          <w:szCs w:val="28"/>
        </w:rPr>
        <w:t>р</w:t>
      </w:r>
      <w:r>
        <w:rPr>
          <w:szCs w:val="28"/>
        </w:rPr>
        <w:t>ской области «Об областном бюджете Тверской области на 202</w:t>
      </w:r>
      <w:r w:rsidR="00AA2ED6">
        <w:rPr>
          <w:szCs w:val="28"/>
        </w:rPr>
        <w:t>1</w:t>
      </w:r>
      <w:r>
        <w:rPr>
          <w:szCs w:val="28"/>
        </w:rPr>
        <w:t xml:space="preserve"> год и на пл</w:t>
      </w:r>
      <w:r>
        <w:rPr>
          <w:szCs w:val="28"/>
        </w:rPr>
        <w:t>а</w:t>
      </w:r>
      <w:r>
        <w:rPr>
          <w:szCs w:val="28"/>
        </w:rPr>
        <w:t>новый период 202</w:t>
      </w:r>
      <w:r w:rsidR="00AA2ED6">
        <w:rPr>
          <w:szCs w:val="28"/>
        </w:rPr>
        <w:t>2</w:t>
      </w:r>
      <w:r>
        <w:rPr>
          <w:szCs w:val="28"/>
        </w:rPr>
        <w:t xml:space="preserve"> и 202</w:t>
      </w:r>
      <w:r w:rsidR="00AA2ED6">
        <w:rPr>
          <w:szCs w:val="28"/>
        </w:rPr>
        <w:t>3</w:t>
      </w:r>
      <w:r>
        <w:rPr>
          <w:szCs w:val="28"/>
        </w:rPr>
        <w:t xml:space="preserve"> годов» (</w:t>
      </w:r>
      <w:r w:rsidR="00E16AF6" w:rsidRPr="00E16AF6">
        <w:rPr>
          <w:szCs w:val="28"/>
        </w:rPr>
        <w:t>приложение 34</w:t>
      </w:r>
      <w:r w:rsidRPr="00E16AF6">
        <w:rPr>
          <w:szCs w:val="28"/>
        </w:rPr>
        <w:t>).</w:t>
      </w:r>
    </w:p>
    <w:p w:rsidR="001F1251" w:rsidRDefault="001F1251" w:rsidP="001F1251">
      <w:pPr>
        <w:ind w:firstLine="0"/>
        <w:rPr>
          <w:szCs w:val="28"/>
        </w:rPr>
      </w:pPr>
    </w:p>
    <w:p w:rsidR="00DC7523" w:rsidRDefault="00DC7523" w:rsidP="001F1251">
      <w:pPr>
        <w:ind w:firstLine="0"/>
        <w:rPr>
          <w:szCs w:val="28"/>
        </w:rPr>
      </w:pPr>
    </w:p>
    <w:p w:rsidR="00DC7523" w:rsidRDefault="00DC7523" w:rsidP="001F1251">
      <w:pPr>
        <w:ind w:firstLine="0"/>
        <w:rPr>
          <w:szCs w:val="28"/>
        </w:rPr>
      </w:pPr>
    </w:p>
    <w:p w:rsidR="00DC7523" w:rsidRPr="00D5798D" w:rsidRDefault="00DC7523" w:rsidP="001F1251">
      <w:pPr>
        <w:ind w:firstLine="0"/>
        <w:rPr>
          <w:szCs w:val="28"/>
        </w:rPr>
      </w:pPr>
    </w:p>
    <w:p w:rsidR="00374703" w:rsidRPr="00D5798D" w:rsidRDefault="00374703" w:rsidP="00374703">
      <w:pPr>
        <w:pStyle w:val="4"/>
        <w:ind w:firstLine="0"/>
      </w:pPr>
      <w:bookmarkStart w:id="12" w:name="_Toc305667836"/>
      <w:r w:rsidRPr="00D5798D">
        <w:t>РАЗДЕЛ 03 «НАЦИОНАЛЬНАЯ БЕЗОПАСНОСТЬ И ПРАВООХРАНИТЕЛЬНАЯ ДЕЯТЕЛЬНОСТЬ»</w:t>
      </w:r>
      <w:bookmarkEnd w:id="12"/>
    </w:p>
    <w:p w:rsidR="00374703" w:rsidRPr="00D5798D" w:rsidRDefault="00374703" w:rsidP="00374703">
      <w:pPr>
        <w:spacing w:line="360" w:lineRule="auto"/>
        <w:ind w:firstLine="720"/>
        <w:jc w:val="center"/>
        <w:rPr>
          <w:sz w:val="16"/>
          <w:szCs w:val="16"/>
        </w:rPr>
      </w:pPr>
    </w:p>
    <w:p w:rsidR="00374703" w:rsidRDefault="00374703" w:rsidP="00374703">
      <w:pPr>
        <w:ind w:firstLine="540"/>
      </w:pPr>
      <w:r w:rsidRPr="00D5798D">
        <w:t>Бюджетные ассигнования бюджета по разделу «Национальная безопа</w:t>
      </w:r>
      <w:r w:rsidRPr="00D5798D">
        <w:t>с</w:t>
      </w:r>
      <w:r w:rsidRPr="00D5798D">
        <w:t>ность и правоохранительная деятельность» характеризуются следующими данными:</w:t>
      </w:r>
    </w:p>
    <w:p w:rsidR="00374703" w:rsidRPr="00F424BB" w:rsidRDefault="00374703" w:rsidP="00374703">
      <w:pPr>
        <w:ind w:firstLine="540"/>
        <w:rPr>
          <w:i/>
        </w:rPr>
      </w:pPr>
      <w:r>
        <w:t xml:space="preserve">                                                                                                              </w:t>
      </w:r>
      <w:r>
        <w:rPr>
          <w:i/>
        </w:rPr>
        <w:t>руб.</w:t>
      </w:r>
    </w:p>
    <w:tbl>
      <w:tblPr>
        <w:tblW w:w="941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160"/>
        <w:gridCol w:w="1260"/>
        <w:gridCol w:w="1260"/>
        <w:gridCol w:w="1260"/>
        <w:gridCol w:w="1210"/>
        <w:gridCol w:w="770"/>
        <w:gridCol w:w="720"/>
        <w:gridCol w:w="775"/>
      </w:tblGrid>
      <w:tr w:rsidR="00374703" w:rsidRPr="00D5798D" w:rsidTr="003878A8">
        <w:trPr>
          <w:trHeight w:val="1198"/>
          <w:tblHeader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703" w:rsidRPr="00D5798D" w:rsidRDefault="00374703" w:rsidP="003878A8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D5798D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703" w:rsidRPr="00D5798D" w:rsidRDefault="00AA2ED6" w:rsidP="003878A8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2020</w:t>
            </w:r>
            <w:r w:rsidR="00374703" w:rsidRPr="00D5798D">
              <w:rPr>
                <w:b/>
                <w:bCs/>
                <w:sz w:val="22"/>
                <w:szCs w:val="22"/>
              </w:rPr>
              <w:t xml:space="preserve"> год</w:t>
            </w:r>
          </w:p>
          <w:p w:rsidR="00374703" w:rsidRPr="00D5798D" w:rsidRDefault="00374703" w:rsidP="003878A8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703" w:rsidRPr="00D5798D" w:rsidRDefault="00374703" w:rsidP="00AA2ED6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</w:t>
            </w:r>
            <w:r w:rsidR="00AA2ED6">
              <w:rPr>
                <w:b/>
                <w:bCs/>
                <w:sz w:val="22"/>
                <w:szCs w:val="22"/>
              </w:rPr>
              <w:t>1</w:t>
            </w:r>
            <w:r w:rsidRPr="00D5798D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703" w:rsidRPr="00D5798D" w:rsidRDefault="00374703" w:rsidP="00AA2ED6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</w:t>
            </w:r>
            <w:r w:rsidR="00AA2ED6">
              <w:rPr>
                <w:b/>
                <w:bCs/>
                <w:sz w:val="22"/>
                <w:szCs w:val="22"/>
              </w:rPr>
              <w:t>2</w:t>
            </w:r>
            <w:r>
              <w:rPr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703" w:rsidRPr="00D5798D" w:rsidRDefault="00374703" w:rsidP="00AA2ED6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</w:t>
            </w:r>
            <w:r w:rsidR="00AA2ED6">
              <w:rPr>
                <w:b/>
                <w:bCs/>
                <w:sz w:val="22"/>
                <w:szCs w:val="22"/>
              </w:rPr>
              <w:t>3</w:t>
            </w:r>
            <w:r w:rsidRPr="00D5798D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22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703" w:rsidRPr="00D5798D" w:rsidRDefault="00374703" w:rsidP="003878A8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D5798D">
              <w:rPr>
                <w:b/>
                <w:bCs/>
                <w:sz w:val="22"/>
                <w:szCs w:val="22"/>
              </w:rPr>
              <w:t>в % к предыдущему году</w:t>
            </w:r>
          </w:p>
        </w:tc>
      </w:tr>
      <w:tr w:rsidR="00374703" w:rsidRPr="00D5798D" w:rsidTr="003878A8">
        <w:trPr>
          <w:trHeight w:val="355"/>
          <w:tblHeader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03" w:rsidRPr="00D5798D" w:rsidRDefault="00374703" w:rsidP="003878A8">
            <w:pPr>
              <w:ind w:firstLine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03" w:rsidRPr="00D5798D" w:rsidRDefault="00374703" w:rsidP="003878A8">
            <w:pPr>
              <w:ind w:firstLine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03" w:rsidRPr="00D5798D" w:rsidRDefault="00374703" w:rsidP="003878A8">
            <w:pPr>
              <w:ind w:firstLine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03" w:rsidRPr="00D5798D" w:rsidRDefault="00374703" w:rsidP="003878A8">
            <w:pPr>
              <w:ind w:firstLine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03" w:rsidRPr="00D5798D" w:rsidRDefault="00374703" w:rsidP="003878A8">
            <w:pPr>
              <w:ind w:firstLine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703" w:rsidRPr="00D5798D" w:rsidRDefault="00374703" w:rsidP="003878A8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D5798D">
              <w:rPr>
                <w:b/>
                <w:bCs/>
                <w:sz w:val="22"/>
                <w:szCs w:val="22"/>
              </w:rPr>
              <w:t>20</w:t>
            </w:r>
            <w:r>
              <w:rPr>
                <w:b/>
                <w:bCs/>
                <w:sz w:val="22"/>
                <w:szCs w:val="22"/>
              </w:rPr>
              <w:t>2</w:t>
            </w:r>
            <w:r w:rsidR="00AA2ED6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703" w:rsidRPr="00D5798D" w:rsidRDefault="00374703" w:rsidP="003878A8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D5798D">
              <w:rPr>
                <w:b/>
                <w:bCs/>
                <w:sz w:val="22"/>
                <w:szCs w:val="22"/>
              </w:rPr>
              <w:t>20</w:t>
            </w:r>
            <w:r>
              <w:rPr>
                <w:b/>
                <w:bCs/>
                <w:sz w:val="22"/>
                <w:szCs w:val="22"/>
              </w:rPr>
              <w:t>2</w:t>
            </w:r>
            <w:r w:rsidR="00AA2ED6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703" w:rsidRPr="00D5798D" w:rsidRDefault="00374703" w:rsidP="003878A8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D5798D">
              <w:rPr>
                <w:b/>
                <w:bCs/>
                <w:sz w:val="22"/>
                <w:szCs w:val="22"/>
              </w:rPr>
              <w:t>20</w:t>
            </w:r>
            <w:r>
              <w:rPr>
                <w:b/>
                <w:bCs/>
                <w:sz w:val="22"/>
                <w:szCs w:val="22"/>
              </w:rPr>
              <w:t>2</w:t>
            </w:r>
            <w:r w:rsidR="00AA2ED6">
              <w:rPr>
                <w:b/>
                <w:bCs/>
                <w:sz w:val="22"/>
                <w:szCs w:val="22"/>
              </w:rPr>
              <w:t>3</w:t>
            </w:r>
          </w:p>
        </w:tc>
      </w:tr>
      <w:tr w:rsidR="00374703" w:rsidRPr="00D5798D" w:rsidTr="003878A8">
        <w:trPr>
          <w:trHeight w:val="63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703" w:rsidRPr="00D5798D" w:rsidRDefault="00374703" w:rsidP="003878A8">
            <w:pPr>
              <w:ind w:firstLine="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0300 Национал</w:t>
            </w:r>
            <w:r>
              <w:rPr>
                <w:b/>
                <w:bCs/>
                <w:sz w:val="24"/>
              </w:rPr>
              <w:t>ь</w:t>
            </w:r>
            <w:r>
              <w:rPr>
                <w:b/>
                <w:bCs/>
                <w:sz w:val="24"/>
              </w:rPr>
              <w:t>ная безопасность и правоохран</w:t>
            </w:r>
            <w:r>
              <w:rPr>
                <w:b/>
                <w:bCs/>
                <w:sz w:val="24"/>
              </w:rPr>
              <w:t>и</w:t>
            </w:r>
            <w:r>
              <w:rPr>
                <w:b/>
                <w:bCs/>
                <w:sz w:val="24"/>
              </w:rPr>
              <w:t>тельная деятел</w:t>
            </w:r>
            <w:r>
              <w:rPr>
                <w:b/>
                <w:bCs/>
                <w:sz w:val="24"/>
              </w:rPr>
              <w:t>ь</w:t>
            </w:r>
            <w:r>
              <w:rPr>
                <w:b/>
                <w:bCs/>
                <w:sz w:val="24"/>
              </w:rPr>
              <w:t>ность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703" w:rsidRPr="00D5798D" w:rsidRDefault="0027601B" w:rsidP="003878A8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3355863,50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703" w:rsidRPr="00D5798D" w:rsidRDefault="00E16AF6" w:rsidP="003878A8">
            <w:pPr>
              <w:ind w:firstLine="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3217880,00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703" w:rsidRPr="00D5798D" w:rsidRDefault="00E16AF6" w:rsidP="003878A8">
            <w:pPr>
              <w:ind w:firstLine="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3215880,00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703" w:rsidRPr="00D5798D" w:rsidRDefault="00E16AF6" w:rsidP="003878A8">
            <w:pPr>
              <w:ind w:firstLine="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3201380,00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703" w:rsidRPr="00D5798D" w:rsidRDefault="00E16AF6" w:rsidP="003878A8">
            <w:pPr>
              <w:ind w:firstLine="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95,9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703" w:rsidRPr="00D5798D" w:rsidRDefault="00E16AF6" w:rsidP="003878A8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99,9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703" w:rsidRPr="00D5798D" w:rsidRDefault="00E16AF6" w:rsidP="003878A8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99,5</w:t>
            </w:r>
          </w:p>
        </w:tc>
      </w:tr>
      <w:tr w:rsidR="00374703" w:rsidRPr="00D5798D" w:rsidTr="003878A8">
        <w:trPr>
          <w:trHeight w:val="63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703" w:rsidRPr="00D5798D" w:rsidRDefault="00374703" w:rsidP="003878A8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0304 Органы юстиции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703" w:rsidRPr="00D5798D" w:rsidRDefault="0027601B" w:rsidP="003878A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1272500,00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703" w:rsidRPr="00D5798D" w:rsidRDefault="00E16AF6" w:rsidP="003878A8">
            <w:pPr>
              <w:ind w:firstLine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378700,00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703" w:rsidRPr="00D5798D" w:rsidRDefault="00E16AF6" w:rsidP="003878A8">
            <w:pPr>
              <w:ind w:firstLine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376700,00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703" w:rsidRPr="00D5798D" w:rsidRDefault="00E16AF6" w:rsidP="003878A8">
            <w:pPr>
              <w:ind w:firstLine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362200,00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703" w:rsidRPr="00D5798D" w:rsidRDefault="00E16AF6" w:rsidP="003878A8">
            <w:pPr>
              <w:ind w:firstLine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703" w:rsidRPr="00D5798D" w:rsidRDefault="00E16AF6" w:rsidP="003878A8">
            <w:pPr>
              <w:ind w:firstLine="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703" w:rsidRPr="00D5798D" w:rsidRDefault="00E16AF6" w:rsidP="003878A8">
            <w:pPr>
              <w:ind w:firstLine="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96,2</w:t>
            </w:r>
          </w:p>
        </w:tc>
      </w:tr>
      <w:tr w:rsidR="00374703" w:rsidRPr="00D5798D" w:rsidTr="003878A8">
        <w:trPr>
          <w:trHeight w:val="101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703" w:rsidRPr="00D5798D" w:rsidRDefault="00374703" w:rsidP="003878A8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0309 Защита насел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 и территории от чрезвычайных ситу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ций природного и техногенного хара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тера, гражданская оборона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703" w:rsidRPr="00D5798D" w:rsidRDefault="0027601B" w:rsidP="003878A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1512739,00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703" w:rsidRPr="00D5798D" w:rsidRDefault="00E16AF6" w:rsidP="003878A8">
            <w:pPr>
              <w:ind w:firstLine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703" w:rsidRPr="00D5798D" w:rsidRDefault="00E16AF6" w:rsidP="003878A8">
            <w:pPr>
              <w:ind w:firstLine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703" w:rsidRPr="00D5798D" w:rsidRDefault="00E16AF6" w:rsidP="003878A8">
            <w:pPr>
              <w:ind w:firstLine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703" w:rsidRPr="00D5798D" w:rsidRDefault="00E16AF6" w:rsidP="003878A8">
            <w:pPr>
              <w:ind w:firstLine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703" w:rsidRPr="00D5798D" w:rsidRDefault="00E16AF6" w:rsidP="003878A8">
            <w:pPr>
              <w:ind w:firstLine="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703" w:rsidRPr="00D5798D" w:rsidRDefault="00E16AF6" w:rsidP="003878A8">
            <w:pPr>
              <w:ind w:firstLine="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74703" w:rsidRPr="00D5798D" w:rsidTr="003878A8">
        <w:trPr>
          <w:trHeight w:val="1427"/>
        </w:trPr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74703" w:rsidRPr="00D5798D" w:rsidRDefault="00374703" w:rsidP="003878A8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0310 Обеспечение пожарной безопасн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сти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74703" w:rsidRPr="00D5798D" w:rsidRDefault="0027601B" w:rsidP="003878A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570624,50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74703" w:rsidRPr="00D5798D" w:rsidRDefault="00E16AF6" w:rsidP="003878A8">
            <w:pPr>
              <w:ind w:firstLine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2839180,00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74703" w:rsidRPr="00D5798D" w:rsidRDefault="00E16AF6" w:rsidP="003878A8">
            <w:pPr>
              <w:ind w:firstLine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2839180,00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74703" w:rsidRPr="00D5798D" w:rsidRDefault="00E16AF6" w:rsidP="003878A8">
            <w:pPr>
              <w:ind w:firstLine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2839180,00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74703" w:rsidRPr="00D5798D" w:rsidRDefault="00E16AF6" w:rsidP="00744CBB">
            <w:pPr>
              <w:ind w:firstLine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497,5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74703" w:rsidRPr="00D5798D" w:rsidRDefault="00E16AF6" w:rsidP="00744CBB">
            <w:pPr>
              <w:ind w:left="-191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74703" w:rsidRPr="00D5798D" w:rsidRDefault="00E16AF6" w:rsidP="003878A8">
            <w:pPr>
              <w:ind w:firstLine="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374703" w:rsidRPr="00D5798D" w:rsidTr="003878A8">
        <w:trPr>
          <w:trHeight w:val="1427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703" w:rsidRDefault="00374703" w:rsidP="003878A8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703" w:rsidRPr="00D5798D" w:rsidRDefault="00374703" w:rsidP="003878A8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703" w:rsidRDefault="00374703" w:rsidP="003878A8">
            <w:pPr>
              <w:ind w:firstLine="1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703" w:rsidRDefault="00374703" w:rsidP="003878A8">
            <w:pPr>
              <w:ind w:firstLine="1"/>
              <w:jc w:val="center"/>
              <w:rPr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703" w:rsidRDefault="00374703" w:rsidP="003878A8">
            <w:pPr>
              <w:ind w:firstLine="1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703" w:rsidRPr="00D5798D" w:rsidRDefault="00374703" w:rsidP="003878A8">
            <w:pPr>
              <w:ind w:firstLine="1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703" w:rsidRPr="00D5798D" w:rsidRDefault="00374703" w:rsidP="003878A8">
            <w:pPr>
              <w:ind w:left="-191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703" w:rsidRPr="00D5798D" w:rsidRDefault="00374703" w:rsidP="003878A8">
            <w:pPr>
              <w:ind w:firstLine="17"/>
              <w:jc w:val="center"/>
              <w:rPr>
                <w:sz w:val="20"/>
                <w:szCs w:val="20"/>
              </w:rPr>
            </w:pPr>
          </w:p>
        </w:tc>
      </w:tr>
    </w:tbl>
    <w:p w:rsidR="00374703" w:rsidRPr="00D5798D" w:rsidRDefault="00374703" w:rsidP="00374703">
      <w:pPr>
        <w:ind w:firstLine="540"/>
      </w:pPr>
    </w:p>
    <w:p w:rsidR="00374703" w:rsidRPr="00D5798D" w:rsidRDefault="00374703" w:rsidP="00374703">
      <w:pPr>
        <w:ind w:firstLine="540"/>
      </w:pPr>
    </w:p>
    <w:p w:rsidR="00374703" w:rsidRDefault="00374703" w:rsidP="00374703">
      <w:pPr>
        <w:shd w:val="clear" w:color="auto" w:fill="FFFFFF"/>
        <w:ind w:firstLine="0"/>
        <w:rPr>
          <w:b/>
          <w:sz w:val="24"/>
        </w:rPr>
      </w:pPr>
      <w:r>
        <w:t xml:space="preserve">                                                      </w:t>
      </w:r>
      <w:r w:rsidRPr="00302620">
        <w:rPr>
          <w:b/>
          <w:sz w:val="24"/>
        </w:rPr>
        <w:t>Подраздел 0304</w:t>
      </w:r>
    </w:p>
    <w:p w:rsidR="00374703" w:rsidRDefault="00374703" w:rsidP="00374703">
      <w:pPr>
        <w:shd w:val="clear" w:color="auto" w:fill="FFFFFF"/>
        <w:ind w:firstLine="0"/>
        <w:rPr>
          <w:b/>
          <w:szCs w:val="28"/>
        </w:rPr>
      </w:pPr>
      <w:r>
        <w:rPr>
          <w:b/>
          <w:szCs w:val="28"/>
        </w:rPr>
        <w:t xml:space="preserve">                                                </w:t>
      </w:r>
      <w:r w:rsidRPr="00820A6B">
        <w:rPr>
          <w:b/>
          <w:szCs w:val="28"/>
        </w:rPr>
        <w:t>«Органы юстиции»</w:t>
      </w:r>
    </w:p>
    <w:p w:rsidR="00374703" w:rsidRDefault="00374703" w:rsidP="00374703">
      <w:pPr>
        <w:shd w:val="clear" w:color="auto" w:fill="FFFFFF"/>
        <w:ind w:firstLine="0"/>
        <w:rPr>
          <w:szCs w:val="28"/>
        </w:rPr>
      </w:pPr>
      <w:r w:rsidRPr="00820A6B">
        <w:rPr>
          <w:szCs w:val="28"/>
        </w:rPr>
        <w:t>Расходные обязательства в сфере органов юстиции определяются следующ</w:t>
      </w:r>
      <w:r w:rsidRPr="00820A6B">
        <w:rPr>
          <w:szCs w:val="28"/>
        </w:rPr>
        <w:t>и</w:t>
      </w:r>
      <w:r w:rsidRPr="00820A6B">
        <w:rPr>
          <w:szCs w:val="28"/>
        </w:rPr>
        <w:t>ми нормативными актами</w:t>
      </w:r>
      <w:r>
        <w:rPr>
          <w:szCs w:val="28"/>
        </w:rPr>
        <w:t>:</w:t>
      </w:r>
    </w:p>
    <w:p w:rsidR="00374703" w:rsidRDefault="00374703" w:rsidP="00374703">
      <w:pPr>
        <w:pStyle w:val="a3"/>
        <w:numPr>
          <w:ilvl w:val="0"/>
          <w:numId w:val="34"/>
        </w:numPr>
        <w:tabs>
          <w:tab w:val="clear" w:pos="1260"/>
          <w:tab w:val="num" w:pos="0"/>
        </w:tabs>
        <w:spacing w:after="0"/>
        <w:ind w:left="0" w:firstLine="540"/>
        <w:rPr>
          <w:szCs w:val="28"/>
        </w:rPr>
      </w:pPr>
      <w:r w:rsidRPr="00F75968">
        <w:rPr>
          <w:szCs w:val="28"/>
        </w:rPr>
        <w:t>законом Тверской области от 26.11.1998 № 38-ОЗ-2 «О наделении орг</w:t>
      </w:r>
      <w:r w:rsidRPr="00F75968">
        <w:rPr>
          <w:szCs w:val="28"/>
        </w:rPr>
        <w:t>а</w:t>
      </w:r>
      <w:r w:rsidRPr="00F75968">
        <w:rPr>
          <w:szCs w:val="28"/>
        </w:rPr>
        <w:t>нов местного самоуправления государственными полномочиями на госуда</w:t>
      </w:r>
      <w:r w:rsidRPr="00F75968">
        <w:rPr>
          <w:szCs w:val="28"/>
        </w:rPr>
        <w:t>р</w:t>
      </w:r>
      <w:r w:rsidRPr="00F75968">
        <w:rPr>
          <w:szCs w:val="28"/>
        </w:rPr>
        <w:t>ственную регистрацию актов гражданского состояния» (с учетом изменений);</w:t>
      </w:r>
    </w:p>
    <w:p w:rsidR="00AA2ED6" w:rsidRPr="00BB520B" w:rsidRDefault="0032167C" w:rsidP="00AA2ED6">
      <w:pPr>
        <w:widowControl w:val="0"/>
        <w:ind w:firstLine="540"/>
      </w:pPr>
      <w:r w:rsidRPr="00BD6412">
        <w:t xml:space="preserve"> </w:t>
      </w:r>
      <w:r w:rsidR="00AA2ED6" w:rsidRPr="00BD6412">
        <w:t>-  решени</w:t>
      </w:r>
      <w:r w:rsidR="00AA2ED6">
        <w:t>ем Думы Весьегонского муниципального округа</w:t>
      </w:r>
      <w:r w:rsidR="00AA2ED6" w:rsidRPr="00BD6412">
        <w:t xml:space="preserve">  «</w:t>
      </w:r>
      <w:r w:rsidR="00AA2ED6" w:rsidRPr="00BB520B">
        <w:t>Об утве</w:t>
      </w:r>
      <w:r w:rsidR="00AA2ED6" w:rsidRPr="00BB520B">
        <w:t>р</w:t>
      </w:r>
      <w:r w:rsidR="00AA2ED6" w:rsidRPr="00BB520B">
        <w:t>ждении Положения о муниципальной служ</w:t>
      </w:r>
      <w:r w:rsidR="00AA2ED6">
        <w:t>бе в муниципальном образовании Весьегонский муниципальный округ Тверской области от 18.12.2019 № 37</w:t>
      </w:r>
      <w:r w:rsidR="00AA2ED6" w:rsidRPr="00BB520B">
        <w:t>;</w:t>
      </w:r>
    </w:p>
    <w:p w:rsidR="0032167C" w:rsidRPr="00BB520B" w:rsidRDefault="0032167C" w:rsidP="0032167C">
      <w:pPr>
        <w:widowControl w:val="0"/>
        <w:ind w:firstLine="540"/>
      </w:pPr>
    </w:p>
    <w:p w:rsidR="00374703" w:rsidRDefault="00374703" w:rsidP="00374703">
      <w:pPr>
        <w:widowControl w:val="0"/>
        <w:tabs>
          <w:tab w:val="num" w:pos="2700"/>
        </w:tabs>
      </w:pPr>
      <w:r>
        <w:rPr>
          <w:szCs w:val="28"/>
        </w:rPr>
        <w:t>- п</w:t>
      </w:r>
      <w:r w:rsidR="00AA2ED6">
        <w:t>роектом постановления А</w:t>
      </w:r>
      <w:r>
        <w:t xml:space="preserve">дминистрации Весьегонского </w:t>
      </w:r>
      <w:r w:rsidR="00AA2ED6">
        <w:t>муниципал</w:t>
      </w:r>
      <w:r w:rsidR="00AA2ED6">
        <w:t>ь</w:t>
      </w:r>
      <w:r w:rsidR="00AA2ED6">
        <w:t>ного округа</w:t>
      </w:r>
      <w:r w:rsidR="002054D3">
        <w:t xml:space="preserve"> «Об утверждении м</w:t>
      </w:r>
      <w:r>
        <w:t>униципальн</w:t>
      </w:r>
      <w:r w:rsidR="002054D3">
        <w:t>ой</w:t>
      </w:r>
      <w:r>
        <w:t xml:space="preserve"> программ</w:t>
      </w:r>
      <w:r w:rsidR="002054D3">
        <w:t>ы</w:t>
      </w:r>
      <w:r>
        <w:t xml:space="preserve"> Весьегонского м</w:t>
      </w:r>
      <w:r>
        <w:t>у</w:t>
      </w:r>
      <w:r>
        <w:t>ниципального округа Тверской области   «Совершенствование муниципальн</w:t>
      </w:r>
      <w:r>
        <w:t>о</w:t>
      </w:r>
      <w:r>
        <w:t>го управления Весьегонского муниципального округа Тверской области» на 202</w:t>
      </w:r>
      <w:r w:rsidR="00AA2ED6">
        <w:t>1</w:t>
      </w:r>
      <w:r>
        <w:t>-202</w:t>
      </w:r>
      <w:r w:rsidR="00AA2ED6">
        <w:t>6</w:t>
      </w:r>
      <w:r>
        <w:t xml:space="preserve"> годы;</w:t>
      </w:r>
    </w:p>
    <w:p w:rsidR="00374703" w:rsidRPr="00F75968" w:rsidRDefault="00374703" w:rsidP="00374703">
      <w:pPr>
        <w:pStyle w:val="a3"/>
        <w:spacing w:after="0"/>
        <w:ind w:firstLine="0"/>
        <w:rPr>
          <w:szCs w:val="28"/>
        </w:rPr>
      </w:pPr>
    </w:p>
    <w:p w:rsidR="00374703" w:rsidRDefault="00374703" w:rsidP="00374703">
      <w:r w:rsidRPr="00D5798D">
        <w:t>Бюджетные ассигнования на исполнение соответствующих расходных обязательств характеризуются следующими данными:</w:t>
      </w:r>
    </w:p>
    <w:p w:rsidR="00374703" w:rsidRDefault="00374703" w:rsidP="00374703"/>
    <w:tbl>
      <w:tblPr>
        <w:tblW w:w="9556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2700"/>
        <w:gridCol w:w="1080"/>
        <w:gridCol w:w="1080"/>
        <w:gridCol w:w="720"/>
        <w:gridCol w:w="1080"/>
        <w:gridCol w:w="866"/>
        <w:gridCol w:w="1114"/>
        <w:gridCol w:w="916"/>
      </w:tblGrid>
      <w:tr w:rsidR="00374703" w:rsidRPr="00D5798D" w:rsidTr="003878A8">
        <w:trPr>
          <w:trHeight w:val="225"/>
        </w:trPr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03" w:rsidRPr="00D5798D" w:rsidRDefault="00374703" w:rsidP="003878A8">
            <w:pPr>
              <w:widowControl w:val="0"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D5798D">
              <w:rPr>
                <w:b/>
                <w:bCs/>
                <w:sz w:val="16"/>
                <w:szCs w:val="16"/>
              </w:rPr>
              <w:t>Показатель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03" w:rsidRPr="00D5798D" w:rsidRDefault="00AA2ED6" w:rsidP="003878A8">
            <w:pPr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2020</w:t>
            </w:r>
            <w:r w:rsidR="00374703" w:rsidRPr="00D5798D">
              <w:rPr>
                <w:b/>
                <w:bCs/>
                <w:sz w:val="16"/>
                <w:szCs w:val="16"/>
              </w:rPr>
              <w:t xml:space="preserve"> год</w:t>
            </w:r>
          </w:p>
          <w:p w:rsidR="00374703" w:rsidRPr="00D5798D" w:rsidRDefault="00374703" w:rsidP="003878A8">
            <w:pPr>
              <w:widowControl w:val="0"/>
              <w:ind w:left="-18" w:right="-2" w:firstLine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D5798D" w:rsidRDefault="00374703" w:rsidP="00AA2ED6">
            <w:pPr>
              <w:widowControl w:val="0"/>
              <w:ind w:left="-192" w:right="-188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202</w:t>
            </w:r>
            <w:r w:rsidR="00AA2ED6">
              <w:rPr>
                <w:b/>
                <w:bCs/>
                <w:sz w:val="16"/>
                <w:szCs w:val="16"/>
              </w:rPr>
              <w:t>1</w:t>
            </w:r>
            <w:r w:rsidRPr="00D5798D">
              <w:rPr>
                <w:b/>
                <w:bCs/>
                <w:sz w:val="16"/>
                <w:szCs w:val="16"/>
              </w:rPr>
              <w:t xml:space="preserve"> год</w:t>
            </w: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D5798D" w:rsidRDefault="00374703" w:rsidP="00AA2ED6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202</w:t>
            </w:r>
            <w:r w:rsidR="00AA2ED6">
              <w:rPr>
                <w:b/>
                <w:bCs/>
                <w:sz w:val="16"/>
                <w:szCs w:val="16"/>
              </w:rPr>
              <w:t>2</w:t>
            </w:r>
            <w:r w:rsidRPr="00D5798D">
              <w:rPr>
                <w:b/>
                <w:bCs/>
                <w:sz w:val="16"/>
                <w:szCs w:val="16"/>
              </w:rPr>
              <w:t xml:space="preserve"> год</w:t>
            </w: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D5798D" w:rsidRDefault="00374703" w:rsidP="00AA2ED6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202</w:t>
            </w:r>
            <w:r w:rsidR="00AA2ED6">
              <w:rPr>
                <w:b/>
                <w:bCs/>
                <w:sz w:val="16"/>
                <w:szCs w:val="16"/>
              </w:rPr>
              <w:t>3</w:t>
            </w:r>
            <w:r w:rsidRPr="00D5798D">
              <w:rPr>
                <w:b/>
                <w:bCs/>
                <w:sz w:val="16"/>
                <w:szCs w:val="16"/>
              </w:rPr>
              <w:t xml:space="preserve"> год</w:t>
            </w:r>
          </w:p>
        </w:tc>
      </w:tr>
      <w:tr w:rsidR="00374703" w:rsidRPr="00D5798D" w:rsidTr="003878A8">
        <w:trPr>
          <w:trHeight w:val="854"/>
        </w:trPr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03" w:rsidRPr="00D5798D" w:rsidRDefault="00374703" w:rsidP="003878A8">
            <w:pPr>
              <w:ind w:firstLine="0"/>
              <w:jc w:val="lef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03" w:rsidRPr="00D5798D" w:rsidRDefault="00374703" w:rsidP="003878A8">
            <w:pPr>
              <w:ind w:firstLine="0"/>
              <w:jc w:val="lef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703" w:rsidRPr="00D5798D" w:rsidRDefault="00374703" w:rsidP="003878A8">
            <w:pPr>
              <w:widowControl w:val="0"/>
              <w:ind w:left="-124" w:right="-188" w:firstLine="0"/>
              <w:jc w:val="center"/>
              <w:rPr>
                <w:b/>
                <w:bCs/>
                <w:sz w:val="16"/>
                <w:szCs w:val="16"/>
              </w:rPr>
            </w:pPr>
            <w:r w:rsidRPr="00D5798D">
              <w:rPr>
                <w:b/>
                <w:bCs/>
                <w:sz w:val="16"/>
                <w:szCs w:val="16"/>
              </w:rPr>
              <w:t xml:space="preserve"> руб.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74703" w:rsidRPr="00D5798D" w:rsidRDefault="00374703" w:rsidP="003878A8">
            <w:pPr>
              <w:widowControl w:val="0"/>
              <w:ind w:firstLine="11"/>
              <w:jc w:val="center"/>
              <w:rPr>
                <w:b/>
                <w:bCs/>
                <w:sz w:val="16"/>
                <w:szCs w:val="16"/>
              </w:rPr>
            </w:pPr>
            <w:r w:rsidRPr="00D5798D">
              <w:rPr>
                <w:b/>
                <w:bCs/>
                <w:sz w:val="16"/>
                <w:szCs w:val="16"/>
              </w:rPr>
              <w:t>измен</w:t>
            </w:r>
            <w:r w:rsidRPr="00D5798D">
              <w:rPr>
                <w:b/>
                <w:bCs/>
                <w:sz w:val="16"/>
                <w:szCs w:val="16"/>
              </w:rPr>
              <w:t>е</w:t>
            </w:r>
            <w:r w:rsidRPr="00D5798D">
              <w:rPr>
                <w:b/>
                <w:bCs/>
                <w:sz w:val="16"/>
                <w:szCs w:val="16"/>
              </w:rPr>
              <w:t>ния к пред</w:t>
            </w:r>
            <w:r w:rsidRPr="00D5798D">
              <w:rPr>
                <w:b/>
                <w:bCs/>
                <w:sz w:val="16"/>
                <w:szCs w:val="16"/>
              </w:rPr>
              <w:t>ы</w:t>
            </w:r>
            <w:r w:rsidRPr="00D5798D">
              <w:rPr>
                <w:b/>
                <w:bCs/>
                <w:sz w:val="16"/>
                <w:szCs w:val="16"/>
              </w:rPr>
              <w:t>дущему году, %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703" w:rsidRPr="00D5798D" w:rsidRDefault="00374703" w:rsidP="003878A8">
            <w:pPr>
              <w:widowControl w:val="0"/>
              <w:ind w:firstLine="88"/>
              <w:jc w:val="center"/>
              <w:rPr>
                <w:b/>
                <w:bCs/>
                <w:sz w:val="16"/>
                <w:szCs w:val="16"/>
              </w:rPr>
            </w:pPr>
            <w:r w:rsidRPr="00D5798D">
              <w:rPr>
                <w:b/>
                <w:bCs/>
                <w:sz w:val="16"/>
                <w:szCs w:val="16"/>
              </w:rPr>
              <w:t xml:space="preserve"> руб.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74703" w:rsidRPr="00D5798D" w:rsidRDefault="00374703" w:rsidP="003878A8">
            <w:pPr>
              <w:widowControl w:val="0"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D5798D">
              <w:rPr>
                <w:b/>
                <w:bCs/>
                <w:sz w:val="16"/>
                <w:szCs w:val="16"/>
              </w:rPr>
              <w:t>измен</w:t>
            </w:r>
            <w:r w:rsidRPr="00D5798D">
              <w:rPr>
                <w:b/>
                <w:bCs/>
                <w:sz w:val="16"/>
                <w:szCs w:val="16"/>
              </w:rPr>
              <w:t>е</w:t>
            </w:r>
            <w:r w:rsidRPr="00D5798D">
              <w:rPr>
                <w:b/>
                <w:bCs/>
                <w:sz w:val="16"/>
                <w:szCs w:val="16"/>
              </w:rPr>
              <w:t>ния к пред</w:t>
            </w:r>
            <w:r w:rsidRPr="00D5798D">
              <w:rPr>
                <w:b/>
                <w:bCs/>
                <w:sz w:val="16"/>
                <w:szCs w:val="16"/>
              </w:rPr>
              <w:t>ы</w:t>
            </w:r>
            <w:r w:rsidRPr="00D5798D">
              <w:rPr>
                <w:b/>
                <w:bCs/>
                <w:sz w:val="16"/>
                <w:szCs w:val="16"/>
              </w:rPr>
              <w:t>дущему году, %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703" w:rsidRPr="00D5798D" w:rsidRDefault="00374703" w:rsidP="003878A8">
            <w:pPr>
              <w:widowControl w:val="0"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D5798D">
              <w:rPr>
                <w:b/>
                <w:bCs/>
                <w:sz w:val="16"/>
                <w:szCs w:val="16"/>
              </w:rPr>
              <w:t>руб.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74703" w:rsidRPr="00D5798D" w:rsidRDefault="00374703" w:rsidP="003878A8">
            <w:pPr>
              <w:widowControl w:val="0"/>
              <w:ind w:hanging="7"/>
              <w:jc w:val="center"/>
              <w:rPr>
                <w:b/>
                <w:bCs/>
                <w:sz w:val="16"/>
                <w:szCs w:val="16"/>
              </w:rPr>
            </w:pPr>
            <w:r w:rsidRPr="00D5798D">
              <w:rPr>
                <w:b/>
                <w:bCs/>
                <w:sz w:val="16"/>
                <w:szCs w:val="16"/>
              </w:rPr>
              <w:t>изменения к пред</w:t>
            </w:r>
            <w:r w:rsidRPr="00D5798D">
              <w:rPr>
                <w:b/>
                <w:bCs/>
                <w:sz w:val="16"/>
                <w:szCs w:val="16"/>
              </w:rPr>
              <w:t>ы</w:t>
            </w:r>
            <w:r w:rsidRPr="00D5798D">
              <w:rPr>
                <w:b/>
                <w:bCs/>
                <w:sz w:val="16"/>
                <w:szCs w:val="16"/>
              </w:rPr>
              <w:t>дущему году, %</w:t>
            </w:r>
          </w:p>
        </w:tc>
      </w:tr>
      <w:tr w:rsidR="00374703" w:rsidRPr="00D5798D" w:rsidTr="003878A8">
        <w:trPr>
          <w:trHeight w:val="43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03" w:rsidRPr="00D5798D" w:rsidRDefault="00374703" w:rsidP="003878A8">
            <w:pPr>
              <w:widowControl w:val="0"/>
              <w:ind w:firstLine="0"/>
              <w:rPr>
                <w:b/>
                <w:bCs/>
                <w:sz w:val="22"/>
                <w:szCs w:val="22"/>
              </w:rPr>
            </w:pPr>
            <w:r w:rsidRPr="00D5798D">
              <w:rPr>
                <w:b/>
                <w:bCs/>
                <w:sz w:val="22"/>
                <w:szCs w:val="22"/>
              </w:rPr>
              <w:t>Подраздел  «</w:t>
            </w:r>
            <w:r>
              <w:rPr>
                <w:b/>
                <w:bCs/>
                <w:sz w:val="22"/>
                <w:szCs w:val="22"/>
              </w:rPr>
              <w:t>0304</w:t>
            </w:r>
            <w:r w:rsidRPr="00D5798D">
              <w:rPr>
                <w:b/>
                <w:bCs/>
                <w:sz w:val="22"/>
                <w:szCs w:val="22"/>
              </w:rPr>
              <w:t>» всего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BB21DB" w:rsidRDefault="00A64706" w:rsidP="003878A8">
            <w:pPr>
              <w:widowControl w:val="0"/>
              <w:ind w:left="-288" w:firstLine="18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1272500,00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BB21DB" w:rsidRDefault="00E16AF6" w:rsidP="003878A8">
            <w:pPr>
              <w:widowControl w:val="0"/>
              <w:ind w:left="-192" w:right="-188"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378700,00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BB21DB" w:rsidRDefault="00E16AF6" w:rsidP="003878A8">
            <w:pPr>
              <w:widowControl w:val="0"/>
              <w:ind w:left="-192" w:right="-188" w:firstLine="192"/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29,8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BB21DB" w:rsidRDefault="00E16AF6" w:rsidP="003878A8">
            <w:pPr>
              <w:widowControl w:val="0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276700,00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BB21DB" w:rsidRDefault="00E16AF6" w:rsidP="003878A8">
            <w:pPr>
              <w:widowControl w:val="0"/>
              <w:ind w:firstLine="72"/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73,1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BB21DB" w:rsidRDefault="00E16AF6" w:rsidP="003878A8">
            <w:pPr>
              <w:widowControl w:val="0"/>
              <w:ind w:firstLine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362200,00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BB21DB" w:rsidRDefault="00E16AF6" w:rsidP="003878A8">
            <w:pPr>
              <w:widowControl w:val="0"/>
              <w:ind w:left="-192" w:right="-188" w:firstLine="192"/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130,9</w:t>
            </w:r>
          </w:p>
        </w:tc>
      </w:tr>
      <w:tr w:rsidR="00374703" w:rsidRPr="00D5798D" w:rsidTr="003878A8">
        <w:trPr>
          <w:trHeight w:val="30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03" w:rsidRPr="00D5798D" w:rsidRDefault="00374703" w:rsidP="003878A8">
            <w:pPr>
              <w:widowControl w:val="0"/>
              <w:ind w:firstLine="0"/>
              <w:rPr>
                <w:sz w:val="22"/>
                <w:szCs w:val="22"/>
              </w:rPr>
            </w:pPr>
            <w:r w:rsidRPr="00D5798D">
              <w:rPr>
                <w:sz w:val="22"/>
                <w:szCs w:val="22"/>
              </w:rPr>
              <w:t>в том числе: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BB21DB" w:rsidRDefault="00374703" w:rsidP="003878A8">
            <w:pPr>
              <w:widowControl w:val="0"/>
              <w:ind w:left="-288" w:firstLine="18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BB21DB" w:rsidRDefault="00374703" w:rsidP="003878A8">
            <w:pPr>
              <w:widowControl w:val="0"/>
              <w:ind w:left="-192" w:right="-18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BB21DB" w:rsidRDefault="00374703" w:rsidP="003878A8">
            <w:pPr>
              <w:widowControl w:val="0"/>
              <w:ind w:left="-192" w:right="-188" w:firstLine="192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BB21DB" w:rsidRDefault="00374703" w:rsidP="003878A8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BB21DB" w:rsidRDefault="00374703" w:rsidP="003878A8">
            <w:pPr>
              <w:widowControl w:val="0"/>
              <w:ind w:firstLine="72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BB21DB" w:rsidRDefault="00374703" w:rsidP="003878A8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BB21DB" w:rsidRDefault="00374703" w:rsidP="003878A8">
            <w:pPr>
              <w:widowControl w:val="0"/>
              <w:ind w:firstLine="0"/>
              <w:jc w:val="center"/>
              <w:rPr>
                <w:iCs/>
                <w:sz w:val="20"/>
                <w:szCs w:val="20"/>
              </w:rPr>
            </w:pPr>
          </w:p>
        </w:tc>
      </w:tr>
      <w:tr w:rsidR="00E16AF6" w:rsidRPr="00D5798D" w:rsidTr="003878A8">
        <w:trPr>
          <w:trHeight w:val="94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AF6" w:rsidRDefault="00E16AF6" w:rsidP="00AA2ED6">
            <w:pPr>
              <w:ind w:firstLine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Муниципальная программа Весьегонского муниципал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ного округа Тверской обл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сти  «Совершенствование муниципального управления в  Весьегонском муниц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пальном округе Тверской области» на 2021-2026 годы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6AF6" w:rsidRPr="00313B47" w:rsidRDefault="00E16AF6" w:rsidP="003878A8">
            <w:pPr>
              <w:widowControl w:val="0"/>
              <w:ind w:left="-288" w:firstLine="18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1272500,00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6AF6" w:rsidRPr="00E16AF6" w:rsidRDefault="00E16AF6" w:rsidP="00E16AF6">
            <w:pPr>
              <w:widowControl w:val="0"/>
              <w:ind w:left="-192" w:right="-188" w:firstLine="0"/>
              <w:jc w:val="center"/>
              <w:rPr>
                <w:bCs/>
                <w:sz w:val="20"/>
                <w:szCs w:val="20"/>
              </w:rPr>
            </w:pPr>
            <w:r w:rsidRPr="00E16AF6">
              <w:rPr>
                <w:bCs/>
                <w:sz w:val="20"/>
                <w:szCs w:val="20"/>
              </w:rPr>
              <w:t>378700,00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6AF6" w:rsidRPr="00E16AF6" w:rsidRDefault="00E16AF6" w:rsidP="00E16AF6">
            <w:pPr>
              <w:widowControl w:val="0"/>
              <w:ind w:left="-192" w:right="-188" w:firstLine="192"/>
              <w:jc w:val="center"/>
              <w:rPr>
                <w:bCs/>
                <w:iCs/>
                <w:sz w:val="20"/>
                <w:szCs w:val="20"/>
              </w:rPr>
            </w:pPr>
            <w:r w:rsidRPr="00E16AF6">
              <w:rPr>
                <w:bCs/>
                <w:iCs/>
                <w:sz w:val="20"/>
                <w:szCs w:val="20"/>
              </w:rPr>
              <w:t>29,8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6AF6" w:rsidRPr="00E16AF6" w:rsidRDefault="00E16AF6" w:rsidP="00E16AF6">
            <w:pPr>
              <w:widowControl w:val="0"/>
              <w:ind w:firstLine="0"/>
              <w:jc w:val="center"/>
              <w:rPr>
                <w:bCs/>
                <w:sz w:val="20"/>
                <w:szCs w:val="20"/>
              </w:rPr>
            </w:pPr>
            <w:r w:rsidRPr="00E16AF6">
              <w:rPr>
                <w:bCs/>
                <w:sz w:val="20"/>
                <w:szCs w:val="20"/>
              </w:rPr>
              <w:t>276700,00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6AF6" w:rsidRPr="00E16AF6" w:rsidRDefault="00E16AF6" w:rsidP="00E16AF6">
            <w:pPr>
              <w:widowControl w:val="0"/>
              <w:ind w:firstLine="72"/>
              <w:jc w:val="center"/>
              <w:rPr>
                <w:bCs/>
                <w:iCs/>
                <w:sz w:val="20"/>
                <w:szCs w:val="20"/>
              </w:rPr>
            </w:pPr>
            <w:r w:rsidRPr="00E16AF6">
              <w:rPr>
                <w:bCs/>
                <w:iCs/>
                <w:sz w:val="20"/>
                <w:szCs w:val="20"/>
              </w:rPr>
              <w:t>73,1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6AF6" w:rsidRPr="00E16AF6" w:rsidRDefault="00E16AF6" w:rsidP="00E16AF6">
            <w:pPr>
              <w:widowControl w:val="0"/>
              <w:ind w:firstLine="0"/>
              <w:rPr>
                <w:bCs/>
                <w:sz w:val="20"/>
                <w:szCs w:val="20"/>
              </w:rPr>
            </w:pPr>
            <w:r w:rsidRPr="00E16AF6">
              <w:rPr>
                <w:bCs/>
                <w:sz w:val="20"/>
                <w:szCs w:val="20"/>
              </w:rPr>
              <w:t>362200,00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6AF6" w:rsidRPr="00E16AF6" w:rsidRDefault="00E16AF6" w:rsidP="00E16AF6">
            <w:pPr>
              <w:widowControl w:val="0"/>
              <w:ind w:left="-192" w:right="-188" w:firstLine="192"/>
              <w:jc w:val="center"/>
              <w:rPr>
                <w:bCs/>
                <w:iCs/>
                <w:sz w:val="20"/>
                <w:szCs w:val="20"/>
              </w:rPr>
            </w:pPr>
            <w:r w:rsidRPr="00E16AF6">
              <w:rPr>
                <w:bCs/>
                <w:iCs/>
                <w:sz w:val="20"/>
                <w:szCs w:val="20"/>
              </w:rPr>
              <w:t>130,9</w:t>
            </w:r>
          </w:p>
        </w:tc>
      </w:tr>
      <w:tr w:rsidR="00E16AF6" w:rsidRPr="00D5798D" w:rsidTr="003878A8">
        <w:trPr>
          <w:trHeight w:val="94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AF6" w:rsidRDefault="00E16AF6" w:rsidP="003878A8">
            <w:pPr>
              <w:ind w:firstLine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на осуществл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ние государственных по</w:t>
            </w:r>
            <w:r>
              <w:rPr>
                <w:sz w:val="20"/>
                <w:szCs w:val="20"/>
              </w:rPr>
              <w:t>л</w:t>
            </w:r>
            <w:r>
              <w:rPr>
                <w:sz w:val="20"/>
                <w:szCs w:val="20"/>
              </w:rPr>
              <w:t>номочий по государстве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ной регистрации актов гражданского состояния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6AF6" w:rsidRPr="00313B47" w:rsidRDefault="00E16AF6" w:rsidP="003878A8">
            <w:pPr>
              <w:widowControl w:val="0"/>
              <w:ind w:left="-288" w:firstLine="18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1272500,00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6AF6" w:rsidRPr="00E16AF6" w:rsidRDefault="00E16AF6" w:rsidP="00E16AF6">
            <w:pPr>
              <w:widowControl w:val="0"/>
              <w:ind w:left="-192" w:right="-188" w:firstLine="0"/>
              <w:jc w:val="center"/>
              <w:rPr>
                <w:bCs/>
                <w:sz w:val="20"/>
                <w:szCs w:val="20"/>
              </w:rPr>
            </w:pPr>
            <w:r w:rsidRPr="00E16AF6">
              <w:rPr>
                <w:bCs/>
                <w:sz w:val="20"/>
                <w:szCs w:val="20"/>
              </w:rPr>
              <w:t>378700,00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6AF6" w:rsidRPr="00E16AF6" w:rsidRDefault="00E16AF6" w:rsidP="00E16AF6">
            <w:pPr>
              <w:widowControl w:val="0"/>
              <w:ind w:left="-192" w:right="-188" w:firstLine="192"/>
              <w:jc w:val="center"/>
              <w:rPr>
                <w:bCs/>
                <w:iCs/>
                <w:sz w:val="20"/>
                <w:szCs w:val="20"/>
              </w:rPr>
            </w:pPr>
            <w:r w:rsidRPr="00E16AF6">
              <w:rPr>
                <w:bCs/>
                <w:iCs/>
                <w:sz w:val="20"/>
                <w:szCs w:val="20"/>
              </w:rPr>
              <w:t>29,8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6AF6" w:rsidRPr="00E16AF6" w:rsidRDefault="00E16AF6" w:rsidP="00E16AF6">
            <w:pPr>
              <w:widowControl w:val="0"/>
              <w:ind w:firstLine="0"/>
              <w:jc w:val="center"/>
              <w:rPr>
                <w:bCs/>
                <w:sz w:val="20"/>
                <w:szCs w:val="20"/>
              </w:rPr>
            </w:pPr>
            <w:r w:rsidRPr="00E16AF6">
              <w:rPr>
                <w:bCs/>
                <w:sz w:val="20"/>
                <w:szCs w:val="20"/>
              </w:rPr>
              <w:t>276700,00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6AF6" w:rsidRPr="00E16AF6" w:rsidRDefault="00E16AF6" w:rsidP="00E16AF6">
            <w:pPr>
              <w:widowControl w:val="0"/>
              <w:ind w:firstLine="72"/>
              <w:jc w:val="center"/>
              <w:rPr>
                <w:bCs/>
                <w:iCs/>
                <w:sz w:val="20"/>
                <w:szCs w:val="20"/>
              </w:rPr>
            </w:pPr>
            <w:r w:rsidRPr="00E16AF6">
              <w:rPr>
                <w:bCs/>
                <w:iCs/>
                <w:sz w:val="20"/>
                <w:szCs w:val="20"/>
              </w:rPr>
              <w:t>73,1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6AF6" w:rsidRPr="00E16AF6" w:rsidRDefault="00E16AF6" w:rsidP="00E16AF6">
            <w:pPr>
              <w:widowControl w:val="0"/>
              <w:ind w:firstLine="0"/>
              <w:rPr>
                <w:bCs/>
                <w:sz w:val="20"/>
                <w:szCs w:val="20"/>
              </w:rPr>
            </w:pPr>
            <w:r w:rsidRPr="00E16AF6">
              <w:rPr>
                <w:bCs/>
                <w:sz w:val="20"/>
                <w:szCs w:val="20"/>
              </w:rPr>
              <w:t>362200,00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6AF6" w:rsidRPr="00E16AF6" w:rsidRDefault="00E16AF6" w:rsidP="00E16AF6">
            <w:pPr>
              <w:widowControl w:val="0"/>
              <w:ind w:left="-192" w:right="-188" w:firstLine="192"/>
              <w:jc w:val="center"/>
              <w:rPr>
                <w:bCs/>
                <w:iCs/>
                <w:sz w:val="20"/>
                <w:szCs w:val="20"/>
              </w:rPr>
            </w:pPr>
            <w:r w:rsidRPr="00E16AF6">
              <w:rPr>
                <w:bCs/>
                <w:iCs/>
                <w:sz w:val="20"/>
                <w:szCs w:val="20"/>
              </w:rPr>
              <w:t>130,9</w:t>
            </w:r>
          </w:p>
        </w:tc>
      </w:tr>
    </w:tbl>
    <w:p w:rsidR="00374703" w:rsidRPr="00D5798D" w:rsidRDefault="00374703" w:rsidP="00374703"/>
    <w:p w:rsidR="00374703" w:rsidRPr="00D5798D" w:rsidRDefault="00374703" w:rsidP="00374703">
      <w:pPr>
        <w:widowControl w:val="0"/>
        <w:ind w:firstLine="0"/>
      </w:pPr>
    </w:p>
    <w:p w:rsidR="00374703" w:rsidRPr="00D5798D" w:rsidRDefault="00374703" w:rsidP="00374703">
      <w:pPr>
        <w:ind w:firstLine="0"/>
        <w:rPr>
          <w:sz w:val="20"/>
          <w:szCs w:val="20"/>
        </w:rPr>
      </w:pPr>
    </w:p>
    <w:p w:rsidR="00374703" w:rsidRDefault="00374703" w:rsidP="00450A25">
      <w:pPr>
        <w:ind w:firstLine="540"/>
        <w:rPr>
          <w:szCs w:val="28"/>
        </w:rPr>
      </w:pPr>
      <w:bookmarkStart w:id="13" w:name="_Toc305667838"/>
      <w:r>
        <w:rPr>
          <w:szCs w:val="28"/>
        </w:rPr>
        <w:t xml:space="preserve">В составе бюджетных ассигнований </w:t>
      </w:r>
      <w:r w:rsidR="006F09C5">
        <w:rPr>
          <w:szCs w:val="28"/>
        </w:rPr>
        <w:t xml:space="preserve"> </w:t>
      </w:r>
      <w:r w:rsidRPr="00D5798D">
        <w:rPr>
          <w:szCs w:val="28"/>
        </w:rPr>
        <w:t>бюджета по данному подразделу предусмотре</w:t>
      </w:r>
      <w:r>
        <w:rPr>
          <w:szCs w:val="28"/>
        </w:rPr>
        <w:t xml:space="preserve">ны расходы на осуществление государственных полномочий по государственной регистрация актов гражданского состояния за счет средств федерального бюджета </w:t>
      </w:r>
      <w:r w:rsidR="006F09C5">
        <w:rPr>
          <w:szCs w:val="28"/>
        </w:rPr>
        <w:t>.</w:t>
      </w:r>
    </w:p>
    <w:p w:rsidR="00450A25" w:rsidRPr="00DC7523" w:rsidRDefault="00B72476" w:rsidP="00450A25">
      <w:pPr>
        <w:ind w:firstLine="0"/>
        <w:rPr>
          <w:szCs w:val="28"/>
        </w:rPr>
      </w:pPr>
      <w:r>
        <w:rPr>
          <w:szCs w:val="28"/>
        </w:rPr>
        <w:t xml:space="preserve">      </w:t>
      </w:r>
      <w:r w:rsidR="00450A25">
        <w:rPr>
          <w:szCs w:val="28"/>
        </w:rPr>
        <w:t xml:space="preserve">Расходы на </w:t>
      </w:r>
      <w:r w:rsidR="00450A25" w:rsidRPr="00450A25">
        <w:rPr>
          <w:szCs w:val="28"/>
        </w:rPr>
        <w:t>осуществление  государственных полномочий по госуда</w:t>
      </w:r>
      <w:r w:rsidR="00450A25" w:rsidRPr="00450A25">
        <w:rPr>
          <w:szCs w:val="28"/>
        </w:rPr>
        <w:t>р</w:t>
      </w:r>
      <w:r w:rsidR="00450A25" w:rsidRPr="00450A25">
        <w:rPr>
          <w:szCs w:val="28"/>
        </w:rPr>
        <w:t>ственной регистрации актов гражданского состояния в проекте бюджета</w:t>
      </w:r>
      <w:r w:rsidR="00450A25">
        <w:rPr>
          <w:szCs w:val="28"/>
        </w:rPr>
        <w:t xml:space="preserve"> В</w:t>
      </w:r>
      <w:r w:rsidR="00450A25">
        <w:rPr>
          <w:szCs w:val="28"/>
        </w:rPr>
        <w:t>е</w:t>
      </w:r>
      <w:r w:rsidR="00450A25">
        <w:rPr>
          <w:szCs w:val="28"/>
        </w:rPr>
        <w:t>сьегонского муниципального округа предусмотрены на основании  проекта Закона Тверской области «Об областном бюджете Тверской области на 202</w:t>
      </w:r>
      <w:r w:rsidR="00AA2ED6">
        <w:rPr>
          <w:szCs w:val="28"/>
        </w:rPr>
        <w:t>1</w:t>
      </w:r>
      <w:r w:rsidR="00450A25">
        <w:rPr>
          <w:szCs w:val="28"/>
        </w:rPr>
        <w:t xml:space="preserve"> год и на плановый период 202</w:t>
      </w:r>
      <w:r w:rsidR="00AA2ED6">
        <w:rPr>
          <w:szCs w:val="28"/>
        </w:rPr>
        <w:t>2</w:t>
      </w:r>
      <w:r w:rsidR="00450A25">
        <w:rPr>
          <w:szCs w:val="28"/>
        </w:rPr>
        <w:t xml:space="preserve"> и 202</w:t>
      </w:r>
      <w:r w:rsidR="00AA2ED6">
        <w:rPr>
          <w:szCs w:val="28"/>
        </w:rPr>
        <w:t>3</w:t>
      </w:r>
      <w:r w:rsidR="00450A25">
        <w:rPr>
          <w:szCs w:val="28"/>
        </w:rPr>
        <w:t xml:space="preserve"> годов» (</w:t>
      </w:r>
      <w:r w:rsidR="00E16AF6" w:rsidRPr="00E16AF6">
        <w:rPr>
          <w:szCs w:val="28"/>
        </w:rPr>
        <w:t>приложение 35</w:t>
      </w:r>
      <w:r w:rsidR="00450A25" w:rsidRPr="00E16AF6">
        <w:rPr>
          <w:szCs w:val="28"/>
        </w:rPr>
        <w:t>).</w:t>
      </w:r>
    </w:p>
    <w:p w:rsidR="00450A25" w:rsidRDefault="00450A25" w:rsidP="00450A25">
      <w:pPr>
        <w:ind w:firstLine="540"/>
        <w:rPr>
          <w:szCs w:val="28"/>
        </w:rPr>
      </w:pPr>
    </w:p>
    <w:p w:rsidR="00450A25" w:rsidRDefault="00450A25" w:rsidP="00450A25">
      <w:pPr>
        <w:ind w:firstLine="540"/>
        <w:rPr>
          <w:szCs w:val="28"/>
        </w:rPr>
      </w:pPr>
    </w:p>
    <w:p w:rsidR="00374703" w:rsidRPr="00D5798D" w:rsidRDefault="00374703" w:rsidP="00374703">
      <w:pPr>
        <w:ind w:firstLine="0"/>
        <w:rPr>
          <w:sz w:val="20"/>
          <w:szCs w:val="20"/>
        </w:rPr>
      </w:pPr>
    </w:p>
    <w:p w:rsidR="00374703" w:rsidRPr="00D5798D" w:rsidRDefault="00374703" w:rsidP="00374703">
      <w:pPr>
        <w:pStyle w:val="11"/>
        <w:ind w:firstLine="0"/>
      </w:pPr>
      <w:r w:rsidRPr="00D5798D">
        <w:t>Подраздел  0309</w:t>
      </w:r>
      <w:bookmarkEnd w:id="13"/>
    </w:p>
    <w:p w:rsidR="00374703" w:rsidRPr="00D5798D" w:rsidRDefault="00374703" w:rsidP="00374703">
      <w:pPr>
        <w:ind w:firstLine="0"/>
        <w:jc w:val="center"/>
        <w:rPr>
          <w:b/>
        </w:rPr>
      </w:pPr>
      <w:r w:rsidRPr="00D5798D">
        <w:rPr>
          <w:b/>
        </w:rPr>
        <w:t>«Защита населения и территории от чрезвычайных ситуаций природного и техногенного характера, гражданская оборона»</w:t>
      </w:r>
    </w:p>
    <w:p w:rsidR="00374703" w:rsidRPr="00D5798D" w:rsidRDefault="00374703" w:rsidP="00374703">
      <w:pPr>
        <w:ind w:firstLine="0"/>
        <w:jc w:val="center"/>
      </w:pPr>
    </w:p>
    <w:p w:rsidR="00374703" w:rsidRDefault="00374703" w:rsidP="00374703">
      <w:pPr>
        <w:ind w:firstLine="540"/>
        <w:rPr>
          <w:szCs w:val="28"/>
        </w:rPr>
      </w:pPr>
      <w:r w:rsidRPr="00D5798D">
        <w:rPr>
          <w:szCs w:val="28"/>
        </w:rPr>
        <w:t>Расходные обязательства  в сфере защиты населения и территории от чрезвычайных ситуаций природного и техногенного характера, гражданской обороны определяются следующими нормативными актами:</w:t>
      </w:r>
    </w:p>
    <w:p w:rsidR="00AA2ED6" w:rsidRDefault="00374703" w:rsidP="00AA2ED6">
      <w:pPr>
        <w:widowControl w:val="0"/>
        <w:ind w:firstLine="540"/>
      </w:pPr>
      <w:r>
        <w:t xml:space="preserve">- </w:t>
      </w:r>
      <w:r w:rsidR="009E16DE" w:rsidRPr="00FF447C">
        <w:t xml:space="preserve"> </w:t>
      </w:r>
      <w:r w:rsidR="00AA2ED6" w:rsidRPr="00FF447C">
        <w:t>распоряжением</w:t>
      </w:r>
      <w:r w:rsidR="00AA2ED6" w:rsidRPr="00BB520B">
        <w:t xml:space="preserve"> главы </w:t>
      </w:r>
      <w:r w:rsidR="00AA2ED6">
        <w:t xml:space="preserve">Администрации </w:t>
      </w:r>
      <w:r w:rsidR="00AA2ED6" w:rsidRPr="00BB520B">
        <w:t>Весьегонского</w:t>
      </w:r>
      <w:r w:rsidR="00AA2ED6">
        <w:t xml:space="preserve"> муниципального округа</w:t>
      </w:r>
      <w:r w:rsidR="00AA2ED6" w:rsidRPr="00BB520B">
        <w:t xml:space="preserve"> « Об утверждении Положения о квалификационных требованиях, условиях оплаты труда и социальных гарантиях работников, исполняющих обязан</w:t>
      </w:r>
      <w:r w:rsidR="00AA2ED6">
        <w:t>ности по техническому обеспечению деятельности Администрации В</w:t>
      </w:r>
      <w:r w:rsidR="00AA2ED6">
        <w:t>е</w:t>
      </w:r>
      <w:r w:rsidR="00AA2ED6">
        <w:t>сьегонского муниципального округа</w:t>
      </w:r>
      <w:r w:rsidR="00AA2ED6" w:rsidRPr="00BB520B">
        <w:t xml:space="preserve"> »</w:t>
      </w:r>
      <w:r w:rsidR="00AA2ED6">
        <w:t xml:space="preserve"> от 09.01.2020 № 1-р </w:t>
      </w:r>
    </w:p>
    <w:p w:rsidR="009E16DE" w:rsidRDefault="009E16DE" w:rsidP="009E16DE">
      <w:pPr>
        <w:widowControl w:val="0"/>
        <w:ind w:firstLine="540"/>
      </w:pPr>
    </w:p>
    <w:p w:rsidR="00374703" w:rsidRDefault="00374703" w:rsidP="00374703">
      <w:pPr>
        <w:widowControl w:val="0"/>
        <w:tabs>
          <w:tab w:val="num" w:pos="2700"/>
        </w:tabs>
        <w:ind w:firstLine="0"/>
      </w:pPr>
      <w:r>
        <w:t xml:space="preserve">  </w:t>
      </w:r>
      <w:r w:rsidR="00AA2ED6">
        <w:t xml:space="preserve">      - проектом постановления А</w:t>
      </w:r>
      <w:r>
        <w:t xml:space="preserve">дминистрации Весьегонского </w:t>
      </w:r>
      <w:r w:rsidR="00AA2ED6">
        <w:t>муниципальн</w:t>
      </w:r>
      <w:r w:rsidR="00AA2ED6">
        <w:t>о</w:t>
      </w:r>
      <w:r w:rsidR="00AA2ED6">
        <w:t>го округа</w:t>
      </w:r>
      <w:r w:rsidR="002054D3">
        <w:t xml:space="preserve"> «Об утверждении </w:t>
      </w:r>
      <w:r>
        <w:t xml:space="preserve"> </w:t>
      </w:r>
      <w:r w:rsidR="002054D3">
        <w:t>м</w:t>
      </w:r>
      <w:r>
        <w:t>униципальн</w:t>
      </w:r>
      <w:r w:rsidR="002054D3">
        <w:t>ой программы</w:t>
      </w:r>
      <w:r>
        <w:t xml:space="preserve"> Весьегонского мун</w:t>
      </w:r>
      <w:r>
        <w:t>и</w:t>
      </w:r>
      <w:r>
        <w:t>ципального округа Тверской области « Обеспечение мероприятий по гражда</w:t>
      </w:r>
      <w:r>
        <w:t>н</w:t>
      </w:r>
      <w:r>
        <w:t>ской обороне и повышению уровня защиты населения на территории Весь</w:t>
      </w:r>
      <w:r>
        <w:t>е</w:t>
      </w:r>
      <w:r>
        <w:t>гонского муниципального округа Тверской области от чрезвычайных ситу</w:t>
      </w:r>
      <w:r>
        <w:t>а</w:t>
      </w:r>
      <w:r>
        <w:t>ций природного и техногенного характера» на 202</w:t>
      </w:r>
      <w:r w:rsidR="00AA2ED6">
        <w:t>1</w:t>
      </w:r>
      <w:r>
        <w:t>-202</w:t>
      </w:r>
      <w:r w:rsidR="00AA2ED6">
        <w:t>6</w:t>
      </w:r>
      <w:r>
        <w:t xml:space="preserve"> годы;</w:t>
      </w:r>
    </w:p>
    <w:p w:rsidR="00374703" w:rsidRDefault="00374703" w:rsidP="00374703">
      <w:pPr>
        <w:ind w:firstLine="540"/>
        <w:rPr>
          <w:szCs w:val="28"/>
        </w:rPr>
      </w:pPr>
    </w:p>
    <w:p w:rsidR="00374703" w:rsidRDefault="00374703" w:rsidP="00374703">
      <w:pPr>
        <w:ind w:firstLine="540"/>
        <w:rPr>
          <w:szCs w:val="28"/>
        </w:rPr>
      </w:pPr>
    </w:p>
    <w:p w:rsidR="00374703" w:rsidRDefault="00374703" w:rsidP="00374703">
      <w:r w:rsidRPr="00D5798D">
        <w:t>Бюджетные ассигнования на исполнение соответствующих расходных обязательств характеризуются следующими данными:</w:t>
      </w:r>
    </w:p>
    <w:p w:rsidR="00374703" w:rsidRDefault="00374703" w:rsidP="00374703"/>
    <w:p w:rsidR="00374703" w:rsidRDefault="00374703" w:rsidP="00374703"/>
    <w:tbl>
      <w:tblPr>
        <w:tblW w:w="9556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2700"/>
        <w:gridCol w:w="1080"/>
        <w:gridCol w:w="1080"/>
        <w:gridCol w:w="720"/>
        <w:gridCol w:w="1080"/>
        <w:gridCol w:w="866"/>
        <w:gridCol w:w="1114"/>
        <w:gridCol w:w="916"/>
      </w:tblGrid>
      <w:tr w:rsidR="00374703" w:rsidRPr="00D5798D" w:rsidTr="003878A8">
        <w:trPr>
          <w:trHeight w:val="225"/>
        </w:trPr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03" w:rsidRPr="00D5798D" w:rsidRDefault="00374703" w:rsidP="003878A8">
            <w:pPr>
              <w:widowControl w:val="0"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D5798D">
              <w:rPr>
                <w:b/>
                <w:bCs/>
                <w:sz w:val="16"/>
                <w:szCs w:val="16"/>
              </w:rPr>
              <w:t>Показатель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03" w:rsidRPr="00D5798D" w:rsidRDefault="00AA2ED6" w:rsidP="003878A8">
            <w:pPr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2020</w:t>
            </w:r>
            <w:r w:rsidR="00374703" w:rsidRPr="00D5798D">
              <w:rPr>
                <w:b/>
                <w:bCs/>
                <w:sz w:val="16"/>
                <w:szCs w:val="16"/>
              </w:rPr>
              <w:t xml:space="preserve"> год</w:t>
            </w:r>
          </w:p>
          <w:p w:rsidR="00374703" w:rsidRPr="00D5798D" w:rsidRDefault="00374703" w:rsidP="003878A8">
            <w:pPr>
              <w:widowControl w:val="0"/>
              <w:ind w:left="-18" w:right="-2" w:firstLine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D5798D" w:rsidRDefault="00374703" w:rsidP="00AA2ED6">
            <w:pPr>
              <w:widowControl w:val="0"/>
              <w:ind w:left="-192" w:right="-188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202</w:t>
            </w:r>
            <w:r w:rsidR="00AA2ED6">
              <w:rPr>
                <w:b/>
                <w:bCs/>
                <w:sz w:val="16"/>
                <w:szCs w:val="16"/>
              </w:rPr>
              <w:t>1</w:t>
            </w:r>
            <w:r w:rsidRPr="00D5798D">
              <w:rPr>
                <w:b/>
                <w:bCs/>
                <w:sz w:val="16"/>
                <w:szCs w:val="16"/>
              </w:rPr>
              <w:t xml:space="preserve"> год</w:t>
            </w: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D5798D" w:rsidRDefault="00374703" w:rsidP="00AA2ED6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202</w:t>
            </w:r>
            <w:r w:rsidR="00AA2ED6">
              <w:rPr>
                <w:b/>
                <w:bCs/>
                <w:sz w:val="16"/>
                <w:szCs w:val="16"/>
              </w:rPr>
              <w:t>2</w:t>
            </w:r>
            <w:r w:rsidRPr="00D5798D">
              <w:rPr>
                <w:b/>
                <w:bCs/>
                <w:sz w:val="16"/>
                <w:szCs w:val="16"/>
              </w:rPr>
              <w:t xml:space="preserve"> год</w:t>
            </w: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D5798D" w:rsidRDefault="00374703" w:rsidP="00AA2ED6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202</w:t>
            </w:r>
            <w:r w:rsidR="00AA2ED6">
              <w:rPr>
                <w:b/>
                <w:bCs/>
                <w:sz w:val="16"/>
                <w:szCs w:val="16"/>
              </w:rPr>
              <w:t>3</w:t>
            </w:r>
            <w:r w:rsidRPr="00D5798D">
              <w:rPr>
                <w:b/>
                <w:bCs/>
                <w:sz w:val="16"/>
                <w:szCs w:val="16"/>
              </w:rPr>
              <w:t xml:space="preserve"> год</w:t>
            </w:r>
          </w:p>
        </w:tc>
      </w:tr>
      <w:tr w:rsidR="00374703" w:rsidRPr="00D5798D" w:rsidTr="003878A8">
        <w:trPr>
          <w:trHeight w:val="854"/>
        </w:trPr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03" w:rsidRPr="00D5798D" w:rsidRDefault="00374703" w:rsidP="003878A8">
            <w:pPr>
              <w:ind w:firstLine="0"/>
              <w:jc w:val="lef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03" w:rsidRPr="00D5798D" w:rsidRDefault="00374703" w:rsidP="003878A8">
            <w:pPr>
              <w:ind w:firstLine="0"/>
              <w:jc w:val="lef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703" w:rsidRPr="00D5798D" w:rsidRDefault="00374703" w:rsidP="003878A8">
            <w:pPr>
              <w:widowControl w:val="0"/>
              <w:ind w:left="-124" w:right="-188" w:firstLine="0"/>
              <w:jc w:val="center"/>
              <w:rPr>
                <w:b/>
                <w:bCs/>
                <w:sz w:val="16"/>
                <w:szCs w:val="16"/>
              </w:rPr>
            </w:pPr>
            <w:r w:rsidRPr="00D5798D">
              <w:rPr>
                <w:b/>
                <w:bCs/>
                <w:sz w:val="16"/>
                <w:szCs w:val="16"/>
              </w:rPr>
              <w:t xml:space="preserve"> руб.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74703" w:rsidRPr="00D5798D" w:rsidRDefault="00374703" w:rsidP="003878A8">
            <w:pPr>
              <w:widowControl w:val="0"/>
              <w:ind w:firstLine="11"/>
              <w:jc w:val="center"/>
              <w:rPr>
                <w:b/>
                <w:bCs/>
                <w:sz w:val="16"/>
                <w:szCs w:val="16"/>
              </w:rPr>
            </w:pPr>
            <w:r w:rsidRPr="00D5798D">
              <w:rPr>
                <w:b/>
                <w:bCs/>
                <w:sz w:val="16"/>
                <w:szCs w:val="16"/>
              </w:rPr>
              <w:t>измен</w:t>
            </w:r>
            <w:r w:rsidRPr="00D5798D">
              <w:rPr>
                <w:b/>
                <w:bCs/>
                <w:sz w:val="16"/>
                <w:szCs w:val="16"/>
              </w:rPr>
              <w:t>е</w:t>
            </w:r>
            <w:r w:rsidRPr="00D5798D">
              <w:rPr>
                <w:b/>
                <w:bCs/>
                <w:sz w:val="16"/>
                <w:szCs w:val="16"/>
              </w:rPr>
              <w:t>ния к пред</w:t>
            </w:r>
            <w:r w:rsidRPr="00D5798D">
              <w:rPr>
                <w:b/>
                <w:bCs/>
                <w:sz w:val="16"/>
                <w:szCs w:val="16"/>
              </w:rPr>
              <w:t>ы</w:t>
            </w:r>
            <w:r w:rsidRPr="00D5798D">
              <w:rPr>
                <w:b/>
                <w:bCs/>
                <w:sz w:val="16"/>
                <w:szCs w:val="16"/>
              </w:rPr>
              <w:t>дущему году, %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703" w:rsidRPr="00D5798D" w:rsidRDefault="00374703" w:rsidP="003878A8">
            <w:pPr>
              <w:widowControl w:val="0"/>
              <w:ind w:firstLine="88"/>
              <w:jc w:val="center"/>
              <w:rPr>
                <w:b/>
                <w:bCs/>
                <w:sz w:val="16"/>
                <w:szCs w:val="16"/>
              </w:rPr>
            </w:pPr>
            <w:r w:rsidRPr="00D5798D">
              <w:rPr>
                <w:b/>
                <w:bCs/>
                <w:sz w:val="16"/>
                <w:szCs w:val="16"/>
              </w:rPr>
              <w:t xml:space="preserve"> руб.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74703" w:rsidRPr="00D5798D" w:rsidRDefault="00374703" w:rsidP="003878A8">
            <w:pPr>
              <w:widowControl w:val="0"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D5798D">
              <w:rPr>
                <w:b/>
                <w:bCs/>
                <w:sz w:val="16"/>
                <w:szCs w:val="16"/>
              </w:rPr>
              <w:t>измен</w:t>
            </w:r>
            <w:r w:rsidRPr="00D5798D">
              <w:rPr>
                <w:b/>
                <w:bCs/>
                <w:sz w:val="16"/>
                <w:szCs w:val="16"/>
              </w:rPr>
              <w:t>е</w:t>
            </w:r>
            <w:r w:rsidRPr="00D5798D">
              <w:rPr>
                <w:b/>
                <w:bCs/>
                <w:sz w:val="16"/>
                <w:szCs w:val="16"/>
              </w:rPr>
              <w:t>ния к пред</w:t>
            </w:r>
            <w:r w:rsidRPr="00D5798D">
              <w:rPr>
                <w:b/>
                <w:bCs/>
                <w:sz w:val="16"/>
                <w:szCs w:val="16"/>
              </w:rPr>
              <w:t>ы</w:t>
            </w:r>
            <w:r w:rsidRPr="00D5798D">
              <w:rPr>
                <w:b/>
                <w:bCs/>
                <w:sz w:val="16"/>
                <w:szCs w:val="16"/>
              </w:rPr>
              <w:t>дущему году, %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703" w:rsidRPr="00D5798D" w:rsidRDefault="00374703" w:rsidP="003878A8">
            <w:pPr>
              <w:widowControl w:val="0"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D5798D">
              <w:rPr>
                <w:b/>
                <w:bCs/>
                <w:sz w:val="16"/>
                <w:szCs w:val="16"/>
              </w:rPr>
              <w:t>руб.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74703" w:rsidRPr="00D5798D" w:rsidRDefault="00374703" w:rsidP="003878A8">
            <w:pPr>
              <w:widowControl w:val="0"/>
              <w:ind w:hanging="7"/>
              <w:jc w:val="center"/>
              <w:rPr>
                <w:b/>
                <w:bCs/>
                <w:sz w:val="16"/>
                <w:szCs w:val="16"/>
              </w:rPr>
            </w:pPr>
            <w:r w:rsidRPr="00D5798D">
              <w:rPr>
                <w:b/>
                <w:bCs/>
                <w:sz w:val="16"/>
                <w:szCs w:val="16"/>
              </w:rPr>
              <w:t>изменения к пред</w:t>
            </w:r>
            <w:r w:rsidRPr="00D5798D">
              <w:rPr>
                <w:b/>
                <w:bCs/>
                <w:sz w:val="16"/>
                <w:szCs w:val="16"/>
              </w:rPr>
              <w:t>ы</w:t>
            </w:r>
            <w:r w:rsidRPr="00D5798D">
              <w:rPr>
                <w:b/>
                <w:bCs/>
                <w:sz w:val="16"/>
                <w:szCs w:val="16"/>
              </w:rPr>
              <w:t>дущему году, %</w:t>
            </w:r>
          </w:p>
        </w:tc>
      </w:tr>
      <w:tr w:rsidR="00374703" w:rsidRPr="00D5798D" w:rsidTr="003878A8">
        <w:trPr>
          <w:trHeight w:val="43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03" w:rsidRPr="00D5798D" w:rsidRDefault="00374703" w:rsidP="003878A8">
            <w:pPr>
              <w:widowControl w:val="0"/>
              <w:ind w:firstLine="0"/>
              <w:rPr>
                <w:b/>
                <w:bCs/>
                <w:sz w:val="22"/>
                <w:szCs w:val="22"/>
              </w:rPr>
            </w:pPr>
            <w:r w:rsidRPr="00D5798D">
              <w:rPr>
                <w:b/>
                <w:bCs/>
                <w:sz w:val="22"/>
                <w:szCs w:val="22"/>
              </w:rPr>
              <w:t>Подраздел  «</w:t>
            </w:r>
            <w:r>
              <w:rPr>
                <w:b/>
                <w:bCs/>
                <w:sz w:val="22"/>
                <w:szCs w:val="22"/>
              </w:rPr>
              <w:t>0309</w:t>
            </w:r>
            <w:r w:rsidRPr="00D5798D">
              <w:rPr>
                <w:b/>
                <w:bCs/>
                <w:sz w:val="22"/>
                <w:szCs w:val="22"/>
              </w:rPr>
              <w:t>» всего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BB21DB" w:rsidRDefault="00A64706" w:rsidP="003878A8">
            <w:pPr>
              <w:widowControl w:val="0"/>
              <w:ind w:left="-288" w:firstLine="18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1512739,00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667914" w:rsidRDefault="00E16AF6" w:rsidP="003878A8">
            <w:pPr>
              <w:widowControl w:val="0"/>
              <w:ind w:left="-192" w:right="-188" w:firstLin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667914" w:rsidRDefault="00E16AF6" w:rsidP="003878A8">
            <w:pPr>
              <w:widowControl w:val="0"/>
              <w:ind w:left="-192" w:right="-188" w:firstLine="192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667914" w:rsidRDefault="00E16AF6" w:rsidP="003878A8">
            <w:pPr>
              <w:widowControl w:val="0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667914" w:rsidRDefault="00E16AF6" w:rsidP="003878A8">
            <w:pPr>
              <w:widowControl w:val="0"/>
              <w:ind w:firstLine="72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667914" w:rsidRDefault="00E16AF6" w:rsidP="003878A8">
            <w:pPr>
              <w:widowControl w:val="0"/>
              <w:ind w:firstLine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667914" w:rsidRDefault="00E16AF6" w:rsidP="003878A8">
            <w:pPr>
              <w:widowControl w:val="0"/>
              <w:ind w:left="-192" w:right="-188" w:firstLine="192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0</w:t>
            </w:r>
          </w:p>
        </w:tc>
      </w:tr>
      <w:tr w:rsidR="00374703" w:rsidRPr="00D5798D" w:rsidTr="003878A8">
        <w:trPr>
          <w:trHeight w:val="30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03" w:rsidRPr="00D5798D" w:rsidRDefault="00374703" w:rsidP="003878A8">
            <w:pPr>
              <w:widowControl w:val="0"/>
              <w:ind w:firstLine="0"/>
              <w:rPr>
                <w:sz w:val="22"/>
                <w:szCs w:val="22"/>
              </w:rPr>
            </w:pPr>
            <w:r w:rsidRPr="00D5798D">
              <w:rPr>
                <w:sz w:val="22"/>
                <w:szCs w:val="22"/>
              </w:rPr>
              <w:t>в том числе: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BB21DB" w:rsidRDefault="00374703" w:rsidP="003878A8">
            <w:pPr>
              <w:widowControl w:val="0"/>
              <w:ind w:left="-288" w:firstLine="18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BB21DB" w:rsidRDefault="00374703" w:rsidP="003878A8">
            <w:pPr>
              <w:widowControl w:val="0"/>
              <w:ind w:left="-192" w:right="-18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BB21DB" w:rsidRDefault="00374703" w:rsidP="003878A8">
            <w:pPr>
              <w:widowControl w:val="0"/>
              <w:ind w:left="-192" w:right="-188" w:firstLine="192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BB21DB" w:rsidRDefault="00374703" w:rsidP="003878A8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BB21DB" w:rsidRDefault="00374703" w:rsidP="003878A8">
            <w:pPr>
              <w:widowControl w:val="0"/>
              <w:ind w:firstLine="72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BB21DB" w:rsidRDefault="00374703" w:rsidP="003878A8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BB21DB" w:rsidRDefault="00374703" w:rsidP="003878A8">
            <w:pPr>
              <w:widowControl w:val="0"/>
              <w:ind w:firstLine="0"/>
              <w:jc w:val="center"/>
              <w:rPr>
                <w:iCs/>
                <w:sz w:val="20"/>
                <w:szCs w:val="20"/>
              </w:rPr>
            </w:pPr>
          </w:p>
        </w:tc>
      </w:tr>
      <w:tr w:rsidR="00374703" w:rsidRPr="00D5798D" w:rsidTr="003878A8">
        <w:trPr>
          <w:trHeight w:val="94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03" w:rsidRPr="00DF2BDA" w:rsidRDefault="00374703" w:rsidP="003878A8">
            <w:pPr>
              <w:widowControl w:val="0"/>
              <w:tabs>
                <w:tab w:val="num" w:pos="2700"/>
              </w:tabs>
              <w:ind w:firstLine="0"/>
              <w:rPr>
                <w:sz w:val="20"/>
                <w:szCs w:val="20"/>
              </w:rPr>
            </w:pPr>
            <w:r w:rsidRPr="00DF2BDA">
              <w:rPr>
                <w:sz w:val="20"/>
                <w:szCs w:val="20"/>
              </w:rPr>
              <w:t>Муниципальная программа Весьегонского муниципал</w:t>
            </w:r>
            <w:r w:rsidRPr="00DF2BDA">
              <w:rPr>
                <w:sz w:val="20"/>
                <w:szCs w:val="20"/>
              </w:rPr>
              <w:t>ь</w:t>
            </w:r>
            <w:r w:rsidRPr="00DF2BDA">
              <w:rPr>
                <w:sz w:val="20"/>
                <w:szCs w:val="20"/>
              </w:rPr>
              <w:t>ного округа Тверской обл</w:t>
            </w:r>
            <w:r w:rsidRPr="00DF2BDA">
              <w:rPr>
                <w:sz w:val="20"/>
                <w:szCs w:val="20"/>
              </w:rPr>
              <w:t>а</w:t>
            </w:r>
            <w:r w:rsidRPr="00DF2BDA">
              <w:rPr>
                <w:sz w:val="20"/>
                <w:szCs w:val="20"/>
              </w:rPr>
              <w:t>сти « Обеспечение меропр</w:t>
            </w:r>
            <w:r w:rsidRPr="00DF2BDA">
              <w:rPr>
                <w:sz w:val="20"/>
                <w:szCs w:val="20"/>
              </w:rPr>
              <w:t>и</w:t>
            </w:r>
            <w:r w:rsidRPr="00DF2BDA">
              <w:rPr>
                <w:sz w:val="20"/>
                <w:szCs w:val="20"/>
              </w:rPr>
              <w:t>ятий по гражданской об</w:t>
            </w:r>
            <w:r w:rsidRPr="00DF2BDA">
              <w:rPr>
                <w:sz w:val="20"/>
                <w:szCs w:val="20"/>
              </w:rPr>
              <w:t>о</w:t>
            </w:r>
            <w:r w:rsidRPr="00DF2BDA">
              <w:rPr>
                <w:sz w:val="20"/>
                <w:szCs w:val="20"/>
              </w:rPr>
              <w:t>роне и повышению уровня защиты населения на терр</w:t>
            </w:r>
            <w:r w:rsidRPr="00DF2BDA">
              <w:rPr>
                <w:sz w:val="20"/>
                <w:szCs w:val="20"/>
              </w:rPr>
              <w:t>и</w:t>
            </w:r>
            <w:r w:rsidRPr="00DF2BDA">
              <w:rPr>
                <w:sz w:val="20"/>
                <w:szCs w:val="20"/>
              </w:rPr>
              <w:t>тории Весьегонского мун</w:t>
            </w:r>
            <w:r w:rsidRPr="00DF2BDA">
              <w:rPr>
                <w:sz w:val="20"/>
                <w:szCs w:val="20"/>
              </w:rPr>
              <w:t>и</w:t>
            </w:r>
            <w:r w:rsidRPr="00DF2BDA">
              <w:rPr>
                <w:sz w:val="20"/>
                <w:szCs w:val="20"/>
              </w:rPr>
              <w:t>ципального округа Тверской области от чрезвычайных ситуаций природного и те</w:t>
            </w:r>
            <w:r w:rsidRPr="00DF2BDA">
              <w:rPr>
                <w:sz w:val="20"/>
                <w:szCs w:val="20"/>
              </w:rPr>
              <w:t>х</w:t>
            </w:r>
            <w:r w:rsidRPr="00DF2BDA">
              <w:rPr>
                <w:sz w:val="20"/>
                <w:szCs w:val="20"/>
              </w:rPr>
              <w:t>ногенного характера» на 202</w:t>
            </w:r>
            <w:r w:rsidR="00AA2ED6">
              <w:rPr>
                <w:sz w:val="20"/>
                <w:szCs w:val="20"/>
              </w:rPr>
              <w:t>1-2026</w:t>
            </w:r>
            <w:r w:rsidRPr="00DF2BDA">
              <w:rPr>
                <w:sz w:val="20"/>
                <w:szCs w:val="20"/>
              </w:rPr>
              <w:t xml:space="preserve"> годы;</w:t>
            </w:r>
          </w:p>
          <w:p w:rsidR="00374703" w:rsidRPr="00DF2BDA" w:rsidRDefault="00374703" w:rsidP="003878A8">
            <w:pPr>
              <w:ind w:firstLine="72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DF2BDA" w:rsidRDefault="00A64706" w:rsidP="003878A8">
            <w:pPr>
              <w:widowControl w:val="0"/>
              <w:ind w:left="-288" w:firstLine="18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1512739,00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DF2BDA" w:rsidRDefault="00E16AF6" w:rsidP="003878A8">
            <w:pPr>
              <w:widowControl w:val="0"/>
              <w:ind w:left="-192" w:right="-188" w:firstLine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DF2BDA" w:rsidRDefault="00E16AF6" w:rsidP="003878A8">
            <w:pPr>
              <w:widowControl w:val="0"/>
              <w:ind w:left="-192" w:right="-188" w:firstLine="192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DF2BDA" w:rsidRDefault="00E16AF6" w:rsidP="003878A8">
            <w:pPr>
              <w:widowControl w:val="0"/>
              <w:ind w:firstLine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DF2BDA" w:rsidRDefault="00E16AF6" w:rsidP="003878A8">
            <w:pPr>
              <w:widowControl w:val="0"/>
              <w:ind w:firstLine="72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DF2BDA" w:rsidRDefault="00E16AF6" w:rsidP="003878A8">
            <w:pPr>
              <w:widowControl w:val="0"/>
              <w:ind w:firstLine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DF2BDA" w:rsidRDefault="00E16AF6" w:rsidP="003878A8">
            <w:pPr>
              <w:widowControl w:val="0"/>
              <w:ind w:left="-192" w:right="-188" w:firstLine="192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0</w:t>
            </w:r>
          </w:p>
        </w:tc>
      </w:tr>
      <w:tr w:rsidR="00374703" w:rsidRPr="00D5798D" w:rsidTr="003878A8">
        <w:trPr>
          <w:trHeight w:val="94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03" w:rsidRDefault="00374703" w:rsidP="003878A8">
            <w:pPr>
              <w:ind w:firstLine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Отдельные мероприятия в рамках муниципальной пр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граммы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2A785C" w:rsidRDefault="00A64706" w:rsidP="003878A8">
            <w:pPr>
              <w:widowControl w:val="0"/>
              <w:ind w:left="-288" w:firstLine="18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1512739,00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DF2BDA" w:rsidRDefault="00E16AF6" w:rsidP="003878A8">
            <w:pPr>
              <w:widowControl w:val="0"/>
              <w:ind w:left="-192" w:right="-188" w:firstLine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DF2BDA" w:rsidRDefault="00E16AF6" w:rsidP="003878A8">
            <w:pPr>
              <w:widowControl w:val="0"/>
              <w:ind w:left="-192" w:right="-188" w:firstLine="192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DF2BDA" w:rsidRDefault="00E16AF6" w:rsidP="003878A8">
            <w:pPr>
              <w:widowControl w:val="0"/>
              <w:ind w:firstLine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DF2BDA" w:rsidRDefault="00E16AF6" w:rsidP="003878A8">
            <w:pPr>
              <w:widowControl w:val="0"/>
              <w:ind w:firstLine="72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DF2BDA" w:rsidRDefault="00E16AF6" w:rsidP="003878A8">
            <w:pPr>
              <w:widowControl w:val="0"/>
              <w:ind w:firstLine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DF2BDA" w:rsidRDefault="00E16AF6" w:rsidP="003878A8">
            <w:pPr>
              <w:widowControl w:val="0"/>
              <w:ind w:left="-192" w:right="-188" w:firstLine="192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0</w:t>
            </w:r>
          </w:p>
        </w:tc>
      </w:tr>
    </w:tbl>
    <w:p w:rsidR="00374703" w:rsidRDefault="00374703" w:rsidP="00374703"/>
    <w:p w:rsidR="00374703" w:rsidRPr="00D5798D" w:rsidRDefault="00E16AF6" w:rsidP="00374703">
      <w:pPr>
        <w:ind w:firstLine="540"/>
        <w:rPr>
          <w:szCs w:val="28"/>
        </w:rPr>
      </w:pPr>
      <w:r>
        <w:rPr>
          <w:szCs w:val="28"/>
        </w:rPr>
        <w:t xml:space="preserve">С 2021 года </w:t>
      </w:r>
      <w:r w:rsidR="00B0582C">
        <w:rPr>
          <w:szCs w:val="28"/>
        </w:rPr>
        <w:t xml:space="preserve">расходы </w:t>
      </w:r>
      <w:r w:rsidR="00374703">
        <w:rPr>
          <w:szCs w:val="28"/>
        </w:rPr>
        <w:t xml:space="preserve"> на содержание МКУ «Единая дежурно-диспетчерская служба Весьегонского муниципального округа Тверской обл</w:t>
      </w:r>
      <w:r w:rsidR="00374703">
        <w:rPr>
          <w:szCs w:val="28"/>
        </w:rPr>
        <w:t>а</w:t>
      </w:r>
      <w:r w:rsidR="00374703">
        <w:rPr>
          <w:szCs w:val="28"/>
        </w:rPr>
        <w:t>с</w:t>
      </w:r>
      <w:r>
        <w:rPr>
          <w:szCs w:val="28"/>
        </w:rPr>
        <w:t>ти» производятся по РПр 0310 «Защита населения и территории от чрезв</w:t>
      </w:r>
      <w:r>
        <w:rPr>
          <w:szCs w:val="28"/>
        </w:rPr>
        <w:t>ы</w:t>
      </w:r>
      <w:r>
        <w:rPr>
          <w:szCs w:val="28"/>
        </w:rPr>
        <w:t>чайных ситуаций природного и техногенного характера, пожарная безопа</w:t>
      </w:r>
      <w:r>
        <w:rPr>
          <w:szCs w:val="28"/>
        </w:rPr>
        <w:t>с</w:t>
      </w:r>
      <w:r>
        <w:rPr>
          <w:szCs w:val="28"/>
        </w:rPr>
        <w:t>ность»</w:t>
      </w:r>
      <w:r w:rsidR="00374703">
        <w:rPr>
          <w:szCs w:val="28"/>
        </w:rPr>
        <w:t>.</w:t>
      </w:r>
    </w:p>
    <w:p w:rsidR="00374703" w:rsidRPr="00DF2BDA" w:rsidRDefault="00374703" w:rsidP="00374703">
      <w:pPr>
        <w:pStyle w:val="11"/>
        <w:ind w:firstLine="0"/>
      </w:pPr>
      <w:bookmarkStart w:id="14" w:name="_Toc305667841"/>
      <w:r w:rsidRPr="00DF2BDA">
        <w:t>Подраздел 031</w:t>
      </w:r>
      <w:bookmarkEnd w:id="14"/>
      <w:r>
        <w:t>0</w:t>
      </w:r>
      <w:r w:rsidRPr="00DF2BDA">
        <w:t xml:space="preserve"> </w:t>
      </w:r>
    </w:p>
    <w:p w:rsidR="00E16AF6" w:rsidRPr="00E16AF6" w:rsidRDefault="00374703" w:rsidP="00E16AF6">
      <w:pPr>
        <w:ind w:firstLine="540"/>
        <w:rPr>
          <w:b/>
          <w:szCs w:val="28"/>
        </w:rPr>
      </w:pPr>
      <w:r w:rsidRPr="00E16AF6">
        <w:rPr>
          <w:b/>
        </w:rPr>
        <w:t>«</w:t>
      </w:r>
      <w:r w:rsidR="00E16AF6" w:rsidRPr="00E16AF6">
        <w:rPr>
          <w:b/>
          <w:szCs w:val="28"/>
        </w:rPr>
        <w:t>Защита населения и территории от чрезвычайных ситуаций пр</w:t>
      </w:r>
      <w:r w:rsidR="00E16AF6" w:rsidRPr="00E16AF6">
        <w:rPr>
          <w:b/>
          <w:szCs w:val="28"/>
        </w:rPr>
        <w:t>и</w:t>
      </w:r>
      <w:r w:rsidR="00E16AF6" w:rsidRPr="00E16AF6">
        <w:rPr>
          <w:b/>
          <w:szCs w:val="28"/>
        </w:rPr>
        <w:t>родного и техногенного характера, пожарная безопасность».</w:t>
      </w:r>
    </w:p>
    <w:p w:rsidR="00374703" w:rsidRPr="00DF2BDA" w:rsidRDefault="00374703" w:rsidP="00E16AF6">
      <w:pPr>
        <w:ind w:firstLine="0"/>
        <w:rPr>
          <w:b/>
        </w:rPr>
      </w:pPr>
    </w:p>
    <w:p w:rsidR="00374703" w:rsidRPr="00DF2BDA" w:rsidRDefault="00374703" w:rsidP="00374703">
      <w:pPr>
        <w:ind w:firstLine="0"/>
        <w:jc w:val="center"/>
        <w:rPr>
          <w:b/>
        </w:rPr>
      </w:pPr>
    </w:p>
    <w:p w:rsidR="00374703" w:rsidRDefault="00374703" w:rsidP="00374703">
      <w:pPr>
        <w:ind w:firstLine="540"/>
      </w:pPr>
      <w:r w:rsidRPr="00DF2BDA">
        <w:t xml:space="preserve">Расходные обязательства </w:t>
      </w:r>
      <w:r w:rsidR="006F09C5">
        <w:t xml:space="preserve"> </w:t>
      </w:r>
      <w:r w:rsidRPr="00DF2BDA">
        <w:t>бюджета по другим вопросам в области наци</w:t>
      </w:r>
      <w:r w:rsidRPr="00DF2BDA">
        <w:t>о</w:t>
      </w:r>
      <w:r w:rsidRPr="00DF2BDA">
        <w:t>нальной безопасности и правоохранительной деятельности определяются сл</w:t>
      </w:r>
      <w:r w:rsidRPr="00DF2BDA">
        <w:t>е</w:t>
      </w:r>
      <w:r w:rsidRPr="00DF2BDA">
        <w:t>дующими нормативными правовыми актами:</w:t>
      </w:r>
    </w:p>
    <w:p w:rsidR="00E16AF6" w:rsidRDefault="00E16AF6" w:rsidP="00E16AF6">
      <w:pPr>
        <w:widowControl w:val="0"/>
        <w:ind w:firstLine="540"/>
      </w:pPr>
      <w:r>
        <w:t xml:space="preserve">- </w:t>
      </w:r>
      <w:r w:rsidRPr="00FF447C">
        <w:t xml:space="preserve"> распоряжением</w:t>
      </w:r>
      <w:r w:rsidRPr="00BB520B">
        <w:t xml:space="preserve"> главы </w:t>
      </w:r>
      <w:r>
        <w:t xml:space="preserve">Администрации </w:t>
      </w:r>
      <w:r w:rsidRPr="00BB520B">
        <w:t>Весьегонского</w:t>
      </w:r>
      <w:r>
        <w:t xml:space="preserve"> муниципального округа</w:t>
      </w:r>
      <w:r w:rsidRPr="00BB520B">
        <w:t xml:space="preserve"> « Об утверждении Положения о квалификационных требованиях, условиях оплаты труда и социальных гарантиях работников, исполняющих </w:t>
      </w:r>
      <w:r w:rsidRPr="00BB520B">
        <w:lastRenderedPageBreak/>
        <w:t>обязан</w:t>
      </w:r>
      <w:r>
        <w:t>ности по техническому обеспечению деятельности Администрации В</w:t>
      </w:r>
      <w:r>
        <w:t>е</w:t>
      </w:r>
      <w:r>
        <w:t>сьегонского муниципального округа</w:t>
      </w:r>
      <w:r w:rsidRPr="00BB520B">
        <w:t xml:space="preserve"> »</w:t>
      </w:r>
      <w:r>
        <w:t xml:space="preserve"> от 09.01.2020 № 1-р </w:t>
      </w:r>
    </w:p>
    <w:p w:rsidR="00E16AF6" w:rsidRDefault="00E16AF6" w:rsidP="00E16AF6">
      <w:pPr>
        <w:widowControl w:val="0"/>
        <w:ind w:firstLine="540"/>
      </w:pPr>
    </w:p>
    <w:p w:rsidR="00E16AF6" w:rsidRDefault="00E16AF6" w:rsidP="00E16AF6">
      <w:pPr>
        <w:widowControl w:val="0"/>
        <w:tabs>
          <w:tab w:val="num" w:pos="2700"/>
        </w:tabs>
        <w:ind w:firstLine="0"/>
      </w:pPr>
      <w:r>
        <w:t xml:space="preserve">        - проектом постановления Администрации Весьегонского муниципальн</w:t>
      </w:r>
      <w:r>
        <w:t>о</w:t>
      </w:r>
      <w:r>
        <w:t>го округа «Об утверждении  муниципальной программы Весьегонского мун</w:t>
      </w:r>
      <w:r>
        <w:t>и</w:t>
      </w:r>
      <w:r>
        <w:t>ципального округа Тверской области « Обеспечение мероприятий по гражда</w:t>
      </w:r>
      <w:r>
        <w:t>н</w:t>
      </w:r>
      <w:r>
        <w:t>ской обороне и повышению уровня защиты населения на территории Весь</w:t>
      </w:r>
      <w:r>
        <w:t>е</w:t>
      </w:r>
      <w:r>
        <w:t>гонского муниципального округа Тверской области от чрезвычайных ситу</w:t>
      </w:r>
      <w:r>
        <w:t>а</w:t>
      </w:r>
      <w:r>
        <w:t>ций природного и техногенного характера» на 2021-2026 годы;</w:t>
      </w:r>
    </w:p>
    <w:p w:rsidR="00E16AF6" w:rsidRPr="00DF2BDA" w:rsidRDefault="00E16AF6" w:rsidP="00374703">
      <w:pPr>
        <w:ind w:firstLine="540"/>
      </w:pPr>
    </w:p>
    <w:p w:rsidR="00374703" w:rsidRPr="00DF2BDA" w:rsidRDefault="00FA7B9E" w:rsidP="00374703">
      <w:pPr>
        <w:ind w:firstLine="540"/>
      </w:pPr>
      <w:r>
        <w:t>- проектом постановления А</w:t>
      </w:r>
      <w:r w:rsidR="00374703" w:rsidRPr="00DF2BDA">
        <w:t xml:space="preserve">дминистрации Весьегонского </w:t>
      </w:r>
      <w:r>
        <w:t>округа</w:t>
      </w:r>
      <w:r w:rsidR="006F09C5">
        <w:t xml:space="preserve"> </w:t>
      </w:r>
      <w:r w:rsidR="00374703">
        <w:t>Тве</w:t>
      </w:r>
      <w:r w:rsidR="00374703">
        <w:t>р</w:t>
      </w:r>
      <w:r w:rsidR="00374703">
        <w:t>ской области</w:t>
      </w:r>
      <w:r w:rsidR="00374703" w:rsidRPr="00DF2BDA">
        <w:t xml:space="preserve"> </w:t>
      </w:r>
      <w:r w:rsidR="002054D3">
        <w:t>«Об утверждении м</w:t>
      </w:r>
      <w:r w:rsidR="00374703" w:rsidRPr="00DF2BDA">
        <w:t>униципальн</w:t>
      </w:r>
      <w:r w:rsidR="002054D3">
        <w:t>ой</w:t>
      </w:r>
      <w:r w:rsidR="00374703" w:rsidRPr="00DF2BDA">
        <w:t xml:space="preserve"> программ</w:t>
      </w:r>
      <w:r w:rsidR="002054D3">
        <w:t>ы</w:t>
      </w:r>
      <w:r w:rsidR="00374703">
        <w:t xml:space="preserve"> Весьегонского муниципального округа Тверской области</w:t>
      </w:r>
      <w:r w:rsidR="00374703" w:rsidRPr="00DF2BDA">
        <w:t xml:space="preserve">  «Обеспечение правопорядка и бе</w:t>
      </w:r>
      <w:r w:rsidR="00374703" w:rsidRPr="00DF2BDA">
        <w:t>з</w:t>
      </w:r>
      <w:r w:rsidR="00374703" w:rsidRPr="00DF2BDA">
        <w:t xml:space="preserve">опасности населения Весьегонского </w:t>
      </w:r>
      <w:r w:rsidR="00374703">
        <w:t>муниципального округа Тверской об</w:t>
      </w:r>
      <w:r>
        <w:t>л</w:t>
      </w:r>
      <w:r>
        <w:t>а</w:t>
      </w:r>
      <w:r>
        <w:t>сти» на 2021</w:t>
      </w:r>
      <w:r w:rsidR="00374703" w:rsidRPr="00DF2BDA">
        <w:t>-202</w:t>
      </w:r>
      <w:r>
        <w:t>6</w:t>
      </w:r>
      <w:r w:rsidR="00374703" w:rsidRPr="00DF2BDA">
        <w:t xml:space="preserve"> годы.</w:t>
      </w:r>
    </w:p>
    <w:p w:rsidR="00374703" w:rsidRPr="00DF2BDA" w:rsidRDefault="00374703" w:rsidP="00374703">
      <w:pPr>
        <w:ind w:firstLine="612"/>
      </w:pPr>
      <w:r w:rsidRPr="00DF2BDA">
        <w:t>Предусмотренные бюджетные ассигнования на исполнение указанных расходных обязательств, характеризуются следующими данными:</w:t>
      </w:r>
    </w:p>
    <w:p w:rsidR="00374703" w:rsidRPr="00DF2BDA" w:rsidRDefault="00374703" w:rsidP="00374703">
      <w:pPr>
        <w:ind w:firstLine="612"/>
      </w:pPr>
    </w:p>
    <w:tbl>
      <w:tblPr>
        <w:tblW w:w="9556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2700"/>
        <w:gridCol w:w="1080"/>
        <w:gridCol w:w="900"/>
        <w:gridCol w:w="720"/>
        <w:gridCol w:w="1096"/>
        <w:gridCol w:w="1030"/>
        <w:gridCol w:w="1114"/>
        <w:gridCol w:w="916"/>
      </w:tblGrid>
      <w:tr w:rsidR="00374703" w:rsidRPr="00DF2BDA" w:rsidTr="003878A8">
        <w:trPr>
          <w:trHeight w:val="225"/>
        </w:trPr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03" w:rsidRPr="00DF2BDA" w:rsidRDefault="00374703" w:rsidP="003878A8">
            <w:pPr>
              <w:widowControl w:val="0"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DF2BDA">
              <w:rPr>
                <w:b/>
                <w:bCs/>
                <w:sz w:val="16"/>
                <w:szCs w:val="16"/>
              </w:rPr>
              <w:t>Показатель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03" w:rsidRPr="00DF2BDA" w:rsidRDefault="00FA7B9E" w:rsidP="003878A8">
            <w:pPr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2020</w:t>
            </w:r>
            <w:r w:rsidR="00374703" w:rsidRPr="00DF2BDA">
              <w:rPr>
                <w:b/>
                <w:bCs/>
                <w:sz w:val="16"/>
                <w:szCs w:val="16"/>
              </w:rPr>
              <w:t xml:space="preserve"> год</w:t>
            </w:r>
          </w:p>
          <w:p w:rsidR="00374703" w:rsidRPr="00DF2BDA" w:rsidRDefault="00374703" w:rsidP="003878A8">
            <w:pPr>
              <w:widowControl w:val="0"/>
              <w:ind w:left="-18" w:right="-2" w:firstLine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DF2BDA" w:rsidRDefault="00374703" w:rsidP="00FA7B9E">
            <w:pPr>
              <w:widowControl w:val="0"/>
              <w:ind w:left="-192" w:right="-188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202</w:t>
            </w:r>
            <w:r w:rsidR="00FA7B9E">
              <w:rPr>
                <w:b/>
                <w:bCs/>
                <w:sz w:val="16"/>
                <w:szCs w:val="16"/>
              </w:rPr>
              <w:t>1</w:t>
            </w:r>
            <w:r w:rsidRPr="00DF2BDA">
              <w:rPr>
                <w:b/>
                <w:bCs/>
                <w:sz w:val="16"/>
                <w:szCs w:val="16"/>
              </w:rPr>
              <w:t xml:space="preserve"> год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DF2BDA" w:rsidRDefault="00374703" w:rsidP="00FA7B9E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202</w:t>
            </w:r>
            <w:r w:rsidR="00FA7B9E">
              <w:rPr>
                <w:b/>
                <w:bCs/>
                <w:sz w:val="16"/>
                <w:szCs w:val="16"/>
              </w:rPr>
              <w:t>2</w:t>
            </w:r>
            <w:r w:rsidRPr="00DF2BDA">
              <w:rPr>
                <w:b/>
                <w:bCs/>
                <w:sz w:val="16"/>
                <w:szCs w:val="16"/>
              </w:rPr>
              <w:t xml:space="preserve"> год</w:t>
            </w: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DF2BDA" w:rsidRDefault="00374703" w:rsidP="00FA7B9E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DF2BDA">
              <w:rPr>
                <w:b/>
                <w:bCs/>
                <w:sz w:val="16"/>
                <w:szCs w:val="16"/>
              </w:rPr>
              <w:t>202</w:t>
            </w:r>
            <w:r w:rsidR="00FA7B9E">
              <w:rPr>
                <w:b/>
                <w:bCs/>
                <w:sz w:val="16"/>
                <w:szCs w:val="16"/>
              </w:rPr>
              <w:t>3</w:t>
            </w:r>
            <w:r w:rsidRPr="00DF2BDA">
              <w:rPr>
                <w:b/>
                <w:bCs/>
                <w:sz w:val="16"/>
                <w:szCs w:val="16"/>
              </w:rPr>
              <w:t xml:space="preserve"> год</w:t>
            </w:r>
          </w:p>
        </w:tc>
      </w:tr>
      <w:tr w:rsidR="00374703" w:rsidRPr="00DF2BDA" w:rsidTr="003878A8">
        <w:trPr>
          <w:trHeight w:val="854"/>
        </w:trPr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03" w:rsidRPr="00DF2BDA" w:rsidRDefault="00374703" w:rsidP="003878A8">
            <w:pPr>
              <w:ind w:firstLine="0"/>
              <w:jc w:val="lef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03" w:rsidRPr="00DF2BDA" w:rsidRDefault="00374703" w:rsidP="003878A8">
            <w:pPr>
              <w:ind w:firstLine="0"/>
              <w:jc w:val="lef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703" w:rsidRPr="00DF2BDA" w:rsidRDefault="00374703" w:rsidP="003878A8">
            <w:pPr>
              <w:widowControl w:val="0"/>
              <w:ind w:left="-124" w:right="-188" w:firstLine="0"/>
              <w:jc w:val="center"/>
              <w:rPr>
                <w:b/>
                <w:bCs/>
                <w:sz w:val="16"/>
                <w:szCs w:val="16"/>
              </w:rPr>
            </w:pPr>
            <w:r w:rsidRPr="00DF2BDA">
              <w:rPr>
                <w:b/>
                <w:bCs/>
                <w:sz w:val="16"/>
                <w:szCs w:val="16"/>
              </w:rPr>
              <w:t xml:space="preserve"> руб.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74703" w:rsidRPr="00DF2BDA" w:rsidRDefault="00374703" w:rsidP="003878A8">
            <w:pPr>
              <w:widowControl w:val="0"/>
              <w:ind w:firstLine="11"/>
              <w:jc w:val="center"/>
              <w:rPr>
                <w:b/>
                <w:bCs/>
                <w:sz w:val="16"/>
                <w:szCs w:val="16"/>
              </w:rPr>
            </w:pPr>
            <w:r w:rsidRPr="00DF2BDA">
              <w:rPr>
                <w:b/>
                <w:bCs/>
                <w:sz w:val="16"/>
                <w:szCs w:val="16"/>
              </w:rPr>
              <w:t>измен</w:t>
            </w:r>
            <w:r w:rsidRPr="00DF2BDA">
              <w:rPr>
                <w:b/>
                <w:bCs/>
                <w:sz w:val="16"/>
                <w:szCs w:val="16"/>
              </w:rPr>
              <w:t>е</w:t>
            </w:r>
            <w:r w:rsidRPr="00DF2BDA">
              <w:rPr>
                <w:b/>
                <w:bCs/>
                <w:sz w:val="16"/>
                <w:szCs w:val="16"/>
              </w:rPr>
              <w:t>ния к пред</w:t>
            </w:r>
            <w:r w:rsidRPr="00DF2BDA">
              <w:rPr>
                <w:b/>
                <w:bCs/>
                <w:sz w:val="16"/>
                <w:szCs w:val="16"/>
              </w:rPr>
              <w:t>ы</w:t>
            </w:r>
            <w:r w:rsidRPr="00DF2BDA">
              <w:rPr>
                <w:b/>
                <w:bCs/>
                <w:sz w:val="16"/>
                <w:szCs w:val="16"/>
              </w:rPr>
              <w:t>дущему году, %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703" w:rsidRPr="00DF2BDA" w:rsidRDefault="00374703" w:rsidP="003878A8">
            <w:pPr>
              <w:widowControl w:val="0"/>
              <w:ind w:firstLine="88"/>
              <w:jc w:val="center"/>
              <w:rPr>
                <w:b/>
                <w:bCs/>
                <w:sz w:val="16"/>
                <w:szCs w:val="16"/>
              </w:rPr>
            </w:pPr>
            <w:r w:rsidRPr="00DF2BDA">
              <w:rPr>
                <w:b/>
                <w:bCs/>
                <w:sz w:val="16"/>
                <w:szCs w:val="16"/>
              </w:rPr>
              <w:t xml:space="preserve"> руб.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74703" w:rsidRPr="00DF2BDA" w:rsidRDefault="00374703" w:rsidP="003878A8">
            <w:pPr>
              <w:widowControl w:val="0"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DF2BDA">
              <w:rPr>
                <w:b/>
                <w:bCs/>
                <w:sz w:val="16"/>
                <w:szCs w:val="16"/>
              </w:rPr>
              <w:t>изменения к предыд</w:t>
            </w:r>
            <w:r w:rsidRPr="00DF2BDA">
              <w:rPr>
                <w:b/>
                <w:bCs/>
                <w:sz w:val="16"/>
                <w:szCs w:val="16"/>
              </w:rPr>
              <w:t>у</w:t>
            </w:r>
            <w:r w:rsidRPr="00DF2BDA">
              <w:rPr>
                <w:b/>
                <w:bCs/>
                <w:sz w:val="16"/>
                <w:szCs w:val="16"/>
              </w:rPr>
              <w:t>щему году, %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703" w:rsidRPr="00DF2BDA" w:rsidRDefault="00374703" w:rsidP="003878A8">
            <w:pPr>
              <w:widowControl w:val="0"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DF2BDA">
              <w:rPr>
                <w:b/>
                <w:bCs/>
                <w:sz w:val="16"/>
                <w:szCs w:val="16"/>
              </w:rPr>
              <w:t>руб.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74703" w:rsidRPr="00DF2BDA" w:rsidRDefault="00374703" w:rsidP="003878A8">
            <w:pPr>
              <w:widowControl w:val="0"/>
              <w:ind w:hanging="7"/>
              <w:jc w:val="center"/>
              <w:rPr>
                <w:b/>
                <w:bCs/>
                <w:sz w:val="16"/>
                <w:szCs w:val="16"/>
              </w:rPr>
            </w:pPr>
            <w:r w:rsidRPr="00DF2BDA">
              <w:rPr>
                <w:b/>
                <w:bCs/>
                <w:sz w:val="16"/>
                <w:szCs w:val="16"/>
              </w:rPr>
              <w:t>изменения к пред</w:t>
            </w:r>
            <w:r w:rsidRPr="00DF2BDA">
              <w:rPr>
                <w:b/>
                <w:bCs/>
                <w:sz w:val="16"/>
                <w:szCs w:val="16"/>
              </w:rPr>
              <w:t>ы</w:t>
            </w:r>
            <w:r w:rsidRPr="00DF2BDA">
              <w:rPr>
                <w:b/>
                <w:bCs/>
                <w:sz w:val="16"/>
                <w:szCs w:val="16"/>
              </w:rPr>
              <w:t>дущему году, %</w:t>
            </w:r>
          </w:p>
        </w:tc>
      </w:tr>
      <w:tr w:rsidR="00374703" w:rsidRPr="00DF2BDA" w:rsidTr="003878A8">
        <w:trPr>
          <w:trHeight w:val="43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03" w:rsidRPr="00DF2BDA" w:rsidRDefault="00374703" w:rsidP="003878A8">
            <w:pPr>
              <w:widowControl w:val="0"/>
              <w:ind w:firstLine="0"/>
              <w:rPr>
                <w:b/>
                <w:bCs/>
                <w:sz w:val="22"/>
                <w:szCs w:val="22"/>
              </w:rPr>
            </w:pPr>
            <w:r w:rsidRPr="00DF2BDA">
              <w:rPr>
                <w:b/>
                <w:bCs/>
                <w:sz w:val="22"/>
                <w:szCs w:val="22"/>
              </w:rPr>
              <w:t>Подраздел  «031</w:t>
            </w:r>
            <w:r>
              <w:rPr>
                <w:b/>
                <w:bCs/>
                <w:sz w:val="22"/>
                <w:szCs w:val="22"/>
              </w:rPr>
              <w:t>0</w:t>
            </w:r>
            <w:r w:rsidRPr="00DF2BDA">
              <w:rPr>
                <w:b/>
                <w:bCs/>
                <w:sz w:val="22"/>
                <w:szCs w:val="22"/>
              </w:rPr>
              <w:t>» всего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662B1D" w:rsidRDefault="00A64706" w:rsidP="003878A8">
            <w:pPr>
              <w:widowControl w:val="0"/>
              <w:ind w:left="-288" w:firstLine="18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570624,50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5702DB" w:rsidRDefault="005702DB" w:rsidP="003878A8">
            <w:pPr>
              <w:widowControl w:val="0"/>
              <w:ind w:left="-192" w:right="-188" w:firstLine="0"/>
              <w:jc w:val="center"/>
              <w:rPr>
                <w:b/>
                <w:bCs/>
                <w:sz w:val="16"/>
                <w:szCs w:val="16"/>
              </w:rPr>
            </w:pPr>
            <w:r w:rsidRPr="005702DB">
              <w:rPr>
                <w:b/>
                <w:bCs/>
                <w:sz w:val="16"/>
                <w:szCs w:val="16"/>
              </w:rPr>
              <w:t>2839180,00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5702DB" w:rsidRDefault="005702DB" w:rsidP="003878A8">
            <w:pPr>
              <w:widowControl w:val="0"/>
              <w:ind w:left="-192" w:right="-188" w:firstLine="192"/>
              <w:jc w:val="center"/>
              <w:rPr>
                <w:b/>
                <w:bCs/>
                <w:iCs/>
                <w:sz w:val="16"/>
                <w:szCs w:val="16"/>
              </w:rPr>
            </w:pPr>
            <w:r>
              <w:rPr>
                <w:b/>
                <w:bCs/>
                <w:iCs/>
                <w:sz w:val="16"/>
                <w:szCs w:val="16"/>
              </w:rPr>
              <w:t>497,5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5702DB" w:rsidRDefault="005702DB" w:rsidP="003878A8">
            <w:pPr>
              <w:widowControl w:val="0"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5702DB">
              <w:rPr>
                <w:b/>
                <w:bCs/>
                <w:sz w:val="16"/>
                <w:szCs w:val="16"/>
              </w:rPr>
              <w:t>2839180,00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5702DB" w:rsidRDefault="005702DB" w:rsidP="003878A8">
            <w:pPr>
              <w:widowControl w:val="0"/>
              <w:ind w:firstLine="72"/>
              <w:jc w:val="center"/>
              <w:rPr>
                <w:b/>
                <w:bCs/>
                <w:iCs/>
                <w:sz w:val="16"/>
                <w:szCs w:val="16"/>
              </w:rPr>
            </w:pPr>
            <w:r>
              <w:rPr>
                <w:b/>
                <w:bCs/>
                <w:iCs/>
                <w:sz w:val="16"/>
                <w:szCs w:val="16"/>
              </w:rPr>
              <w:t>100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5702DB" w:rsidRDefault="005702DB" w:rsidP="003878A8">
            <w:pPr>
              <w:widowControl w:val="0"/>
              <w:ind w:firstLine="0"/>
              <w:rPr>
                <w:b/>
                <w:bCs/>
                <w:sz w:val="16"/>
                <w:szCs w:val="16"/>
              </w:rPr>
            </w:pPr>
            <w:r w:rsidRPr="005702DB">
              <w:rPr>
                <w:b/>
                <w:bCs/>
                <w:sz w:val="16"/>
                <w:szCs w:val="16"/>
              </w:rPr>
              <w:t>2839180,00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5702DB" w:rsidRDefault="005702DB" w:rsidP="003878A8">
            <w:pPr>
              <w:widowControl w:val="0"/>
              <w:ind w:left="-192" w:right="-188" w:firstLine="192"/>
              <w:jc w:val="center"/>
              <w:rPr>
                <w:b/>
                <w:bCs/>
                <w:iCs/>
                <w:sz w:val="16"/>
                <w:szCs w:val="16"/>
              </w:rPr>
            </w:pPr>
            <w:r>
              <w:rPr>
                <w:b/>
                <w:bCs/>
                <w:iCs/>
                <w:sz w:val="16"/>
                <w:szCs w:val="16"/>
              </w:rPr>
              <w:t>100</w:t>
            </w:r>
          </w:p>
        </w:tc>
      </w:tr>
      <w:tr w:rsidR="00374703" w:rsidRPr="00DF2BDA" w:rsidTr="003878A8">
        <w:trPr>
          <w:trHeight w:val="30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03" w:rsidRPr="00DF2BDA" w:rsidRDefault="00374703" w:rsidP="003878A8">
            <w:pPr>
              <w:widowControl w:val="0"/>
              <w:ind w:firstLine="0"/>
              <w:rPr>
                <w:sz w:val="22"/>
                <w:szCs w:val="22"/>
              </w:rPr>
            </w:pPr>
            <w:r w:rsidRPr="00DF2BDA">
              <w:rPr>
                <w:sz w:val="22"/>
                <w:szCs w:val="22"/>
              </w:rPr>
              <w:t>в том числе: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DF2BDA" w:rsidRDefault="00374703" w:rsidP="003878A8">
            <w:pPr>
              <w:widowControl w:val="0"/>
              <w:ind w:left="-288" w:firstLine="18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DF2BDA" w:rsidRDefault="00374703" w:rsidP="003878A8">
            <w:pPr>
              <w:widowControl w:val="0"/>
              <w:ind w:left="-192" w:right="-18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DF2BDA" w:rsidRDefault="00374703" w:rsidP="003878A8">
            <w:pPr>
              <w:widowControl w:val="0"/>
              <w:ind w:left="-192" w:right="-188" w:firstLine="192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DF2BDA" w:rsidRDefault="00374703" w:rsidP="003878A8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DF2BDA" w:rsidRDefault="00374703" w:rsidP="003878A8">
            <w:pPr>
              <w:widowControl w:val="0"/>
              <w:ind w:firstLine="72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DF2BDA" w:rsidRDefault="00374703" w:rsidP="003878A8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DF2BDA" w:rsidRDefault="00374703" w:rsidP="003878A8">
            <w:pPr>
              <w:widowControl w:val="0"/>
              <w:ind w:firstLine="0"/>
              <w:jc w:val="center"/>
              <w:rPr>
                <w:iCs/>
                <w:sz w:val="20"/>
                <w:szCs w:val="20"/>
              </w:rPr>
            </w:pPr>
          </w:p>
        </w:tc>
      </w:tr>
      <w:tr w:rsidR="005702DB" w:rsidRPr="00DF2BDA" w:rsidTr="003878A8">
        <w:trPr>
          <w:trHeight w:val="94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2DB" w:rsidRPr="00DF2BDA" w:rsidRDefault="005702DB" w:rsidP="00721694">
            <w:pPr>
              <w:widowControl w:val="0"/>
              <w:tabs>
                <w:tab w:val="num" w:pos="2700"/>
              </w:tabs>
              <w:ind w:firstLine="0"/>
              <w:rPr>
                <w:sz w:val="20"/>
                <w:szCs w:val="20"/>
              </w:rPr>
            </w:pPr>
            <w:r w:rsidRPr="00DF2BDA">
              <w:rPr>
                <w:sz w:val="20"/>
                <w:szCs w:val="20"/>
              </w:rPr>
              <w:t>Муниципальная программа Весьегонского муниципал</w:t>
            </w:r>
            <w:r w:rsidRPr="00DF2BDA">
              <w:rPr>
                <w:sz w:val="20"/>
                <w:szCs w:val="20"/>
              </w:rPr>
              <w:t>ь</w:t>
            </w:r>
            <w:r w:rsidRPr="00DF2BDA">
              <w:rPr>
                <w:sz w:val="20"/>
                <w:szCs w:val="20"/>
              </w:rPr>
              <w:t>ного округа Тверской обл</w:t>
            </w:r>
            <w:r w:rsidRPr="00DF2BDA">
              <w:rPr>
                <w:sz w:val="20"/>
                <w:szCs w:val="20"/>
              </w:rPr>
              <w:t>а</w:t>
            </w:r>
            <w:r w:rsidRPr="00DF2BDA">
              <w:rPr>
                <w:sz w:val="20"/>
                <w:szCs w:val="20"/>
              </w:rPr>
              <w:t>сти « Обеспечение меропр</w:t>
            </w:r>
            <w:r w:rsidRPr="00DF2BDA">
              <w:rPr>
                <w:sz w:val="20"/>
                <w:szCs w:val="20"/>
              </w:rPr>
              <w:t>и</w:t>
            </w:r>
            <w:r w:rsidRPr="00DF2BDA">
              <w:rPr>
                <w:sz w:val="20"/>
                <w:szCs w:val="20"/>
              </w:rPr>
              <w:t>ятий по гражданской об</w:t>
            </w:r>
            <w:r w:rsidRPr="00DF2BDA">
              <w:rPr>
                <w:sz w:val="20"/>
                <w:szCs w:val="20"/>
              </w:rPr>
              <w:t>о</w:t>
            </w:r>
            <w:r w:rsidRPr="00DF2BDA">
              <w:rPr>
                <w:sz w:val="20"/>
                <w:szCs w:val="20"/>
              </w:rPr>
              <w:t>роне и повышению уровня защиты населения на терр</w:t>
            </w:r>
            <w:r w:rsidRPr="00DF2BDA">
              <w:rPr>
                <w:sz w:val="20"/>
                <w:szCs w:val="20"/>
              </w:rPr>
              <w:t>и</w:t>
            </w:r>
            <w:r w:rsidRPr="00DF2BDA">
              <w:rPr>
                <w:sz w:val="20"/>
                <w:szCs w:val="20"/>
              </w:rPr>
              <w:t>тории Весьегонского мун</w:t>
            </w:r>
            <w:r w:rsidRPr="00DF2BDA">
              <w:rPr>
                <w:sz w:val="20"/>
                <w:szCs w:val="20"/>
              </w:rPr>
              <w:t>и</w:t>
            </w:r>
            <w:r w:rsidRPr="00DF2BDA">
              <w:rPr>
                <w:sz w:val="20"/>
                <w:szCs w:val="20"/>
              </w:rPr>
              <w:t>ципального округа Тверской области от чрезвычайных ситуаций природного и те</w:t>
            </w:r>
            <w:r w:rsidRPr="00DF2BDA">
              <w:rPr>
                <w:sz w:val="20"/>
                <w:szCs w:val="20"/>
              </w:rPr>
              <w:t>х</w:t>
            </w:r>
            <w:r w:rsidRPr="00DF2BDA">
              <w:rPr>
                <w:sz w:val="20"/>
                <w:szCs w:val="20"/>
              </w:rPr>
              <w:t>ногенного характера» на 202</w:t>
            </w:r>
            <w:r>
              <w:rPr>
                <w:sz w:val="20"/>
                <w:szCs w:val="20"/>
              </w:rPr>
              <w:t>1-2026</w:t>
            </w:r>
            <w:r w:rsidRPr="00DF2BDA">
              <w:rPr>
                <w:sz w:val="20"/>
                <w:szCs w:val="20"/>
              </w:rPr>
              <w:t xml:space="preserve"> годы;</w:t>
            </w:r>
          </w:p>
          <w:p w:rsidR="005702DB" w:rsidRPr="00DF2BDA" w:rsidRDefault="005702DB" w:rsidP="00721694">
            <w:pPr>
              <w:ind w:firstLine="72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02DB" w:rsidRDefault="00721694" w:rsidP="003878A8">
            <w:pPr>
              <w:widowControl w:val="0"/>
              <w:ind w:left="-288" w:firstLine="18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02DB" w:rsidRPr="005702DB" w:rsidRDefault="005702DB" w:rsidP="00721694">
            <w:pPr>
              <w:widowControl w:val="0"/>
              <w:ind w:left="-192" w:right="-188" w:firstLine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1468550,00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02DB" w:rsidRPr="005702DB" w:rsidRDefault="005702DB" w:rsidP="00721694">
            <w:pPr>
              <w:widowControl w:val="0"/>
              <w:ind w:left="-192" w:right="-188" w:firstLine="192"/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02DB" w:rsidRPr="005702DB" w:rsidRDefault="005702DB" w:rsidP="00721694">
            <w:pPr>
              <w:widowControl w:val="0"/>
              <w:ind w:firstLine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1468550,00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02DB" w:rsidRPr="005702DB" w:rsidRDefault="005702DB" w:rsidP="00721694">
            <w:pPr>
              <w:widowControl w:val="0"/>
              <w:ind w:firstLine="72"/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100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02DB" w:rsidRPr="005702DB" w:rsidRDefault="005702DB" w:rsidP="00721694">
            <w:pPr>
              <w:widowControl w:val="0"/>
              <w:ind w:firstLine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1468550,00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02DB" w:rsidRPr="005702DB" w:rsidRDefault="005702DB" w:rsidP="00721694">
            <w:pPr>
              <w:widowControl w:val="0"/>
              <w:ind w:left="-192" w:right="-188" w:firstLine="192"/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100</w:t>
            </w:r>
          </w:p>
        </w:tc>
      </w:tr>
      <w:tr w:rsidR="005702DB" w:rsidRPr="00DF2BDA" w:rsidTr="003878A8">
        <w:trPr>
          <w:trHeight w:val="94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2DB" w:rsidRDefault="005702DB" w:rsidP="00721694">
            <w:pPr>
              <w:ind w:firstLine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Отдельные мероприятия в рамках муниципальной пр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граммы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02DB" w:rsidRDefault="00721694" w:rsidP="003878A8">
            <w:pPr>
              <w:widowControl w:val="0"/>
              <w:ind w:left="-288" w:firstLine="18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02DB" w:rsidRPr="005702DB" w:rsidRDefault="005702DB" w:rsidP="00721694">
            <w:pPr>
              <w:widowControl w:val="0"/>
              <w:ind w:left="-192" w:right="-188" w:firstLine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1468550,00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02DB" w:rsidRPr="005702DB" w:rsidRDefault="005702DB" w:rsidP="00721694">
            <w:pPr>
              <w:widowControl w:val="0"/>
              <w:ind w:left="-192" w:right="-188" w:firstLine="192"/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02DB" w:rsidRPr="005702DB" w:rsidRDefault="005702DB" w:rsidP="00721694">
            <w:pPr>
              <w:widowControl w:val="0"/>
              <w:ind w:firstLine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1468550,00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02DB" w:rsidRPr="005702DB" w:rsidRDefault="005702DB" w:rsidP="00721694">
            <w:pPr>
              <w:widowControl w:val="0"/>
              <w:ind w:firstLine="72"/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100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02DB" w:rsidRPr="005702DB" w:rsidRDefault="005702DB" w:rsidP="00721694">
            <w:pPr>
              <w:widowControl w:val="0"/>
              <w:ind w:firstLine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1468550,00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02DB" w:rsidRPr="005702DB" w:rsidRDefault="005702DB" w:rsidP="00721694">
            <w:pPr>
              <w:widowControl w:val="0"/>
              <w:ind w:left="-192" w:right="-188" w:firstLine="192"/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100</w:t>
            </w:r>
          </w:p>
        </w:tc>
      </w:tr>
      <w:tr w:rsidR="005702DB" w:rsidRPr="00DF2BDA" w:rsidTr="003878A8">
        <w:trPr>
          <w:trHeight w:val="94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2DB" w:rsidRPr="00DF2BDA" w:rsidRDefault="005702DB" w:rsidP="00FA7B9E">
            <w:pPr>
              <w:ind w:firstLine="72"/>
              <w:rPr>
                <w:sz w:val="20"/>
                <w:szCs w:val="20"/>
              </w:rPr>
            </w:pPr>
            <w:r w:rsidRPr="00DF2BDA">
              <w:rPr>
                <w:sz w:val="20"/>
                <w:szCs w:val="20"/>
              </w:rPr>
              <w:t xml:space="preserve">Муниципальная </w:t>
            </w:r>
            <w:r>
              <w:rPr>
                <w:sz w:val="20"/>
                <w:szCs w:val="20"/>
              </w:rPr>
              <w:t>программа Весьегонского муниципал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ного округа Тверской обл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сти</w:t>
            </w:r>
            <w:r w:rsidRPr="00DF2BDA">
              <w:rPr>
                <w:sz w:val="20"/>
                <w:szCs w:val="20"/>
              </w:rPr>
              <w:t xml:space="preserve"> «Обеспечение правоп</w:t>
            </w:r>
            <w:r w:rsidRPr="00DF2BDA">
              <w:rPr>
                <w:sz w:val="20"/>
                <w:szCs w:val="20"/>
              </w:rPr>
              <w:t>о</w:t>
            </w:r>
            <w:r w:rsidRPr="00DF2BDA">
              <w:rPr>
                <w:sz w:val="20"/>
                <w:szCs w:val="20"/>
              </w:rPr>
              <w:t>рядка и безопасности нас</w:t>
            </w:r>
            <w:r w:rsidRPr="00DF2BDA">
              <w:rPr>
                <w:sz w:val="20"/>
                <w:szCs w:val="20"/>
              </w:rPr>
              <w:t>е</w:t>
            </w:r>
            <w:r w:rsidRPr="00DF2BDA">
              <w:rPr>
                <w:sz w:val="20"/>
                <w:szCs w:val="20"/>
              </w:rPr>
              <w:t>ления Весьегонско</w:t>
            </w:r>
            <w:r>
              <w:rPr>
                <w:sz w:val="20"/>
                <w:szCs w:val="20"/>
              </w:rPr>
              <w:t>го мун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ципального округа Тверской области» на 2021</w:t>
            </w:r>
            <w:r w:rsidRPr="00DF2BDA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6</w:t>
            </w:r>
            <w:r w:rsidRPr="00DF2BDA">
              <w:rPr>
                <w:sz w:val="20"/>
                <w:szCs w:val="20"/>
              </w:rPr>
              <w:t xml:space="preserve"> годы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02DB" w:rsidRPr="00DF2BDA" w:rsidRDefault="005702DB" w:rsidP="003878A8">
            <w:pPr>
              <w:widowControl w:val="0"/>
              <w:ind w:left="-288" w:firstLine="18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570624,50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02DB" w:rsidRPr="005702DB" w:rsidRDefault="005702DB" w:rsidP="00721694">
            <w:pPr>
              <w:widowControl w:val="0"/>
              <w:ind w:left="-192" w:right="-188" w:firstLine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1370630,00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02DB" w:rsidRPr="005702DB" w:rsidRDefault="005702DB" w:rsidP="00721694">
            <w:pPr>
              <w:widowControl w:val="0"/>
              <w:ind w:left="-192" w:right="-188" w:firstLine="192"/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240,2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02DB" w:rsidRPr="005702DB" w:rsidRDefault="005702DB" w:rsidP="00721694">
            <w:pPr>
              <w:widowControl w:val="0"/>
              <w:ind w:firstLine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1370630,00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02DB" w:rsidRPr="005702DB" w:rsidRDefault="005702DB" w:rsidP="00721694">
            <w:pPr>
              <w:widowControl w:val="0"/>
              <w:ind w:firstLine="72"/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100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02DB" w:rsidRPr="005702DB" w:rsidRDefault="005702DB" w:rsidP="00721694">
            <w:pPr>
              <w:widowControl w:val="0"/>
              <w:ind w:firstLine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1370630,00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02DB" w:rsidRPr="005702DB" w:rsidRDefault="005702DB" w:rsidP="00721694">
            <w:pPr>
              <w:widowControl w:val="0"/>
              <w:ind w:left="-192" w:right="-188" w:firstLine="192"/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100</w:t>
            </w:r>
          </w:p>
        </w:tc>
      </w:tr>
      <w:tr w:rsidR="005702DB" w:rsidRPr="00DF2BDA" w:rsidTr="003878A8">
        <w:trPr>
          <w:trHeight w:val="94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2DB" w:rsidRPr="00DF2BDA" w:rsidRDefault="005702DB" w:rsidP="003878A8">
            <w:pPr>
              <w:ind w:firstLine="72"/>
              <w:rPr>
                <w:sz w:val="20"/>
                <w:szCs w:val="20"/>
              </w:rPr>
            </w:pPr>
            <w:r w:rsidRPr="00DF2BDA">
              <w:rPr>
                <w:sz w:val="20"/>
                <w:szCs w:val="20"/>
              </w:rPr>
              <w:lastRenderedPageBreak/>
              <w:t>Отдельные мероприятия в рамках муниципальной пр</w:t>
            </w:r>
            <w:r w:rsidRPr="00DF2BDA">
              <w:rPr>
                <w:sz w:val="20"/>
                <w:szCs w:val="20"/>
              </w:rPr>
              <w:t>о</w:t>
            </w:r>
            <w:r w:rsidRPr="00DF2BDA">
              <w:rPr>
                <w:sz w:val="20"/>
                <w:szCs w:val="20"/>
              </w:rPr>
              <w:t>граммы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02DB" w:rsidRPr="00DF2BDA" w:rsidRDefault="005702DB" w:rsidP="003878A8">
            <w:pPr>
              <w:widowControl w:val="0"/>
              <w:ind w:left="-288" w:firstLine="18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570624,50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02DB" w:rsidRPr="005702DB" w:rsidRDefault="005702DB" w:rsidP="00721694">
            <w:pPr>
              <w:widowControl w:val="0"/>
              <w:ind w:left="-192" w:right="-188" w:firstLine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1370630,00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02DB" w:rsidRPr="005702DB" w:rsidRDefault="005702DB" w:rsidP="00721694">
            <w:pPr>
              <w:widowControl w:val="0"/>
              <w:ind w:left="-192" w:right="-188" w:firstLine="192"/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240,2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02DB" w:rsidRPr="005702DB" w:rsidRDefault="005702DB" w:rsidP="00721694">
            <w:pPr>
              <w:widowControl w:val="0"/>
              <w:ind w:firstLine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1370630,00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02DB" w:rsidRPr="005702DB" w:rsidRDefault="005702DB" w:rsidP="00721694">
            <w:pPr>
              <w:widowControl w:val="0"/>
              <w:ind w:firstLine="72"/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100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02DB" w:rsidRPr="005702DB" w:rsidRDefault="005702DB" w:rsidP="00721694">
            <w:pPr>
              <w:widowControl w:val="0"/>
              <w:ind w:firstLine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1370630,00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02DB" w:rsidRPr="005702DB" w:rsidRDefault="005702DB" w:rsidP="00721694">
            <w:pPr>
              <w:widowControl w:val="0"/>
              <w:ind w:left="-192" w:right="-188" w:firstLine="192"/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100</w:t>
            </w:r>
          </w:p>
        </w:tc>
      </w:tr>
    </w:tbl>
    <w:p w:rsidR="00374703" w:rsidRDefault="00374703" w:rsidP="00374703">
      <w:pPr>
        <w:widowControl w:val="0"/>
        <w:ind w:firstLine="0"/>
      </w:pPr>
    </w:p>
    <w:p w:rsidR="00721694" w:rsidRDefault="005702DB" w:rsidP="005702DB">
      <w:pPr>
        <w:widowControl w:val="0"/>
        <w:tabs>
          <w:tab w:val="num" w:pos="2700"/>
        </w:tabs>
        <w:ind w:firstLine="0"/>
      </w:pPr>
      <w:r>
        <w:t xml:space="preserve">       </w:t>
      </w:r>
      <w:r w:rsidRPr="00DF2BDA">
        <w:t xml:space="preserve">В  составе бюджетных ассигнований </w:t>
      </w:r>
      <w:r>
        <w:t xml:space="preserve"> </w:t>
      </w:r>
      <w:r w:rsidRPr="00DF2BDA">
        <w:t>бюджета по данному подразделу предусмотрены расходы на</w:t>
      </w:r>
      <w:r w:rsidR="00721694">
        <w:t>:</w:t>
      </w:r>
      <w:r w:rsidRPr="00DF2BDA">
        <w:t xml:space="preserve"> </w:t>
      </w:r>
    </w:p>
    <w:p w:rsidR="005702DB" w:rsidRPr="00721694" w:rsidRDefault="00721694" w:rsidP="005702DB">
      <w:pPr>
        <w:widowControl w:val="0"/>
        <w:tabs>
          <w:tab w:val="num" w:pos="2700"/>
        </w:tabs>
        <w:ind w:firstLine="0"/>
        <w:rPr>
          <w:szCs w:val="28"/>
        </w:rPr>
      </w:pPr>
      <w:r>
        <w:t xml:space="preserve">  -  </w:t>
      </w:r>
      <w:r w:rsidR="005702DB" w:rsidRPr="005702DB">
        <w:rPr>
          <w:szCs w:val="28"/>
        </w:rPr>
        <w:t>МП  « Обеспечение мероприятий по гражданской обороне и повышению уровня защиты населения на территории Весьегонского муниципального округа Тверской области от чрезвычайных ситуаций природного и техноге</w:t>
      </w:r>
      <w:r w:rsidR="005702DB" w:rsidRPr="005702DB">
        <w:rPr>
          <w:szCs w:val="28"/>
        </w:rPr>
        <w:t>н</w:t>
      </w:r>
      <w:r w:rsidR="005702DB" w:rsidRPr="005702DB">
        <w:rPr>
          <w:szCs w:val="28"/>
        </w:rPr>
        <w:t>ного характера» на 2021-2026 годы в сумме</w:t>
      </w:r>
      <w:r w:rsidR="005702DB">
        <w:rPr>
          <w:sz w:val="20"/>
          <w:szCs w:val="20"/>
        </w:rPr>
        <w:t xml:space="preserve"> </w:t>
      </w:r>
      <w:r w:rsidR="005702DB" w:rsidRPr="00721694">
        <w:rPr>
          <w:szCs w:val="28"/>
        </w:rPr>
        <w:t>1468550,00 руб., в</w:t>
      </w:r>
      <w:r w:rsidR="005702DB">
        <w:rPr>
          <w:sz w:val="20"/>
          <w:szCs w:val="20"/>
        </w:rPr>
        <w:t xml:space="preserve"> </w:t>
      </w:r>
      <w:r w:rsidR="005702DB" w:rsidRPr="00721694">
        <w:rPr>
          <w:szCs w:val="28"/>
        </w:rPr>
        <w:t>том числе</w:t>
      </w:r>
    </w:p>
    <w:p w:rsidR="005702DB" w:rsidRPr="00DF2BDA" w:rsidRDefault="005702DB" w:rsidP="005702DB">
      <w:pPr>
        <w:widowControl w:val="0"/>
        <w:tabs>
          <w:tab w:val="num" w:pos="2700"/>
        </w:tabs>
        <w:ind w:firstLine="0"/>
        <w:rPr>
          <w:sz w:val="20"/>
          <w:szCs w:val="20"/>
        </w:rPr>
      </w:pPr>
      <w:r w:rsidRPr="00721694">
        <w:rPr>
          <w:szCs w:val="28"/>
        </w:rPr>
        <w:t>- содержание</w:t>
      </w:r>
      <w:r>
        <w:rPr>
          <w:sz w:val="20"/>
          <w:szCs w:val="20"/>
        </w:rPr>
        <w:t xml:space="preserve"> </w:t>
      </w:r>
      <w:r w:rsidR="00721694">
        <w:rPr>
          <w:szCs w:val="28"/>
        </w:rPr>
        <w:t>МКУ «Единая дежурно-диспетчерская служба Весьегонского муниципального округа Тверской области»;</w:t>
      </w:r>
    </w:p>
    <w:p w:rsidR="00374703" w:rsidRDefault="00721694" w:rsidP="00721694">
      <w:pPr>
        <w:ind w:firstLine="0"/>
      </w:pPr>
      <w:r>
        <w:t xml:space="preserve">  -  </w:t>
      </w:r>
      <w:r w:rsidR="00374703" w:rsidRPr="00DF2BDA">
        <w:t xml:space="preserve">МП </w:t>
      </w:r>
      <w:r w:rsidR="00374703">
        <w:t xml:space="preserve"> Весьегонского муниципального округа </w:t>
      </w:r>
      <w:r w:rsidR="00374703" w:rsidRPr="00DF2BDA">
        <w:t>Тверской области «Обеспеч</w:t>
      </w:r>
      <w:r w:rsidR="00374703" w:rsidRPr="00DF2BDA">
        <w:t>е</w:t>
      </w:r>
      <w:r w:rsidR="00374703" w:rsidRPr="00DF2BDA">
        <w:t>ние правопорядка и безопасности населения Весьегонского</w:t>
      </w:r>
      <w:r w:rsidR="00FA7B9E">
        <w:t xml:space="preserve"> муниципального округа» на 2021</w:t>
      </w:r>
      <w:r w:rsidR="00374703" w:rsidRPr="00DF2BDA">
        <w:t>-202</w:t>
      </w:r>
      <w:r w:rsidR="00FA7B9E">
        <w:t>6</w:t>
      </w:r>
      <w:r w:rsidR="00374703" w:rsidRPr="00DF2BDA">
        <w:t xml:space="preserve"> годы,</w:t>
      </w:r>
      <w:r w:rsidR="00374703">
        <w:t xml:space="preserve"> на 202</w:t>
      </w:r>
      <w:r w:rsidR="00FA7B9E">
        <w:t>1</w:t>
      </w:r>
      <w:r w:rsidR="00374703" w:rsidRPr="00DF2BDA">
        <w:t xml:space="preserve"> год в сумме </w:t>
      </w:r>
      <w:r w:rsidR="00662B1D">
        <w:t xml:space="preserve"> </w:t>
      </w:r>
      <w:r>
        <w:t>1370630,00</w:t>
      </w:r>
      <w:r w:rsidR="00374703" w:rsidRPr="00DF2BDA">
        <w:t>руб., в том числе по мероприятиям:</w:t>
      </w:r>
    </w:p>
    <w:p w:rsidR="00374703" w:rsidRPr="00D5798D" w:rsidRDefault="00374703" w:rsidP="00374703">
      <w:pPr>
        <w:ind w:firstLine="540"/>
      </w:pPr>
      <w:r w:rsidRPr="00DF2BDA">
        <w:t xml:space="preserve">- </w:t>
      </w:r>
      <w:r>
        <w:t>обеспечение первичных мер пожарной безопасности (содержание п</w:t>
      </w:r>
      <w:r>
        <w:t>о</w:t>
      </w:r>
      <w:r>
        <w:t>жарных машин, противоп</w:t>
      </w:r>
      <w:r w:rsidR="00721694">
        <w:t>ожарная опашка  территории</w:t>
      </w:r>
      <w:r>
        <w:t>)</w:t>
      </w:r>
      <w:r w:rsidR="00721694">
        <w:t>.</w:t>
      </w:r>
    </w:p>
    <w:p w:rsidR="00374703" w:rsidRPr="00D5798D" w:rsidRDefault="00374703" w:rsidP="00374703">
      <w:pPr>
        <w:shd w:val="clear" w:color="auto" w:fill="FFFFFF"/>
        <w:tabs>
          <w:tab w:val="left" w:pos="-180"/>
        </w:tabs>
        <w:spacing w:line="322" w:lineRule="exact"/>
        <w:ind w:firstLine="900"/>
      </w:pPr>
    </w:p>
    <w:p w:rsidR="00374703" w:rsidRPr="00D5798D" w:rsidRDefault="00374703" w:rsidP="00374703">
      <w:pPr>
        <w:pStyle w:val="4"/>
        <w:ind w:firstLine="0"/>
      </w:pPr>
      <w:bookmarkStart w:id="15" w:name="_Toc305667842"/>
      <w:r w:rsidRPr="00D5798D">
        <w:t>РАЗДЕЛ 04 «НАЦИОНАЛЬНАЯ ЭКОНОМИКА»</w:t>
      </w:r>
      <w:bookmarkEnd w:id="15"/>
      <w:r w:rsidRPr="00D5798D">
        <w:t xml:space="preserve"> </w:t>
      </w:r>
    </w:p>
    <w:p w:rsidR="00374703" w:rsidRPr="00D5798D" w:rsidRDefault="00374703" w:rsidP="00374703"/>
    <w:p w:rsidR="00374703" w:rsidRDefault="00374703" w:rsidP="00374703">
      <w:pPr>
        <w:ind w:firstLine="540"/>
      </w:pPr>
      <w:r w:rsidRPr="00D5798D">
        <w:t>Бюджетные ассигнования бюджета по разделу «Национальная эконом</w:t>
      </w:r>
      <w:r w:rsidRPr="00D5798D">
        <w:t>и</w:t>
      </w:r>
      <w:r w:rsidRPr="00D5798D">
        <w:t>ка» характеризуются следующими данными:</w:t>
      </w:r>
    </w:p>
    <w:p w:rsidR="00374703" w:rsidRPr="00F424BB" w:rsidRDefault="00374703" w:rsidP="00374703">
      <w:pPr>
        <w:ind w:firstLine="540"/>
        <w:rPr>
          <w:i/>
        </w:rPr>
      </w:pPr>
      <w:r>
        <w:t xml:space="preserve">                                                                                                              </w:t>
      </w:r>
      <w:r>
        <w:rPr>
          <w:i/>
        </w:rPr>
        <w:t>руб.</w:t>
      </w:r>
    </w:p>
    <w:tbl>
      <w:tblPr>
        <w:tblW w:w="941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160"/>
        <w:gridCol w:w="1260"/>
        <w:gridCol w:w="1260"/>
        <w:gridCol w:w="1260"/>
        <w:gridCol w:w="1210"/>
        <w:gridCol w:w="770"/>
        <w:gridCol w:w="720"/>
        <w:gridCol w:w="775"/>
      </w:tblGrid>
      <w:tr w:rsidR="00374703" w:rsidRPr="00D5798D" w:rsidTr="003878A8">
        <w:trPr>
          <w:trHeight w:val="1198"/>
          <w:tblHeader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703" w:rsidRPr="00D5798D" w:rsidRDefault="00374703" w:rsidP="003878A8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D5798D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703" w:rsidRPr="00D5798D" w:rsidRDefault="00FA7B9E" w:rsidP="003878A8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2020</w:t>
            </w:r>
            <w:r w:rsidR="00374703" w:rsidRPr="00D5798D">
              <w:rPr>
                <w:b/>
                <w:bCs/>
                <w:sz w:val="22"/>
                <w:szCs w:val="22"/>
              </w:rPr>
              <w:t xml:space="preserve"> год</w:t>
            </w:r>
          </w:p>
          <w:p w:rsidR="00374703" w:rsidRPr="00D5798D" w:rsidRDefault="00374703" w:rsidP="003878A8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703" w:rsidRPr="00D5798D" w:rsidRDefault="00374703" w:rsidP="00FA7B9E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</w:t>
            </w:r>
            <w:r w:rsidR="00FA7B9E">
              <w:rPr>
                <w:b/>
                <w:bCs/>
                <w:sz w:val="22"/>
                <w:szCs w:val="22"/>
              </w:rPr>
              <w:t>1</w:t>
            </w:r>
            <w:r w:rsidRPr="00D5798D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703" w:rsidRPr="00D5798D" w:rsidRDefault="00374703" w:rsidP="00FA7B9E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</w:t>
            </w:r>
            <w:r w:rsidR="00FA7B9E">
              <w:rPr>
                <w:b/>
                <w:bCs/>
                <w:sz w:val="22"/>
                <w:szCs w:val="22"/>
              </w:rPr>
              <w:t>2</w:t>
            </w:r>
            <w:r>
              <w:rPr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703" w:rsidRPr="00D5798D" w:rsidRDefault="00374703" w:rsidP="00FA7B9E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</w:t>
            </w:r>
            <w:r w:rsidR="00FA7B9E">
              <w:rPr>
                <w:b/>
                <w:bCs/>
                <w:sz w:val="22"/>
                <w:szCs w:val="22"/>
              </w:rPr>
              <w:t>3</w:t>
            </w:r>
            <w:r w:rsidRPr="00D5798D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22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703" w:rsidRPr="00D5798D" w:rsidRDefault="00374703" w:rsidP="003878A8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D5798D">
              <w:rPr>
                <w:b/>
                <w:bCs/>
                <w:sz w:val="22"/>
                <w:szCs w:val="22"/>
              </w:rPr>
              <w:t>в % к предыдущему году</w:t>
            </w:r>
          </w:p>
        </w:tc>
      </w:tr>
      <w:tr w:rsidR="00374703" w:rsidRPr="00D5798D" w:rsidTr="003878A8">
        <w:trPr>
          <w:trHeight w:val="355"/>
          <w:tblHeader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03" w:rsidRPr="00D5798D" w:rsidRDefault="00374703" w:rsidP="003878A8">
            <w:pPr>
              <w:ind w:firstLine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03" w:rsidRPr="00D5798D" w:rsidRDefault="00374703" w:rsidP="003878A8">
            <w:pPr>
              <w:ind w:firstLine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03" w:rsidRPr="00D5798D" w:rsidRDefault="00374703" w:rsidP="003878A8">
            <w:pPr>
              <w:ind w:firstLine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03" w:rsidRPr="00D5798D" w:rsidRDefault="00374703" w:rsidP="003878A8">
            <w:pPr>
              <w:ind w:firstLine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03" w:rsidRPr="00D5798D" w:rsidRDefault="00374703" w:rsidP="003878A8">
            <w:pPr>
              <w:ind w:firstLine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703" w:rsidRPr="00D5798D" w:rsidRDefault="00374703" w:rsidP="003878A8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</w:t>
            </w:r>
            <w:r w:rsidR="00FA7B9E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703" w:rsidRPr="00D5798D" w:rsidRDefault="00374703" w:rsidP="00FA7B9E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</w:t>
            </w:r>
            <w:r w:rsidR="00FA7B9E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703" w:rsidRPr="00D5798D" w:rsidRDefault="00374703" w:rsidP="00FA7B9E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</w:t>
            </w:r>
            <w:r w:rsidR="00FA7B9E">
              <w:rPr>
                <w:b/>
                <w:bCs/>
                <w:sz w:val="22"/>
                <w:szCs w:val="22"/>
              </w:rPr>
              <w:t>3</w:t>
            </w:r>
          </w:p>
        </w:tc>
      </w:tr>
      <w:tr w:rsidR="00374703" w:rsidRPr="00D5798D" w:rsidTr="003878A8">
        <w:trPr>
          <w:trHeight w:val="63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703" w:rsidRPr="00D5798D" w:rsidRDefault="00374703" w:rsidP="003878A8">
            <w:pPr>
              <w:ind w:firstLine="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0400 Национал</w:t>
            </w:r>
            <w:r>
              <w:rPr>
                <w:b/>
                <w:bCs/>
                <w:sz w:val="24"/>
              </w:rPr>
              <w:t>ь</w:t>
            </w:r>
            <w:r>
              <w:rPr>
                <w:b/>
                <w:bCs/>
                <w:sz w:val="24"/>
              </w:rPr>
              <w:t>ная экономика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703" w:rsidRPr="00862D23" w:rsidRDefault="00FD4C65" w:rsidP="003878A8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56530370,57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703" w:rsidRPr="00862D23" w:rsidRDefault="009B75A7" w:rsidP="003878A8">
            <w:pPr>
              <w:ind w:firstLine="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50240490,00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703" w:rsidRPr="00862D23" w:rsidRDefault="009B75A7" w:rsidP="003878A8">
            <w:pPr>
              <w:ind w:firstLine="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51968450,00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703" w:rsidRPr="00862D23" w:rsidRDefault="009B75A7" w:rsidP="003878A8">
            <w:pPr>
              <w:ind w:firstLine="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54292380,00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703" w:rsidRPr="00862D23" w:rsidRDefault="009B75A7" w:rsidP="003878A8">
            <w:pPr>
              <w:ind w:firstLine="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88,9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703" w:rsidRPr="00862D23" w:rsidRDefault="009B75A7" w:rsidP="003878A8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103,4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703" w:rsidRPr="00862D23" w:rsidRDefault="009B75A7" w:rsidP="003878A8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104,5</w:t>
            </w:r>
          </w:p>
        </w:tc>
      </w:tr>
      <w:tr w:rsidR="00374703" w:rsidRPr="00D5798D" w:rsidTr="003878A8">
        <w:trPr>
          <w:trHeight w:val="63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703" w:rsidRPr="00D5798D" w:rsidRDefault="00374703" w:rsidP="003878A8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0401 Общеэкономич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ские вопросы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703" w:rsidRPr="00862D23" w:rsidRDefault="00FD4C65" w:rsidP="003878A8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703" w:rsidRPr="00862D23" w:rsidRDefault="00466CB6" w:rsidP="003878A8">
            <w:pPr>
              <w:ind w:firstLine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703" w:rsidRPr="00862D23" w:rsidRDefault="00466CB6" w:rsidP="003878A8">
            <w:pPr>
              <w:ind w:firstLine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70000,00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703" w:rsidRPr="00862D23" w:rsidRDefault="00466CB6" w:rsidP="003878A8">
            <w:pPr>
              <w:ind w:firstLine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70000,00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703" w:rsidRPr="00862D23" w:rsidRDefault="00466CB6" w:rsidP="003878A8">
            <w:pPr>
              <w:ind w:firstLine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703" w:rsidRPr="00862D23" w:rsidRDefault="00466CB6" w:rsidP="003878A8">
            <w:pPr>
              <w:ind w:firstLine="1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703" w:rsidRPr="00862D23" w:rsidRDefault="00466CB6" w:rsidP="003878A8">
            <w:pPr>
              <w:ind w:firstLine="1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374703" w:rsidRPr="00D5798D" w:rsidTr="003878A8">
        <w:trPr>
          <w:trHeight w:val="53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703" w:rsidRDefault="00374703" w:rsidP="003878A8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0408 Транспорт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703" w:rsidRPr="00862D23" w:rsidRDefault="00FD4C65" w:rsidP="003878A8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6858003,00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703" w:rsidRPr="00862D23" w:rsidRDefault="00466CB6" w:rsidP="003878A8">
            <w:pPr>
              <w:ind w:firstLine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5964450,00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703" w:rsidRPr="00862D23" w:rsidRDefault="00466CB6" w:rsidP="003878A8">
            <w:pPr>
              <w:ind w:firstLine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6372050,00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703" w:rsidRPr="00862D23" w:rsidRDefault="00466CB6" w:rsidP="003878A8">
            <w:pPr>
              <w:ind w:firstLine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6337850,00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703" w:rsidRPr="00862D23" w:rsidRDefault="00466CB6" w:rsidP="003878A8">
            <w:pPr>
              <w:ind w:firstLine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703" w:rsidRPr="00862D23" w:rsidRDefault="00466CB6" w:rsidP="003878A8">
            <w:pPr>
              <w:ind w:left="-191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106,8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703" w:rsidRPr="00862D23" w:rsidRDefault="00466CB6" w:rsidP="003878A8">
            <w:pPr>
              <w:ind w:firstLine="1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99,5</w:t>
            </w:r>
          </w:p>
        </w:tc>
      </w:tr>
      <w:tr w:rsidR="00374703" w:rsidRPr="00D5798D" w:rsidTr="003878A8">
        <w:trPr>
          <w:trHeight w:val="1118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703" w:rsidRDefault="00374703" w:rsidP="003878A8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 Дорожное хозя</w:t>
            </w:r>
            <w:r>
              <w:rPr>
                <w:sz w:val="20"/>
                <w:szCs w:val="20"/>
              </w:rPr>
              <w:t>й</w:t>
            </w:r>
            <w:r>
              <w:rPr>
                <w:sz w:val="20"/>
                <w:szCs w:val="20"/>
              </w:rPr>
              <w:t>ство (дорожные фо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ды)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703" w:rsidRPr="00862D23" w:rsidRDefault="00FD4C65" w:rsidP="003878A8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48634974,57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703" w:rsidRPr="00862D23" w:rsidRDefault="009B75A7" w:rsidP="003878A8">
            <w:pPr>
              <w:ind w:firstLine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43531050,00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703" w:rsidRPr="00862D23" w:rsidRDefault="009B75A7" w:rsidP="003878A8">
            <w:pPr>
              <w:ind w:firstLine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44851400,00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703" w:rsidRPr="00862D23" w:rsidRDefault="009B75A7" w:rsidP="003878A8">
            <w:pPr>
              <w:ind w:firstLine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47209530,00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703" w:rsidRPr="00862D23" w:rsidRDefault="009B75A7" w:rsidP="003878A8">
            <w:pPr>
              <w:ind w:firstLine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89,5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703" w:rsidRPr="00862D23" w:rsidRDefault="009B75A7" w:rsidP="00DC1453">
            <w:pPr>
              <w:ind w:left="-191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1103,0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703" w:rsidRPr="00862D23" w:rsidRDefault="009B75A7" w:rsidP="003878A8">
            <w:pPr>
              <w:ind w:firstLine="1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105,3</w:t>
            </w:r>
          </w:p>
        </w:tc>
      </w:tr>
      <w:tr w:rsidR="00374703" w:rsidRPr="00D5798D" w:rsidTr="003878A8">
        <w:trPr>
          <w:trHeight w:val="88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703" w:rsidRPr="00D5798D" w:rsidRDefault="00374703" w:rsidP="003878A8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 Другие вопросы в области национал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ной экономики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703" w:rsidRPr="00862D23" w:rsidRDefault="00FD4C65" w:rsidP="003878A8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967393,00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703" w:rsidRPr="00862D23" w:rsidRDefault="00466CB6" w:rsidP="003878A8">
            <w:pPr>
              <w:ind w:firstLine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674990,00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703" w:rsidRPr="00862D23" w:rsidRDefault="00466CB6" w:rsidP="003878A8">
            <w:pPr>
              <w:ind w:firstLine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675000,00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703" w:rsidRPr="00862D23" w:rsidRDefault="00466CB6" w:rsidP="003878A8">
            <w:pPr>
              <w:ind w:firstLine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675000,00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703" w:rsidRPr="00862D23" w:rsidRDefault="00466CB6" w:rsidP="003878A8">
            <w:pPr>
              <w:ind w:firstLine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69,8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703" w:rsidRPr="00862D23" w:rsidRDefault="00466CB6" w:rsidP="003878A8">
            <w:pPr>
              <w:ind w:left="-191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703" w:rsidRPr="00862D23" w:rsidRDefault="00466CB6" w:rsidP="003878A8">
            <w:pPr>
              <w:ind w:firstLine="1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</w:tbl>
    <w:p w:rsidR="00374703" w:rsidRPr="00D5798D" w:rsidRDefault="00374703" w:rsidP="00374703">
      <w:pPr>
        <w:ind w:firstLine="540"/>
      </w:pPr>
    </w:p>
    <w:p w:rsidR="00374703" w:rsidRPr="00D5798D" w:rsidRDefault="00374703" w:rsidP="00374703">
      <w:pPr>
        <w:ind w:left="709" w:firstLine="0"/>
      </w:pPr>
    </w:p>
    <w:p w:rsidR="00374703" w:rsidRPr="00D5798D" w:rsidRDefault="00374703" w:rsidP="00374703">
      <w:pPr>
        <w:pStyle w:val="11"/>
        <w:ind w:firstLine="0"/>
      </w:pPr>
      <w:bookmarkStart w:id="16" w:name="_Toc305667843"/>
      <w:r w:rsidRPr="00D5798D">
        <w:t>Подраздел 0401</w:t>
      </w:r>
      <w:bookmarkEnd w:id="16"/>
    </w:p>
    <w:p w:rsidR="00374703" w:rsidRPr="00D5798D" w:rsidRDefault="00374703" w:rsidP="00374703">
      <w:pPr>
        <w:ind w:firstLine="0"/>
        <w:jc w:val="center"/>
        <w:rPr>
          <w:b/>
        </w:rPr>
      </w:pPr>
      <w:r w:rsidRPr="00D5798D">
        <w:rPr>
          <w:b/>
        </w:rPr>
        <w:t>«Общеэкономические вопросы»</w:t>
      </w:r>
    </w:p>
    <w:p w:rsidR="00374703" w:rsidRPr="00D5798D" w:rsidRDefault="00374703" w:rsidP="00374703"/>
    <w:p w:rsidR="00374703" w:rsidRPr="00D5798D" w:rsidRDefault="00374703" w:rsidP="00374703">
      <w:pPr>
        <w:ind w:firstLine="540"/>
        <w:rPr>
          <w:szCs w:val="28"/>
        </w:rPr>
      </w:pPr>
      <w:r>
        <w:rPr>
          <w:szCs w:val="28"/>
        </w:rPr>
        <w:t>Расходные обязательства определяю</w:t>
      </w:r>
      <w:r w:rsidRPr="00D5798D">
        <w:rPr>
          <w:szCs w:val="28"/>
        </w:rPr>
        <w:t>тся  следующими нормативными правовыми актами:</w:t>
      </w:r>
    </w:p>
    <w:p w:rsidR="00374703" w:rsidRDefault="00FA7B9E" w:rsidP="00374703">
      <w:pPr>
        <w:ind w:firstLine="540"/>
      </w:pPr>
      <w:r>
        <w:t>- проектом постановления А</w:t>
      </w:r>
      <w:r w:rsidR="00374703">
        <w:t xml:space="preserve">дминистрации Весьегонского </w:t>
      </w:r>
      <w:r>
        <w:t>муниципальн</w:t>
      </w:r>
      <w:r>
        <w:t>о</w:t>
      </w:r>
      <w:r>
        <w:t>го округа</w:t>
      </w:r>
      <w:r w:rsidR="006F09C5">
        <w:t xml:space="preserve"> </w:t>
      </w:r>
      <w:r w:rsidR="00374703">
        <w:t xml:space="preserve">Тверской области </w:t>
      </w:r>
      <w:r w:rsidR="00242467">
        <w:t>«Об утверждении м</w:t>
      </w:r>
      <w:r w:rsidR="00374703">
        <w:t>униципальн</w:t>
      </w:r>
      <w:r w:rsidR="00242467">
        <w:t>ой</w:t>
      </w:r>
      <w:r w:rsidR="00374703">
        <w:t xml:space="preserve"> программ</w:t>
      </w:r>
      <w:r w:rsidR="00242467">
        <w:t>ы</w:t>
      </w:r>
      <w:r w:rsidR="00374703">
        <w:t xml:space="preserve"> В</w:t>
      </w:r>
      <w:r w:rsidR="00374703">
        <w:t>е</w:t>
      </w:r>
      <w:r w:rsidR="00374703">
        <w:t>сьегонского муниципального округа Тверской области «Обеспечение прав</w:t>
      </w:r>
      <w:r w:rsidR="00374703">
        <w:t>о</w:t>
      </w:r>
      <w:r w:rsidR="00374703">
        <w:t>порядка и безопасности населения Весьегонского муниципального округа Тверской области» на 202</w:t>
      </w:r>
      <w:r>
        <w:t>1</w:t>
      </w:r>
      <w:r w:rsidR="00374703">
        <w:t>-202</w:t>
      </w:r>
      <w:r>
        <w:t>6</w:t>
      </w:r>
      <w:r w:rsidR="00374703">
        <w:t xml:space="preserve"> годы.</w:t>
      </w:r>
    </w:p>
    <w:p w:rsidR="00374703" w:rsidRPr="00D5798D" w:rsidRDefault="00374703" w:rsidP="00374703">
      <w:pPr>
        <w:ind w:firstLine="540"/>
        <w:rPr>
          <w:szCs w:val="28"/>
        </w:rPr>
      </w:pPr>
    </w:p>
    <w:p w:rsidR="00374703" w:rsidRDefault="00374703" w:rsidP="00374703">
      <w:pPr>
        <w:ind w:firstLine="540"/>
        <w:rPr>
          <w:szCs w:val="28"/>
        </w:rPr>
      </w:pPr>
      <w:r w:rsidRPr="00D5798D">
        <w:rPr>
          <w:szCs w:val="28"/>
        </w:rPr>
        <w:t>Бюджетные ассигнования на исполнение указанных обязательств хара</w:t>
      </w:r>
      <w:r w:rsidRPr="00D5798D">
        <w:rPr>
          <w:szCs w:val="28"/>
        </w:rPr>
        <w:t>к</w:t>
      </w:r>
      <w:r w:rsidRPr="00D5798D">
        <w:rPr>
          <w:szCs w:val="28"/>
        </w:rPr>
        <w:t>теризуются следующими данными:</w:t>
      </w:r>
    </w:p>
    <w:p w:rsidR="00374703" w:rsidRDefault="00374703" w:rsidP="00374703">
      <w:pPr>
        <w:ind w:firstLine="540"/>
        <w:rPr>
          <w:szCs w:val="28"/>
        </w:rPr>
      </w:pPr>
    </w:p>
    <w:tbl>
      <w:tblPr>
        <w:tblW w:w="9556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2700"/>
        <w:gridCol w:w="1080"/>
        <w:gridCol w:w="900"/>
        <w:gridCol w:w="720"/>
        <w:gridCol w:w="1096"/>
        <w:gridCol w:w="1030"/>
        <w:gridCol w:w="1114"/>
        <w:gridCol w:w="916"/>
      </w:tblGrid>
      <w:tr w:rsidR="00374703" w:rsidRPr="00D5798D" w:rsidTr="003878A8">
        <w:trPr>
          <w:trHeight w:val="225"/>
        </w:trPr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03" w:rsidRPr="00D5798D" w:rsidRDefault="00374703" w:rsidP="003878A8">
            <w:pPr>
              <w:widowControl w:val="0"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D5798D">
              <w:rPr>
                <w:b/>
                <w:bCs/>
                <w:sz w:val="16"/>
                <w:szCs w:val="16"/>
              </w:rPr>
              <w:t>Показатель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03" w:rsidRPr="00D5798D" w:rsidRDefault="00FA7B9E" w:rsidP="003878A8">
            <w:pPr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2020</w:t>
            </w:r>
            <w:r w:rsidR="00374703" w:rsidRPr="00D5798D">
              <w:rPr>
                <w:b/>
                <w:bCs/>
                <w:sz w:val="16"/>
                <w:szCs w:val="16"/>
              </w:rPr>
              <w:t xml:space="preserve"> год</w:t>
            </w:r>
          </w:p>
          <w:p w:rsidR="00374703" w:rsidRPr="00D5798D" w:rsidRDefault="00374703" w:rsidP="003878A8">
            <w:pPr>
              <w:widowControl w:val="0"/>
              <w:ind w:left="-18" w:right="-2" w:firstLine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D5798D" w:rsidRDefault="00374703" w:rsidP="00FA7B9E">
            <w:pPr>
              <w:widowControl w:val="0"/>
              <w:ind w:left="-192" w:right="-188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202</w:t>
            </w:r>
            <w:r w:rsidR="00FA7B9E">
              <w:rPr>
                <w:b/>
                <w:bCs/>
                <w:sz w:val="16"/>
                <w:szCs w:val="16"/>
              </w:rPr>
              <w:t>1</w:t>
            </w:r>
            <w:r w:rsidRPr="00D5798D">
              <w:rPr>
                <w:b/>
                <w:bCs/>
                <w:sz w:val="16"/>
                <w:szCs w:val="16"/>
              </w:rPr>
              <w:t xml:space="preserve"> год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D5798D" w:rsidRDefault="00374703" w:rsidP="00FA7B9E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202</w:t>
            </w:r>
            <w:r w:rsidR="00FA7B9E">
              <w:rPr>
                <w:b/>
                <w:bCs/>
                <w:sz w:val="16"/>
                <w:szCs w:val="16"/>
              </w:rPr>
              <w:t>2</w:t>
            </w:r>
            <w:r w:rsidRPr="00D5798D">
              <w:rPr>
                <w:b/>
                <w:bCs/>
                <w:sz w:val="16"/>
                <w:szCs w:val="16"/>
              </w:rPr>
              <w:t xml:space="preserve"> год</w:t>
            </w: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D5798D" w:rsidRDefault="00374703" w:rsidP="00FA7B9E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202</w:t>
            </w:r>
            <w:r w:rsidR="00FA7B9E">
              <w:rPr>
                <w:b/>
                <w:bCs/>
                <w:sz w:val="16"/>
                <w:szCs w:val="16"/>
              </w:rPr>
              <w:t>3</w:t>
            </w:r>
            <w:r w:rsidRPr="00D5798D">
              <w:rPr>
                <w:b/>
                <w:bCs/>
                <w:sz w:val="16"/>
                <w:szCs w:val="16"/>
              </w:rPr>
              <w:t xml:space="preserve"> год</w:t>
            </w:r>
          </w:p>
        </w:tc>
      </w:tr>
      <w:tr w:rsidR="00374703" w:rsidRPr="00D5798D" w:rsidTr="003878A8">
        <w:trPr>
          <w:trHeight w:val="854"/>
        </w:trPr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03" w:rsidRPr="00D5798D" w:rsidRDefault="00374703" w:rsidP="003878A8">
            <w:pPr>
              <w:ind w:firstLine="0"/>
              <w:jc w:val="lef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03" w:rsidRPr="00D5798D" w:rsidRDefault="00374703" w:rsidP="003878A8">
            <w:pPr>
              <w:ind w:firstLine="0"/>
              <w:jc w:val="lef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703" w:rsidRPr="00D5798D" w:rsidRDefault="00374703" w:rsidP="003878A8">
            <w:pPr>
              <w:widowControl w:val="0"/>
              <w:ind w:left="-124" w:right="-188" w:firstLine="0"/>
              <w:jc w:val="center"/>
              <w:rPr>
                <w:b/>
                <w:bCs/>
                <w:sz w:val="16"/>
                <w:szCs w:val="16"/>
              </w:rPr>
            </w:pPr>
            <w:r w:rsidRPr="00D5798D">
              <w:rPr>
                <w:b/>
                <w:bCs/>
                <w:sz w:val="16"/>
                <w:szCs w:val="16"/>
              </w:rPr>
              <w:t xml:space="preserve"> руб.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74703" w:rsidRPr="00D5798D" w:rsidRDefault="00374703" w:rsidP="003878A8">
            <w:pPr>
              <w:widowControl w:val="0"/>
              <w:ind w:firstLine="11"/>
              <w:jc w:val="center"/>
              <w:rPr>
                <w:b/>
                <w:bCs/>
                <w:sz w:val="16"/>
                <w:szCs w:val="16"/>
              </w:rPr>
            </w:pPr>
            <w:r w:rsidRPr="00D5798D">
              <w:rPr>
                <w:b/>
                <w:bCs/>
                <w:sz w:val="16"/>
                <w:szCs w:val="16"/>
              </w:rPr>
              <w:t>измен</w:t>
            </w:r>
            <w:r w:rsidRPr="00D5798D">
              <w:rPr>
                <w:b/>
                <w:bCs/>
                <w:sz w:val="16"/>
                <w:szCs w:val="16"/>
              </w:rPr>
              <w:t>е</w:t>
            </w:r>
            <w:r w:rsidRPr="00D5798D">
              <w:rPr>
                <w:b/>
                <w:bCs/>
                <w:sz w:val="16"/>
                <w:szCs w:val="16"/>
              </w:rPr>
              <w:t>ния к пред</w:t>
            </w:r>
            <w:r w:rsidRPr="00D5798D">
              <w:rPr>
                <w:b/>
                <w:bCs/>
                <w:sz w:val="16"/>
                <w:szCs w:val="16"/>
              </w:rPr>
              <w:t>ы</w:t>
            </w:r>
            <w:r w:rsidRPr="00D5798D">
              <w:rPr>
                <w:b/>
                <w:bCs/>
                <w:sz w:val="16"/>
                <w:szCs w:val="16"/>
              </w:rPr>
              <w:t>дущему году, %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703" w:rsidRPr="00D5798D" w:rsidRDefault="00374703" w:rsidP="003878A8">
            <w:pPr>
              <w:widowControl w:val="0"/>
              <w:ind w:firstLine="88"/>
              <w:jc w:val="center"/>
              <w:rPr>
                <w:b/>
                <w:bCs/>
                <w:sz w:val="16"/>
                <w:szCs w:val="16"/>
              </w:rPr>
            </w:pPr>
            <w:r w:rsidRPr="00D5798D">
              <w:rPr>
                <w:b/>
                <w:bCs/>
                <w:sz w:val="16"/>
                <w:szCs w:val="16"/>
              </w:rPr>
              <w:t xml:space="preserve"> руб.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74703" w:rsidRPr="00D5798D" w:rsidRDefault="00374703" w:rsidP="003878A8">
            <w:pPr>
              <w:widowControl w:val="0"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D5798D">
              <w:rPr>
                <w:b/>
                <w:bCs/>
                <w:sz w:val="16"/>
                <w:szCs w:val="16"/>
              </w:rPr>
              <w:t>изменения к предыд</w:t>
            </w:r>
            <w:r w:rsidRPr="00D5798D">
              <w:rPr>
                <w:b/>
                <w:bCs/>
                <w:sz w:val="16"/>
                <w:szCs w:val="16"/>
              </w:rPr>
              <w:t>у</w:t>
            </w:r>
            <w:r w:rsidRPr="00D5798D">
              <w:rPr>
                <w:b/>
                <w:bCs/>
                <w:sz w:val="16"/>
                <w:szCs w:val="16"/>
              </w:rPr>
              <w:t>щему году, %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703" w:rsidRPr="00D5798D" w:rsidRDefault="00374703" w:rsidP="003878A8">
            <w:pPr>
              <w:widowControl w:val="0"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D5798D">
              <w:rPr>
                <w:b/>
                <w:bCs/>
                <w:sz w:val="16"/>
                <w:szCs w:val="16"/>
              </w:rPr>
              <w:t>руб.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74703" w:rsidRPr="00D5798D" w:rsidRDefault="00374703" w:rsidP="003878A8">
            <w:pPr>
              <w:widowControl w:val="0"/>
              <w:ind w:hanging="7"/>
              <w:jc w:val="center"/>
              <w:rPr>
                <w:b/>
                <w:bCs/>
                <w:sz w:val="16"/>
                <w:szCs w:val="16"/>
              </w:rPr>
            </w:pPr>
            <w:r w:rsidRPr="00D5798D">
              <w:rPr>
                <w:b/>
                <w:bCs/>
                <w:sz w:val="16"/>
                <w:szCs w:val="16"/>
              </w:rPr>
              <w:t>изменения к пред</w:t>
            </w:r>
            <w:r w:rsidRPr="00D5798D">
              <w:rPr>
                <w:b/>
                <w:bCs/>
                <w:sz w:val="16"/>
                <w:szCs w:val="16"/>
              </w:rPr>
              <w:t>ы</w:t>
            </w:r>
            <w:r w:rsidRPr="00D5798D">
              <w:rPr>
                <w:b/>
                <w:bCs/>
                <w:sz w:val="16"/>
                <w:szCs w:val="16"/>
              </w:rPr>
              <w:t>дущему году, %</w:t>
            </w:r>
          </w:p>
        </w:tc>
      </w:tr>
      <w:tr w:rsidR="00374703" w:rsidRPr="00D5798D" w:rsidTr="003878A8">
        <w:trPr>
          <w:trHeight w:val="43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03" w:rsidRPr="00D5798D" w:rsidRDefault="00374703" w:rsidP="003878A8">
            <w:pPr>
              <w:widowControl w:val="0"/>
              <w:ind w:firstLine="0"/>
              <w:rPr>
                <w:b/>
                <w:bCs/>
                <w:sz w:val="22"/>
                <w:szCs w:val="22"/>
              </w:rPr>
            </w:pPr>
            <w:r w:rsidRPr="00D5798D">
              <w:rPr>
                <w:b/>
                <w:bCs/>
                <w:sz w:val="22"/>
                <w:szCs w:val="22"/>
              </w:rPr>
              <w:t>Подраздел  «</w:t>
            </w:r>
            <w:r>
              <w:rPr>
                <w:b/>
                <w:bCs/>
                <w:sz w:val="22"/>
                <w:szCs w:val="22"/>
              </w:rPr>
              <w:t>0401</w:t>
            </w:r>
            <w:r w:rsidRPr="00D5798D">
              <w:rPr>
                <w:b/>
                <w:bCs/>
                <w:sz w:val="22"/>
                <w:szCs w:val="22"/>
              </w:rPr>
              <w:t>» всего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D40CEE" w:rsidRDefault="00FD4C65" w:rsidP="003878A8">
            <w:pPr>
              <w:widowControl w:val="0"/>
              <w:ind w:left="-288" w:firstLine="18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70000,00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D40CEE" w:rsidRDefault="00466CB6" w:rsidP="003878A8">
            <w:pPr>
              <w:widowControl w:val="0"/>
              <w:ind w:left="-192" w:right="-188"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70000,00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D40CEE" w:rsidRDefault="00466CB6" w:rsidP="003878A8">
            <w:pPr>
              <w:widowControl w:val="0"/>
              <w:ind w:left="-192" w:right="-188" w:firstLine="192"/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100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D40CEE" w:rsidRDefault="00466CB6" w:rsidP="003878A8">
            <w:pPr>
              <w:widowControl w:val="0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70000,00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D40CEE" w:rsidRDefault="00466CB6" w:rsidP="003878A8">
            <w:pPr>
              <w:widowControl w:val="0"/>
              <w:ind w:firstLine="72"/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100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D40CEE" w:rsidRDefault="00466CB6" w:rsidP="003878A8">
            <w:pPr>
              <w:widowControl w:val="0"/>
              <w:ind w:firstLine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70000,00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D40CEE" w:rsidRDefault="00466CB6" w:rsidP="003878A8">
            <w:pPr>
              <w:widowControl w:val="0"/>
              <w:ind w:left="-192" w:right="-188" w:firstLine="192"/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100</w:t>
            </w:r>
          </w:p>
        </w:tc>
      </w:tr>
      <w:tr w:rsidR="00374703" w:rsidRPr="00D5798D" w:rsidTr="003878A8">
        <w:trPr>
          <w:trHeight w:val="30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03" w:rsidRPr="00D5798D" w:rsidRDefault="00374703" w:rsidP="003878A8">
            <w:pPr>
              <w:widowControl w:val="0"/>
              <w:ind w:firstLine="0"/>
              <w:rPr>
                <w:sz w:val="22"/>
                <w:szCs w:val="22"/>
              </w:rPr>
            </w:pPr>
            <w:r w:rsidRPr="00D5798D">
              <w:rPr>
                <w:sz w:val="22"/>
                <w:szCs w:val="22"/>
              </w:rPr>
              <w:t>в том числе: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D40CEE" w:rsidRDefault="00374703" w:rsidP="003878A8">
            <w:pPr>
              <w:widowControl w:val="0"/>
              <w:ind w:left="-288" w:firstLine="18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D40CEE" w:rsidRDefault="00374703" w:rsidP="003878A8">
            <w:pPr>
              <w:widowControl w:val="0"/>
              <w:ind w:left="-192" w:right="-18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D40CEE" w:rsidRDefault="00374703" w:rsidP="003878A8">
            <w:pPr>
              <w:widowControl w:val="0"/>
              <w:ind w:left="-192" w:right="-188" w:firstLine="192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D40CEE" w:rsidRDefault="00374703" w:rsidP="003878A8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D40CEE" w:rsidRDefault="00374703" w:rsidP="003878A8">
            <w:pPr>
              <w:widowControl w:val="0"/>
              <w:ind w:firstLine="72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D40CEE" w:rsidRDefault="00374703" w:rsidP="003878A8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D40CEE" w:rsidRDefault="00374703" w:rsidP="003878A8">
            <w:pPr>
              <w:widowControl w:val="0"/>
              <w:ind w:firstLine="0"/>
              <w:jc w:val="center"/>
              <w:rPr>
                <w:iCs/>
                <w:sz w:val="20"/>
                <w:szCs w:val="20"/>
              </w:rPr>
            </w:pPr>
          </w:p>
        </w:tc>
      </w:tr>
      <w:tr w:rsidR="00466CB6" w:rsidRPr="00D5798D" w:rsidTr="003878A8">
        <w:trPr>
          <w:trHeight w:val="94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CB6" w:rsidRDefault="00466CB6" w:rsidP="00FA7B9E">
            <w:pPr>
              <w:ind w:firstLine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Весьегонского муниципал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ного округа Тверской обл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сти  «Обеспечение правоп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рядка и безопасности нас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ления Весьегонского мун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ципального округа Тверской области» на 2021-2026 годы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6CB6" w:rsidRPr="00D40CEE" w:rsidRDefault="00466CB6" w:rsidP="003878A8">
            <w:pPr>
              <w:widowControl w:val="0"/>
              <w:ind w:left="-288" w:firstLine="18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70000,00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6CB6" w:rsidRPr="00466CB6" w:rsidRDefault="00466CB6" w:rsidP="009711DB">
            <w:pPr>
              <w:widowControl w:val="0"/>
              <w:ind w:left="-192" w:right="-188" w:firstLine="0"/>
              <w:jc w:val="center"/>
              <w:rPr>
                <w:bCs/>
                <w:sz w:val="20"/>
                <w:szCs w:val="20"/>
              </w:rPr>
            </w:pPr>
            <w:r w:rsidRPr="00466CB6">
              <w:rPr>
                <w:bCs/>
                <w:sz w:val="20"/>
                <w:szCs w:val="20"/>
              </w:rPr>
              <w:t>70000,00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6CB6" w:rsidRPr="00466CB6" w:rsidRDefault="00466CB6" w:rsidP="009711DB">
            <w:pPr>
              <w:widowControl w:val="0"/>
              <w:ind w:left="-192" w:right="-188" w:firstLine="192"/>
              <w:jc w:val="center"/>
              <w:rPr>
                <w:bCs/>
                <w:iCs/>
                <w:sz w:val="20"/>
                <w:szCs w:val="20"/>
              </w:rPr>
            </w:pPr>
            <w:r w:rsidRPr="00466CB6">
              <w:rPr>
                <w:bCs/>
                <w:iCs/>
                <w:sz w:val="20"/>
                <w:szCs w:val="20"/>
              </w:rPr>
              <w:t>100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6CB6" w:rsidRPr="00466CB6" w:rsidRDefault="00466CB6" w:rsidP="009711DB">
            <w:pPr>
              <w:widowControl w:val="0"/>
              <w:ind w:firstLine="0"/>
              <w:jc w:val="center"/>
              <w:rPr>
                <w:bCs/>
                <w:sz w:val="20"/>
                <w:szCs w:val="20"/>
              </w:rPr>
            </w:pPr>
            <w:r w:rsidRPr="00466CB6">
              <w:rPr>
                <w:bCs/>
                <w:sz w:val="20"/>
                <w:szCs w:val="20"/>
              </w:rPr>
              <w:t>70000,00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6CB6" w:rsidRPr="00466CB6" w:rsidRDefault="00466CB6" w:rsidP="009711DB">
            <w:pPr>
              <w:widowControl w:val="0"/>
              <w:ind w:firstLine="72"/>
              <w:jc w:val="center"/>
              <w:rPr>
                <w:bCs/>
                <w:iCs/>
                <w:sz w:val="20"/>
                <w:szCs w:val="20"/>
              </w:rPr>
            </w:pPr>
            <w:r w:rsidRPr="00466CB6">
              <w:rPr>
                <w:bCs/>
                <w:iCs/>
                <w:sz w:val="20"/>
                <w:szCs w:val="20"/>
              </w:rPr>
              <w:t>100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6CB6" w:rsidRPr="00466CB6" w:rsidRDefault="00466CB6" w:rsidP="009711DB">
            <w:pPr>
              <w:widowControl w:val="0"/>
              <w:ind w:firstLine="0"/>
              <w:rPr>
                <w:bCs/>
                <w:sz w:val="20"/>
                <w:szCs w:val="20"/>
              </w:rPr>
            </w:pPr>
            <w:r w:rsidRPr="00466CB6">
              <w:rPr>
                <w:bCs/>
                <w:sz w:val="20"/>
                <w:szCs w:val="20"/>
              </w:rPr>
              <w:t>70000,00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6CB6" w:rsidRPr="00466CB6" w:rsidRDefault="00466CB6" w:rsidP="009711DB">
            <w:pPr>
              <w:widowControl w:val="0"/>
              <w:ind w:left="-192" w:right="-188" w:firstLine="192"/>
              <w:jc w:val="center"/>
              <w:rPr>
                <w:bCs/>
                <w:iCs/>
                <w:sz w:val="20"/>
                <w:szCs w:val="20"/>
              </w:rPr>
            </w:pPr>
            <w:r w:rsidRPr="00466CB6">
              <w:rPr>
                <w:bCs/>
                <w:iCs/>
                <w:sz w:val="20"/>
                <w:szCs w:val="20"/>
              </w:rPr>
              <w:t>100</w:t>
            </w:r>
          </w:p>
        </w:tc>
      </w:tr>
      <w:tr w:rsidR="00466CB6" w:rsidRPr="00D5798D" w:rsidTr="003878A8">
        <w:trPr>
          <w:trHeight w:val="94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CB6" w:rsidRDefault="00466CB6" w:rsidP="003878A8">
            <w:pPr>
              <w:ind w:firstLine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выплату перс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налу казенных учреждений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6CB6" w:rsidRPr="00D40CEE" w:rsidRDefault="00466CB6" w:rsidP="003878A8">
            <w:pPr>
              <w:widowControl w:val="0"/>
              <w:ind w:left="-288" w:firstLine="18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10000,00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6CB6" w:rsidRPr="00466CB6" w:rsidRDefault="00466CB6" w:rsidP="009711DB">
            <w:pPr>
              <w:widowControl w:val="0"/>
              <w:ind w:left="-192" w:right="-188"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6CB6" w:rsidRPr="00466CB6" w:rsidRDefault="00466CB6" w:rsidP="009711DB">
            <w:pPr>
              <w:widowControl w:val="0"/>
              <w:ind w:left="-192" w:right="-188" w:firstLine="192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6CB6" w:rsidRPr="00466CB6" w:rsidRDefault="00466CB6" w:rsidP="009711DB">
            <w:pPr>
              <w:widowControl w:val="0"/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6CB6" w:rsidRPr="00466CB6" w:rsidRDefault="00466CB6" w:rsidP="009711DB">
            <w:pPr>
              <w:widowControl w:val="0"/>
              <w:ind w:firstLine="72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6CB6" w:rsidRPr="00466CB6" w:rsidRDefault="00466CB6" w:rsidP="009711DB">
            <w:pPr>
              <w:widowControl w:val="0"/>
              <w:ind w:firstLine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6CB6" w:rsidRPr="00466CB6" w:rsidRDefault="00466CB6" w:rsidP="009711DB">
            <w:pPr>
              <w:widowControl w:val="0"/>
              <w:ind w:left="-192" w:right="-188" w:firstLine="192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0</w:t>
            </w:r>
          </w:p>
        </w:tc>
      </w:tr>
      <w:tr w:rsidR="00466CB6" w:rsidRPr="00D5798D" w:rsidTr="003878A8">
        <w:trPr>
          <w:trHeight w:val="94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CB6" w:rsidRDefault="00466CB6" w:rsidP="003878A8">
            <w:pPr>
              <w:ind w:firstLine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6CB6" w:rsidRPr="00D40CEE" w:rsidRDefault="00466CB6" w:rsidP="003878A8">
            <w:pPr>
              <w:widowControl w:val="0"/>
              <w:ind w:left="-288" w:firstLine="18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60000,00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6CB6" w:rsidRPr="00466CB6" w:rsidRDefault="00466CB6" w:rsidP="009711DB">
            <w:pPr>
              <w:widowControl w:val="0"/>
              <w:ind w:left="-192" w:right="-188" w:firstLine="0"/>
              <w:jc w:val="center"/>
              <w:rPr>
                <w:bCs/>
                <w:sz w:val="20"/>
                <w:szCs w:val="20"/>
              </w:rPr>
            </w:pPr>
            <w:r w:rsidRPr="00466CB6">
              <w:rPr>
                <w:bCs/>
                <w:sz w:val="20"/>
                <w:szCs w:val="20"/>
              </w:rPr>
              <w:t>70000,00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6CB6" w:rsidRPr="00466CB6" w:rsidRDefault="00466CB6" w:rsidP="009711DB">
            <w:pPr>
              <w:widowControl w:val="0"/>
              <w:ind w:left="-192" w:right="-188" w:firstLine="192"/>
              <w:jc w:val="center"/>
              <w:rPr>
                <w:bCs/>
                <w:iCs/>
                <w:sz w:val="20"/>
                <w:szCs w:val="20"/>
              </w:rPr>
            </w:pPr>
            <w:r w:rsidRPr="00466CB6">
              <w:rPr>
                <w:bCs/>
                <w:iCs/>
                <w:sz w:val="20"/>
                <w:szCs w:val="20"/>
              </w:rPr>
              <w:t>100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6CB6" w:rsidRPr="00466CB6" w:rsidRDefault="00466CB6" w:rsidP="009711DB">
            <w:pPr>
              <w:widowControl w:val="0"/>
              <w:ind w:firstLine="0"/>
              <w:jc w:val="center"/>
              <w:rPr>
                <w:bCs/>
                <w:sz w:val="20"/>
                <w:szCs w:val="20"/>
              </w:rPr>
            </w:pPr>
            <w:r w:rsidRPr="00466CB6">
              <w:rPr>
                <w:bCs/>
                <w:sz w:val="20"/>
                <w:szCs w:val="20"/>
              </w:rPr>
              <w:t>70000,00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6CB6" w:rsidRPr="00466CB6" w:rsidRDefault="00466CB6" w:rsidP="009711DB">
            <w:pPr>
              <w:widowControl w:val="0"/>
              <w:ind w:firstLine="72"/>
              <w:jc w:val="center"/>
              <w:rPr>
                <w:bCs/>
                <w:iCs/>
                <w:sz w:val="20"/>
                <w:szCs w:val="20"/>
              </w:rPr>
            </w:pPr>
            <w:r w:rsidRPr="00466CB6">
              <w:rPr>
                <w:bCs/>
                <w:iCs/>
                <w:sz w:val="20"/>
                <w:szCs w:val="20"/>
              </w:rPr>
              <w:t>100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6CB6" w:rsidRPr="00466CB6" w:rsidRDefault="00466CB6" w:rsidP="009711DB">
            <w:pPr>
              <w:widowControl w:val="0"/>
              <w:ind w:firstLine="0"/>
              <w:rPr>
                <w:bCs/>
                <w:sz w:val="20"/>
                <w:szCs w:val="20"/>
              </w:rPr>
            </w:pPr>
            <w:r w:rsidRPr="00466CB6">
              <w:rPr>
                <w:bCs/>
                <w:sz w:val="20"/>
                <w:szCs w:val="20"/>
              </w:rPr>
              <w:t>70000,00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6CB6" w:rsidRPr="00466CB6" w:rsidRDefault="00466CB6" w:rsidP="009711DB">
            <w:pPr>
              <w:widowControl w:val="0"/>
              <w:ind w:left="-192" w:right="-188" w:firstLine="192"/>
              <w:jc w:val="center"/>
              <w:rPr>
                <w:bCs/>
                <w:iCs/>
                <w:sz w:val="20"/>
                <w:szCs w:val="20"/>
              </w:rPr>
            </w:pPr>
            <w:r w:rsidRPr="00466CB6">
              <w:rPr>
                <w:bCs/>
                <w:iCs/>
                <w:sz w:val="20"/>
                <w:szCs w:val="20"/>
              </w:rPr>
              <w:t>100</w:t>
            </w:r>
          </w:p>
        </w:tc>
      </w:tr>
    </w:tbl>
    <w:p w:rsidR="00374703" w:rsidRDefault="00374703" w:rsidP="00374703">
      <w:pPr>
        <w:widowControl w:val="0"/>
        <w:ind w:firstLine="0"/>
        <w:rPr>
          <w:szCs w:val="28"/>
        </w:rPr>
      </w:pPr>
    </w:p>
    <w:p w:rsidR="00374703" w:rsidRDefault="00374703" w:rsidP="00374703">
      <w:pPr>
        <w:widowControl w:val="0"/>
        <w:ind w:firstLine="0"/>
      </w:pPr>
      <w:r>
        <w:rPr>
          <w:szCs w:val="28"/>
        </w:rPr>
        <w:t xml:space="preserve">     </w:t>
      </w:r>
      <w:r w:rsidRPr="00D5798D">
        <w:rPr>
          <w:szCs w:val="28"/>
        </w:rPr>
        <w:t>По данному подразделу предусмотрены бюджетные ассигнования на ре</w:t>
      </w:r>
      <w:r w:rsidRPr="00D5798D">
        <w:rPr>
          <w:szCs w:val="28"/>
        </w:rPr>
        <w:t>а</w:t>
      </w:r>
      <w:r w:rsidRPr="00D5798D">
        <w:rPr>
          <w:szCs w:val="28"/>
        </w:rPr>
        <w:t xml:space="preserve">лизацию мероприятий по </w:t>
      </w:r>
      <w:r>
        <w:rPr>
          <w:szCs w:val="28"/>
        </w:rPr>
        <w:t>МП</w:t>
      </w:r>
      <w:r>
        <w:t xml:space="preserve"> Весьегонского муниципального округа  Тве</w:t>
      </w:r>
      <w:r>
        <w:t>р</w:t>
      </w:r>
      <w:r>
        <w:t>ской области «Обеспечение правопорядка и безопасности населения Весь</w:t>
      </w:r>
      <w:r>
        <w:t>е</w:t>
      </w:r>
      <w:r>
        <w:t>гонского муниципального округа» на 202</w:t>
      </w:r>
      <w:r w:rsidR="00FA7B9E">
        <w:t>1</w:t>
      </w:r>
      <w:r>
        <w:t>-202</w:t>
      </w:r>
      <w:r w:rsidR="00FA7B9E">
        <w:t>6</w:t>
      </w:r>
      <w:r>
        <w:t xml:space="preserve"> годы.</w:t>
      </w:r>
    </w:p>
    <w:p w:rsidR="00374703" w:rsidRPr="00D5798D" w:rsidRDefault="00374703" w:rsidP="00374703">
      <w:pPr>
        <w:widowControl w:val="0"/>
        <w:ind w:firstLine="0"/>
      </w:pPr>
      <w:r>
        <w:t xml:space="preserve">    В рамках программы предусмотрено мероприятие по организации време</w:t>
      </w:r>
      <w:r>
        <w:t>н</w:t>
      </w:r>
      <w:r>
        <w:t>ного трудоустройства подростков в период летних каникул</w:t>
      </w:r>
      <w:r w:rsidR="00C919C3">
        <w:t>,</w:t>
      </w:r>
      <w:r>
        <w:t xml:space="preserve"> в</w:t>
      </w:r>
      <w:r w:rsidR="00242467">
        <w:t xml:space="preserve"> том числе: обр</w:t>
      </w:r>
      <w:r w:rsidR="00242467">
        <w:t>а</w:t>
      </w:r>
      <w:r w:rsidR="00242467">
        <w:t>зовательные учреждения</w:t>
      </w:r>
      <w:r w:rsidR="00466CB6">
        <w:t xml:space="preserve"> 60000,00 </w:t>
      </w:r>
      <w:r>
        <w:t>руб., МСПЦ «Кировец»</w:t>
      </w:r>
      <w:r w:rsidR="00466CB6">
        <w:t xml:space="preserve"> 10000,00</w:t>
      </w:r>
      <w:r>
        <w:t xml:space="preserve"> руб. </w:t>
      </w:r>
    </w:p>
    <w:p w:rsidR="00374703" w:rsidRDefault="00374703" w:rsidP="00374703">
      <w:pPr>
        <w:ind w:firstLine="0"/>
      </w:pPr>
    </w:p>
    <w:p w:rsidR="00374703" w:rsidRDefault="00374703" w:rsidP="00374703">
      <w:pPr>
        <w:pStyle w:val="11"/>
        <w:ind w:firstLine="0"/>
        <w:jc w:val="both"/>
      </w:pPr>
      <w:r>
        <w:lastRenderedPageBreak/>
        <w:t xml:space="preserve">                                               </w:t>
      </w:r>
    </w:p>
    <w:p w:rsidR="00374703" w:rsidRPr="00D5798D" w:rsidRDefault="00374703" w:rsidP="00374703">
      <w:pPr>
        <w:pStyle w:val="11"/>
        <w:ind w:firstLine="0"/>
      </w:pPr>
      <w:bookmarkStart w:id="17" w:name="_Toc305667848"/>
      <w:r w:rsidRPr="00D5798D">
        <w:t>Подраздел 0408</w:t>
      </w:r>
      <w:bookmarkEnd w:id="17"/>
    </w:p>
    <w:p w:rsidR="00374703" w:rsidRPr="00D5798D" w:rsidRDefault="00374703" w:rsidP="00374703">
      <w:pPr>
        <w:ind w:firstLine="0"/>
        <w:jc w:val="center"/>
        <w:rPr>
          <w:b/>
        </w:rPr>
      </w:pPr>
      <w:r w:rsidRPr="00D5798D">
        <w:rPr>
          <w:b/>
        </w:rPr>
        <w:t>«Транспорт»</w:t>
      </w:r>
    </w:p>
    <w:p w:rsidR="00374703" w:rsidRPr="00D5798D" w:rsidRDefault="00374703" w:rsidP="00374703">
      <w:pPr>
        <w:jc w:val="center"/>
      </w:pPr>
    </w:p>
    <w:p w:rsidR="00374703" w:rsidRPr="00D5798D" w:rsidRDefault="00374703" w:rsidP="00374703">
      <w:pPr>
        <w:ind w:firstLine="540"/>
      </w:pPr>
      <w:r w:rsidRPr="00D5798D">
        <w:t>Расходные обязательства</w:t>
      </w:r>
      <w:r w:rsidRPr="00D5798D">
        <w:rPr>
          <w:b/>
        </w:rPr>
        <w:t xml:space="preserve"> </w:t>
      </w:r>
      <w:r w:rsidRPr="00D5798D">
        <w:t>определяются следующими нормативными пр</w:t>
      </w:r>
      <w:r w:rsidRPr="00D5798D">
        <w:t>а</w:t>
      </w:r>
      <w:r w:rsidRPr="00D5798D">
        <w:t>вовыми актами:</w:t>
      </w:r>
    </w:p>
    <w:p w:rsidR="00374703" w:rsidRDefault="00374703" w:rsidP="00374703">
      <w:pPr>
        <w:ind w:firstLine="540"/>
        <w:rPr>
          <w:szCs w:val="28"/>
        </w:rPr>
      </w:pPr>
      <w:r w:rsidRPr="00D5798D">
        <w:rPr>
          <w:szCs w:val="28"/>
        </w:rPr>
        <w:t xml:space="preserve">- </w:t>
      </w:r>
      <w:r w:rsidRPr="002D5A55">
        <w:rPr>
          <w:szCs w:val="28"/>
        </w:rPr>
        <w:t xml:space="preserve">постановлением </w:t>
      </w:r>
      <w:r>
        <w:rPr>
          <w:szCs w:val="28"/>
        </w:rPr>
        <w:t>Правительства Тверской области от 1</w:t>
      </w:r>
      <w:r w:rsidR="004924A0">
        <w:rPr>
          <w:szCs w:val="28"/>
        </w:rPr>
        <w:t>3</w:t>
      </w:r>
      <w:r>
        <w:rPr>
          <w:szCs w:val="28"/>
        </w:rPr>
        <w:t>.</w:t>
      </w:r>
      <w:r w:rsidR="004924A0">
        <w:rPr>
          <w:szCs w:val="28"/>
        </w:rPr>
        <w:t>02</w:t>
      </w:r>
      <w:r>
        <w:rPr>
          <w:szCs w:val="28"/>
        </w:rPr>
        <w:t>.20</w:t>
      </w:r>
      <w:r w:rsidR="004924A0">
        <w:rPr>
          <w:szCs w:val="28"/>
        </w:rPr>
        <w:t>20</w:t>
      </w:r>
      <w:r>
        <w:rPr>
          <w:szCs w:val="28"/>
        </w:rPr>
        <w:t xml:space="preserve"> № 5</w:t>
      </w:r>
      <w:r w:rsidR="004924A0">
        <w:rPr>
          <w:szCs w:val="28"/>
        </w:rPr>
        <w:t>6</w:t>
      </w:r>
      <w:r>
        <w:rPr>
          <w:szCs w:val="28"/>
        </w:rPr>
        <w:t>-пп «О государственной программе Тверской области «Развитие транспортного комплекса и дорожного хозяйства Тверской области на 20</w:t>
      </w:r>
      <w:r w:rsidR="004924A0">
        <w:rPr>
          <w:szCs w:val="28"/>
        </w:rPr>
        <w:t>20</w:t>
      </w:r>
      <w:r>
        <w:rPr>
          <w:szCs w:val="28"/>
        </w:rPr>
        <w:t>-202</w:t>
      </w:r>
      <w:r w:rsidR="004924A0">
        <w:rPr>
          <w:szCs w:val="28"/>
        </w:rPr>
        <w:t>8</w:t>
      </w:r>
      <w:r>
        <w:rPr>
          <w:szCs w:val="28"/>
        </w:rPr>
        <w:t xml:space="preserve"> годы»;</w:t>
      </w:r>
    </w:p>
    <w:p w:rsidR="0048469D" w:rsidRPr="00D5798D" w:rsidRDefault="0048469D" w:rsidP="004924A0">
      <w:pPr>
        <w:autoSpaceDE w:val="0"/>
        <w:autoSpaceDN w:val="0"/>
        <w:adjustRightInd w:val="0"/>
        <w:ind w:firstLine="0"/>
        <w:rPr>
          <w:szCs w:val="28"/>
        </w:rPr>
      </w:pPr>
      <w:r>
        <w:rPr>
          <w:szCs w:val="28"/>
        </w:rPr>
        <w:t>- приказ Минтранса России от 08.12.2017 № 513 «</w:t>
      </w:r>
      <w:r w:rsidR="004924A0">
        <w:rPr>
          <w:szCs w:val="28"/>
        </w:rPr>
        <w:t>Об утверждении п</w:t>
      </w:r>
      <w:r>
        <w:rPr>
          <w:szCs w:val="28"/>
        </w:rPr>
        <w:t>оряд</w:t>
      </w:r>
      <w:r w:rsidR="004924A0">
        <w:rPr>
          <w:szCs w:val="28"/>
        </w:rPr>
        <w:t>ка</w:t>
      </w:r>
      <w:r>
        <w:rPr>
          <w:szCs w:val="28"/>
        </w:rPr>
        <w:t xml:space="preserve"> определения начальной (максимальной) цена кон</w:t>
      </w:r>
      <w:r w:rsidR="00C735CC">
        <w:rPr>
          <w:szCs w:val="28"/>
        </w:rPr>
        <w:t>тракта, а также цены ко</w:t>
      </w:r>
      <w:r w:rsidR="00C735CC">
        <w:rPr>
          <w:szCs w:val="28"/>
        </w:rPr>
        <w:t>н</w:t>
      </w:r>
      <w:r w:rsidR="00C735CC">
        <w:rPr>
          <w:szCs w:val="28"/>
        </w:rPr>
        <w:t>тракта, заключаемого с единственным поставщиком (подрядчиком, исполн</w:t>
      </w:r>
      <w:r w:rsidR="00C735CC">
        <w:rPr>
          <w:szCs w:val="28"/>
        </w:rPr>
        <w:t>и</w:t>
      </w:r>
      <w:r w:rsidR="00C735CC">
        <w:rPr>
          <w:szCs w:val="28"/>
        </w:rPr>
        <w:t>телем), при осуществлении закупок в сфере регулярных перевозок пассажиров и багажа авто</w:t>
      </w:r>
      <w:r w:rsidR="006511CC">
        <w:rPr>
          <w:szCs w:val="28"/>
        </w:rPr>
        <w:t>мобильным транспортом и городск</w:t>
      </w:r>
      <w:r w:rsidR="00C735CC">
        <w:rPr>
          <w:szCs w:val="28"/>
        </w:rPr>
        <w:t>им наземным электрическим транспортом»;</w:t>
      </w:r>
    </w:p>
    <w:p w:rsidR="00374703" w:rsidRDefault="00374703" w:rsidP="00374703">
      <w:pPr>
        <w:ind w:firstLine="720"/>
        <w:rPr>
          <w:szCs w:val="28"/>
        </w:rPr>
      </w:pPr>
      <w:r>
        <w:rPr>
          <w:szCs w:val="28"/>
        </w:rPr>
        <w:t>-  проектом постановле</w:t>
      </w:r>
      <w:r w:rsidR="00FA7B9E">
        <w:rPr>
          <w:szCs w:val="28"/>
        </w:rPr>
        <w:t>ния А</w:t>
      </w:r>
      <w:r w:rsidR="00484EDA">
        <w:rPr>
          <w:szCs w:val="28"/>
        </w:rPr>
        <w:t>д</w:t>
      </w:r>
      <w:r w:rsidR="00FA7B9E">
        <w:rPr>
          <w:szCs w:val="28"/>
        </w:rPr>
        <w:t>министрации Весьегонского муниципал</w:t>
      </w:r>
      <w:r w:rsidR="00FA7B9E">
        <w:rPr>
          <w:szCs w:val="28"/>
        </w:rPr>
        <w:t>ь</w:t>
      </w:r>
      <w:r w:rsidR="00FA7B9E">
        <w:rPr>
          <w:szCs w:val="28"/>
        </w:rPr>
        <w:t>ного округа</w:t>
      </w:r>
      <w:r w:rsidR="000A06FB">
        <w:rPr>
          <w:szCs w:val="28"/>
        </w:rPr>
        <w:t xml:space="preserve"> Тверской области</w:t>
      </w:r>
      <w:r>
        <w:rPr>
          <w:szCs w:val="28"/>
        </w:rPr>
        <w:t xml:space="preserve">  «</w:t>
      </w:r>
      <w:r w:rsidR="000A06FB">
        <w:rPr>
          <w:szCs w:val="28"/>
        </w:rPr>
        <w:t>Об утверждении муниципальной программы Весьегонского муниципального округа Тверской области       «</w:t>
      </w:r>
      <w:r>
        <w:rPr>
          <w:szCs w:val="28"/>
        </w:rPr>
        <w:t>Развитие сферы транспорта и дорожной деятельности Весьегонского муниципального округа Тверской облас</w:t>
      </w:r>
      <w:r w:rsidR="00FA7B9E">
        <w:rPr>
          <w:szCs w:val="28"/>
        </w:rPr>
        <w:t>ти» на 2021</w:t>
      </w:r>
      <w:r>
        <w:rPr>
          <w:szCs w:val="28"/>
        </w:rPr>
        <w:t>-202</w:t>
      </w:r>
      <w:r w:rsidR="00FA7B9E">
        <w:rPr>
          <w:szCs w:val="28"/>
        </w:rPr>
        <w:t>6</w:t>
      </w:r>
      <w:r>
        <w:rPr>
          <w:szCs w:val="28"/>
        </w:rPr>
        <w:t xml:space="preserve"> годы.</w:t>
      </w:r>
    </w:p>
    <w:p w:rsidR="00374703" w:rsidRPr="00D5798D" w:rsidRDefault="00374703" w:rsidP="00374703">
      <w:pPr>
        <w:ind w:firstLine="720"/>
        <w:rPr>
          <w:szCs w:val="28"/>
        </w:rPr>
      </w:pPr>
    </w:p>
    <w:p w:rsidR="00374703" w:rsidRDefault="00374703" w:rsidP="00374703">
      <w:pPr>
        <w:ind w:firstLine="540"/>
        <w:rPr>
          <w:szCs w:val="28"/>
        </w:rPr>
      </w:pPr>
      <w:r w:rsidRPr="00D5798D">
        <w:rPr>
          <w:szCs w:val="28"/>
        </w:rPr>
        <w:t>Бюджетные ассигнования на их исполнение характеризуются следующ</w:t>
      </w:r>
      <w:r w:rsidRPr="00D5798D">
        <w:rPr>
          <w:szCs w:val="28"/>
        </w:rPr>
        <w:t>и</w:t>
      </w:r>
      <w:r w:rsidRPr="00D5798D">
        <w:rPr>
          <w:szCs w:val="28"/>
        </w:rPr>
        <w:t>ми данными:</w:t>
      </w:r>
    </w:p>
    <w:p w:rsidR="00374703" w:rsidRDefault="00374703" w:rsidP="00374703">
      <w:pPr>
        <w:ind w:firstLine="540"/>
        <w:rPr>
          <w:szCs w:val="28"/>
        </w:rPr>
      </w:pPr>
    </w:p>
    <w:tbl>
      <w:tblPr>
        <w:tblW w:w="9792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2700"/>
        <w:gridCol w:w="1080"/>
        <w:gridCol w:w="1080"/>
        <w:gridCol w:w="720"/>
        <w:gridCol w:w="1152"/>
        <w:gridCol w:w="1030"/>
        <w:gridCol w:w="1114"/>
        <w:gridCol w:w="916"/>
      </w:tblGrid>
      <w:tr w:rsidR="00374703" w:rsidRPr="00D5798D" w:rsidTr="003878A8">
        <w:trPr>
          <w:trHeight w:val="225"/>
        </w:trPr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03" w:rsidRPr="00D5798D" w:rsidRDefault="00374703" w:rsidP="003878A8">
            <w:pPr>
              <w:widowControl w:val="0"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D5798D">
              <w:rPr>
                <w:b/>
                <w:bCs/>
                <w:sz w:val="16"/>
                <w:szCs w:val="16"/>
              </w:rPr>
              <w:t>Показатель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03" w:rsidRPr="00D5798D" w:rsidRDefault="00FA7B9E" w:rsidP="003878A8">
            <w:pPr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2020</w:t>
            </w:r>
            <w:r w:rsidR="00374703" w:rsidRPr="00D5798D">
              <w:rPr>
                <w:b/>
                <w:bCs/>
                <w:sz w:val="16"/>
                <w:szCs w:val="16"/>
              </w:rPr>
              <w:t xml:space="preserve"> год</w:t>
            </w:r>
          </w:p>
          <w:p w:rsidR="00374703" w:rsidRPr="00D5798D" w:rsidRDefault="00374703" w:rsidP="003878A8">
            <w:pPr>
              <w:widowControl w:val="0"/>
              <w:ind w:left="-18" w:right="-2" w:firstLine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D5798D" w:rsidRDefault="00374703" w:rsidP="00FA7B9E">
            <w:pPr>
              <w:widowControl w:val="0"/>
              <w:ind w:left="-192" w:right="-188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202</w:t>
            </w:r>
            <w:r w:rsidR="00FA7B9E">
              <w:rPr>
                <w:b/>
                <w:bCs/>
                <w:sz w:val="16"/>
                <w:szCs w:val="16"/>
              </w:rPr>
              <w:t>1</w:t>
            </w:r>
            <w:r w:rsidRPr="00D5798D">
              <w:rPr>
                <w:b/>
                <w:bCs/>
                <w:sz w:val="16"/>
                <w:szCs w:val="16"/>
              </w:rPr>
              <w:t xml:space="preserve"> год</w:t>
            </w:r>
          </w:p>
        </w:tc>
        <w:tc>
          <w:tcPr>
            <w:tcW w:w="2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D5798D" w:rsidRDefault="00374703" w:rsidP="00FA7B9E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202</w:t>
            </w:r>
            <w:r w:rsidR="00FA7B9E">
              <w:rPr>
                <w:b/>
                <w:bCs/>
                <w:sz w:val="16"/>
                <w:szCs w:val="16"/>
              </w:rPr>
              <w:t>2</w:t>
            </w:r>
            <w:r w:rsidRPr="00D5798D">
              <w:rPr>
                <w:b/>
                <w:bCs/>
                <w:sz w:val="16"/>
                <w:szCs w:val="16"/>
              </w:rPr>
              <w:t xml:space="preserve"> год</w:t>
            </w: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D5798D" w:rsidRDefault="00374703" w:rsidP="00FA7B9E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202</w:t>
            </w:r>
            <w:r w:rsidR="00FA7B9E">
              <w:rPr>
                <w:b/>
                <w:bCs/>
                <w:sz w:val="16"/>
                <w:szCs w:val="16"/>
              </w:rPr>
              <w:t>3</w:t>
            </w:r>
            <w:r w:rsidRPr="00D5798D">
              <w:rPr>
                <w:b/>
                <w:bCs/>
                <w:sz w:val="16"/>
                <w:szCs w:val="16"/>
              </w:rPr>
              <w:t xml:space="preserve"> год</w:t>
            </w:r>
          </w:p>
        </w:tc>
      </w:tr>
      <w:tr w:rsidR="00374703" w:rsidRPr="00D5798D" w:rsidTr="003878A8">
        <w:trPr>
          <w:trHeight w:val="854"/>
        </w:trPr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03" w:rsidRPr="00D5798D" w:rsidRDefault="00374703" w:rsidP="003878A8">
            <w:pPr>
              <w:ind w:firstLine="0"/>
              <w:jc w:val="lef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03" w:rsidRPr="00D5798D" w:rsidRDefault="00374703" w:rsidP="003878A8">
            <w:pPr>
              <w:ind w:firstLine="0"/>
              <w:jc w:val="lef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703" w:rsidRPr="00D5798D" w:rsidRDefault="00374703" w:rsidP="003878A8">
            <w:pPr>
              <w:widowControl w:val="0"/>
              <w:ind w:left="-124" w:right="-188" w:firstLine="0"/>
              <w:jc w:val="center"/>
              <w:rPr>
                <w:b/>
                <w:bCs/>
                <w:sz w:val="16"/>
                <w:szCs w:val="16"/>
              </w:rPr>
            </w:pPr>
            <w:r w:rsidRPr="00D5798D">
              <w:rPr>
                <w:b/>
                <w:bCs/>
                <w:sz w:val="16"/>
                <w:szCs w:val="16"/>
              </w:rPr>
              <w:t xml:space="preserve"> руб.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74703" w:rsidRPr="00D5798D" w:rsidRDefault="00374703" w:rsidP="003878A8">
            <w:pPr>
              <w:widowControl w:val="0"/>
              <w:ind w:firstLine="11"/>
              <w:jc w:val="center"/>
              <w:rPr>
                <w:b/>
                <w:bCs/>
                <w:sz w:val="16"/>
                <w:szCs w:val="16"/>
              </w:rPr>
            </w:pPr>
            <w:r w:rsidRPr="00D5798D">
              <w:rPr>
                <w:b/>
                <w:bCs/>
                <w:sz w:val="16"/>
                <w:szCs w:val="16"/>
              </w:rPr>
              <w:t>измен</w:t>
            </w:r>
            <w:r w:rsidRPr="00D5798D">
              <w:rPr>
                <w:b/>
                <w:bCs/>
                <w:sz w:val="16"/>
                <w:szCs w:val="16"/>
              </w:rPr>
              <w:t>е</w:t>
            </w:r>
            <w:r w:rsidRPr="00D5798D">
              <w:rPr>
                <w:b/>
                <w:bCs/>
                <w:sz w:val="16"/>
                <w:szCs w:val="16"/>
              </w:rPr>
              <w:t>ния к пред</w:t>
            </w:r>
            <w:r w:rsidRPr="00D5798D">
              <w:rPr>
                <w:b/>
                <w:bCs/>
                <w:sz w:val="16"/>
                <w:szCs w:val="16"/>
              </w:rPr>
              <w:t>ы</w:t>
            </w:r>
            <w:r w:rsidRPr="00D5798D">
              <w:rPr>
                <w:b/>
                <w:bCs/>
                <w:sz w:val="16"/>
                <w:szCs w:val="16"/>
              </w:rPr>
              <w:t>дущему году, %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703" w:rsidRPr="00D5798D" w:rsidRDefault="00374703" w:rsidP="003878A8">
            <w:pPr>
              <w:widowControl w:val="0"/>
              <w:ind w:firstLine="88"/>
              <w:jc w:val="center"/>
              <w:rPr>
                <w:b/>
                <w:bCs/>
                <w:sz w:val="16"/>
                <w:szCs w:val="16"/>
              </w:rPr>
            </w:pPr>
            <w:r w:rsidRPr="00D5798D">
              <w:rPr>
                <w:b/>
                <w:bCs/>
                <w:sz w:val="16"/>
                <w:szCs w:val="16"/>
              </w:rPr>
              <w:t xml:space="preserve"> руб.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74703" w:rsidRPr="00D5798D" w:rsidRDefault="00374703" w:rsidP="003878A8">
            <w:pPr>
              <w:widowControl w:val="0"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D5798D">
              <w:rPr>
                <w:b/>
                <w:bCs/>
                <w:sz w:val="16"/>
                <w:szCs w:val="16"/>
              </w:rPr>
              <w:t>изменения к предыд</w:t>
            </w:r>
            <w:r w:rsidRPr="00D5798D">
              <w:rPr>
                <w:b/>
                <w:bCs/>
                <w:sz w:val="16"/>
                <w:szCs w:val="16"/>
              </w:rPr>
              <w:t>у</w:t>
            </w:r>
            <w:r w:rsidRPr="00D5798D">
              <w:rPr>
                <w:b/>
                <w:bCs/>
                <w:sz w:val="16"/>
                <w:szCs w:val="16"/>
              </w:rPr>
              <w:t>щему году, %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703" w:rsidRPr="00D5798D" w:rsidRDefault="00374703" w:rsidP="003878A8">
            <w:pPr>
              <w:widowControl w:val="0"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D5798D">
              <w:rPr>
                <w:b/>
                <w:bCs/>
                <w:sz w:val="16"/>
                <w:szCs w:val="16"/>
              </w:rPr>
              <w:t>руб.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74703" w:rsidRPr="00D5798D" w:rsidRDefault="00374703" w:rsidP="003878A8">
            <w:pPr>
              <w:widowControl w:val="0"/>
              <w:ind w:hanging="7"/>
              <w:jc w:val="center"/>
              <w:rPr>
                <w:b/>
                <w:bCs/>
                <w:sz w:val="16"/>
                <w:szCs w:val="16"/>
              </w:rPr>
            </w:pPr>
            <w:r w:rsidRPr="00D5798D">
              <w:rPr>
                <w:b/>
                <w:bCs/>
                <w:sz w:val="16"/>
                <w:szCs w:val="16"/>
              </w:rPr>
              <w:t>изменения к пред</w:t>
            </w:r>
            <w:r w:rsidRPr="00D5798D">
              <w:rPr>
                <w:b/>
                <w:bCs/>
                <w:sz w:val="16"/>
                <w:szCs w:val="16"/>
              </w:rPr>
              <w:t>ы</w:t>
            </w:r>
            <w:r w:rsidRPr="00D5798D">
              <w:rPr>
                <w:b/>
                <w:bCs/>
                <w:sz w:val="16"/>
                <w:szCs w:val="16"/>
              </w:rPr>
              <w:t>дущему году, %</w:t>
            </w:r>
          </w:p>
        </w:tc>
      </w:tr>
      <w:tr w:rsidR="00374703" w:rsidRPr="00D5798D" w:rsidTr="003878A8">
        <w:trPr>
          <w:trHeight w:val="43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03" w:rsidRPr="00D5798D" w:rsidRDefault="00374703" w:rsidP="003878A8">
            <w:pPr>
              <w:widowControl w:val="0"/>
              <w:ind w:firstLine="0"/>
              <w:rPr>
                <w:b/>
                <w:bCs/>
                <w:sz w:val="22"/>
                <w:szCs w:val="22"/>
              </w:rPr>
            </w:pPr>
            <w:r w:rsidRPr="00D5798D">
              <w:rPr>
                <w:b/>
                <w:bCs/>
                <w:sz w:val="22"/>
                <w:szCs w:val="22"/>
              </w:rPr>
              <w:t>Подраздел  «</w:t>
            </w:r>
            <w:r>
              <w:rPr>
                <w:b/>
                <w:bCs/>
                <w:sz w:val="22"/>
                <w:szCs w:val="22"/>
              </w:rPr>
              <w:t>0408</w:t>
            </w:r>
            <w:r w:rsidRPr="00D5798D">
              <w:rPr>
                <w:b/>
                <w:bCs/>
                <w:sz w:val="22"/>
                <w:szCs w:val="22"/>
              </w:rPr>
              <w:t>» всего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04779B" w:rsidRDefault="00FD4C65" w:rsidP="003878A8">
            <w:pPr>
              <w:widowControl w:val="0"/>
              <w:ind w:left="-288" w:firstLine="18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6858003,00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04779B" w:rsidRDefault="00466CB6" w:rsidP="003878A8">
            <w:pPr>
              <w:widowControl w:val="0"/>
              <w:ind w:left="-192" w:right="-188" w:firstLin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5964450,00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04779B" w:rsidRDefault="00466CB6" w:rsidP="003878A8">
            <w:pPr>
              <w:widowControl w:val="0"/>
              <w:ind w:left="-192" w:right="-188" w:firstLine="192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87,0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DC1453" w:rsidRDefault="00466CB6" w:rsidP="003878A8">
            <w:pPr>
              <w:widowControl w:val="0"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6372050,00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04779B" w:rsidRDefault="00466CB6" w:rsidP="003878A8">
            <w:pPr>
              <w:widowControl w:val="0"/>
              <w:ind w:firstLine="72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106,8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DC1453" w:rsidRDefault="00466CB6" w:rsidP="003878A8">
            <w:pPr>
              <w:widowControl w:val="0"/>
              <w:ind w:firstLine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6337850,00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04779B" w:rsidRDefault="00466CB6" w:rsidP="003878A8">
            <w:pPr>
              <w:widowControl w:val="0"/>
              <w:ind w:left="-192" w:right="-188" w:firstLine="192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99,5</w:t>
            </w:r>
          </w:p>
        </w:tc>
      </w:tr>
      <w:tr w:rsidR="00374703" w:rsidRPr="00D5798D" w:rsidTr="003878A8">
        <w:trPr>
          <w:trHeight w:val="30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03" w:rsidRPr="00D5798D" w:rsidRDefault="00374703" w:rsidP="003878A8">
            <w:pPr>
              <w:widowControl w:val="0"/>
              <w:ind w:firstLine="0"/>
              <w:rPr>
                <w:sz w:val="22"/>
                <w:szCs w:val="22"/>
              </w:rPr>
            </w:pPr>
            <w:r w:rsidRPr="00D5798D">
              <w:rPr>
                <w:sz w:val="22"/>
                <w:szCs w:val="22"/>
              </w:rPr>
              <w:t>в том числе: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04779B" w:rsidRDefault="00374703" w:rsidP="003878A8">
            <w:pPr>
              <w:widowControl w:val="0"/>
              <w:ind w:left="-288" w:firstLine="180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04779B" w:rsidRDefault="00374703" w:rsidP="003878A8">
            <w:pPr>
              <w:widowControl w:val="0"/>
              <w:ind w:left="-192" w:right="-18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04779B" w:rsidRDefault="00374703" w:rsidP="003878A8">
            <w:pPr>
              <w:widowControl w:val="0"/>
              <w:ind w:left="-192" w:right="-188" w:firstLine="192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04779B" w:rsidRDefault="00374703" w:rsidP="003878A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04779B" w:rsidRDefault="00374703" w:rsidP="003878A8">
            <w:pPr>
              <w:widowControl w:val="0"/>
              <w:ind w:firstLine="72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04779B" w:rsidRDefault="00374703" w:rsidP="003878A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04779B" w:rsidRDefault="00374703" w:rsidP="003878A8">
            <w:pPr>
              <w:widowControl w:val="0"/>
              <w:ind w:firstLine="0"/>
              <w:jc w:val="center"/>
              <w:rPr>
                <w:iCs/>
                <w:sz w:val="18"/>
                <w:szCs w:val="18"/>
              </w:rPr>
            </w:pPr>
          </w:p>
        </w:tc>
      </w:tr>
      <w:tr w:rsidR="00466CB6" w:rsidRPr="00D5798D" w:rsidTr="003878A8">
        <w:trPr>
          <w:trHeight w:val="94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CB6" w:rsidRDefault="00466CB6" w:rsidP="00FA7B9E">
            <w:pPr>
              <w:ind w:firstLine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Весьегонского муниципал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ного округа Тверской обл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сти «Развитие сферы тран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порта и дорожной деятел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ности Весьегонского мун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ципального округа Тверской области» на 2021-2026 годы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6CB6" w:rsidRPr="001C3876" w:rsidRDefault="00466CB6" w:rsidP="003878A8">
            <w:pPr>
              <w:widowControl w:val="0"/>
              <w:ind w:left="-288" w:firstLine="18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6858003,00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6CB6" w:rsidRPr="00466CB6" w:rsidRDefault="00466CB6" w:rsidP="009711DB">
            <w:pPr>
              <w:widowControl w:val="0"/>
              <w:ind w:left="-192" w:right="-188" w:firstLine="0"/>
              <w:jc w:val="center"/>
              <w:rPr>
                <w:bCs/>
                <w:sz w:val="18"/>
                <w:szCs w:val="18"/>
              </w:rPr>
            </w:pPr>
            <w:r w:rsidRPr="00466CB6">
              <w:rPr>
                <w:bCs/>
                <w:sz w:val="18"/>
                <w:szCs w:val="18"/>
              </w:rPr>
              <w:t>5964450,00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6CB6" w:rsidRPr="00466CB6" w:rsidRDefault="00466CB6" w:rsidP="009711DB">
            <w:pPr>
              <w:widowControl w:val="0"/>
              <w:ind w:left="-192" w:right="-188" w:firstLine="192"/>
              <w:jc w:val="center"/>
              <w:rPr>
                <w:bCs/>
                <w:iCs/>
                <w:sz w:val="18"/>
                <w:szCs w:val="18"/>
              </w:rPr>
            </w:pPr>
            <w:r w:rsidRPr="00466CB6">
              <w:rPr>
                <w:bCs/>
                <w:iCs/>
                <w:sz w:val="18"/>
                <w:szCs w:val="18"/>
              </w:rPr>
              <w:t>87,0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6CB6" w:rsidRPr="00466CB6" w:rsidRDefault="00466CB6" w:rsidP="009711DB">
            <w:pPr>
              <w:widowControl w:val="0"/>
              <w:ind w:firstLine="0"/>
              <w:jc w:val="center"/>
              <w:rPr>
                <w:bCs/>
                <w:sz w:val="16"/>
                <w:szCs w:val="16"/>
              </w:rPr>
            </w:pPr>
            <w:r w:rsidRPr="00466CB6">
              <w:rPr>
                <w:bCs/>
                <w:sz w:val="16"/>
                <w:szCs w:val="16"/>
              </w:rPr>
              <w:t>6372050,00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6CB6" w:rsidRPr="00466CB6" w:rsidRDefault="00466CB6" w:rsidP="009711DB">
            <w:pPr>
              <w:widowControl w:val="0"/>
              <w:ind w:firstLine="72"/>
              <w:jc w:val="center"/>
              <w:rPr>
                <w:bCs/>
                <w:iCs/>
                <w:sz w:val="18"/>
                <w:szCs w:val="18"/>
              </w:rPr>
            </w:pPr>
            <w:r w:rsidRPr="00466CB6">
              <w:rPr>
                <w:bCs/>
                <w:iCs/>
                <w:sz w:val="18"/>
                <w:szCs w:val="18"/>
              </w:rPr>
              <w:t>106,8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6CB6" w:rsidRPr="00466CB6" w:rsidRDefault="00466CB6" w:rsidP="009711DB">
            <w:pPr>
              <w:widowControl w:val="0"/>
              <w:ind w:firstLine="0"/>
              <w:rPr>
                <w:bCs/>
                <w:sz w:val="16"/>
                <w:szCs w:val="16"/>
              </w:rPr>
            </w:pPr>
            <w:r w:rsidRPr="00466CB6">
              <w:rPr>
                <w:bCs/>
                <w:sz w:val="16"/>
                <w:szCs w:val="16"/>
              </w:rPr>
              <w:t>6337850,00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6CB6" w:rsidRPr="00466CB6" w:rsidRDefault="00466CB6" w:rsidP="009711DB">
            <w:pPr>
              <w:widowControl w:val="0"/>
              <w:ind w:left="-192" w:right="-188" w:firstLine="192"/>
              <w:jc w:val="center"/>
              <w:rPr>
                <w:bCs/>
                <w:iCs/>
                <w:sz w:val="18"/>
                <w:szCs w:val="18"/>
              </w:rPr>
            </w:pPr>
            <w:r w:rsidRPr="00466CB6">
              <w:rPr>
                <w:bCs/>
                <w:iCs/>
                <w:sz w:val="18"/>
                <w:szCs w:val="18"/>
              </w:rPr>
              <w:t>99,5</w:t>
            </w:r>
          </w:p>
        </w:tc>
      </w:tr>
      <w:tr w:rsidR="00DC1453" w:rsidRPr="00D5798D" w:rsidTr="003878A8">
        <w:trPr>
          <w:trHeight w:val="94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453" w:rsidRDefault="00DC1453" w:rsidP="003878A8">
            <w:pPr>
              <w:ind w:firstLine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субсидий из бюджета муниципального округа на организацию транспортного обслуживания населения по муниципальным маршрутам регулярных перевозок по регулируемым тарифам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1453" w:rsidRPr="0004779B" w:rsidRDefault="00FD4C65" w:rsidP="003878A8">
            <w:pPr>
              <w:widowControl w:val="0"/>
              <w:ind w:left="-288" w:firstLine="18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1371603,00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1453" w:rsidRPr="00DC1453" w:rsidRDefault="00466CB6" w:rsidP="003F1CDB">
            <w:pPr>
              <w:widowControl w:val="0"/>
              <w:ind w:left="-192" w:right="-188" w:firstLine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1395550,00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1453" w:rsidRPr="00DC1453" w:rsidRDefault="00466CB6" w:rsidP="003F1CDB">
            <w:pPr>
              <w:widowControl w:val="0"/>
              <w:ind w:left="-192" w:right="-188" w:firstLine="192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101,8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1453" w:rsidRPr="00DC1453" w:rsidRDefault="00466CB6" w:rsidP="003F1CDB">
            <w:pPr>
              <w:widowControl w:val="0"/>
              <w:ind w:firstLine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1395550,00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1453" w:rsidRPr="00DC1453" w:rsidRDefault="00466CB6" w:rsidP="003F1CDB">
            <w:pPr>
              <w:widowControl w:val="0"/>
              <w:ind w:firstLine="72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100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1453" w:rsidRPr="00DC1453" w:rsidRDefault="00466CB6" w:rsidP="003F1CDB">
            <w:pPr>
              <w:widowControl w:val="0"/>
              <w:ind w:firstLine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1395550,00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1453" w:rsidRPr="00DC1453" w:rsidRDefault="00466CB6" w:rsidP="003F1CDB">
            <w:pPr>
              <w:widowControl w:val="0"/>
              <w:ind w:left="-192" w:right="-188" w:firstLine="192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100</w:t>
            </w:r>
          </w:p>
        </w:tc>
      </w:tr>
      <w:tr w:rsidR="00B72476" w:rsidRPr="00D5798D" w:rsidTr="003878A8">
        <w:trPr>
          <w:trHeight w:val="94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476" w:rsidRDefault="00B72476" w:rsidP="003878A8">
            <w:pPr>
              <w:ind w:firstLine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Субсидии из бюджета м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ниципального округа на о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ганизацию транспортного обслуживания населения по муниципальным маршрутам регулярных перевозок по регулируемым тарифам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2476" w:rsidRDefault="00FD4C65" w:rsidP="003878A8">
            <w:pPr>
              <w:widowControl w:val="0"/>
              <w:ind w:left="-288" w:firstLine="18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5486400,00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2476" w:rsidRPr="00DC1453" w:rsidRDefault="00466CB6" w:rsidP="003F1CDB">
            <w:pPr>
              <w:widowControl w:val="0"/>
              <w:ind w:left="-192" w:right="-188" w:firstLine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4568900,00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2476" w:rsidRPr="00DC1453" w:rsidRDefault="004A5DB0" w:rsidP="00B72476">
            <w:pPr>
              <w:widowControl w:val="0"/>
              <w:ind w:left="-192" w:right="-188" w:firstLine="192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83,3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2476" w:rsidRPr="00DC1453" w:rsidRDefault="004A5DB0" w:rsidP="003F1CDB">
            <w:pPr>
              <w:widowControl w:val="0"/>
              <w:ind w:firstLine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4976500,00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2476" w:rsidRPr="00DC1453" w:rsidRDefault="004A5DB0" w:rsidP="003F1CDB">
            <w:pPr>
              <w:widowControl w:val="0"/>
              <w:ind w:firstLine="72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108,9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2476" w:rsidRPr="00DC1453" w:rsidRDefault="004A5DB0" w:rsidP="003F1CDB">
            <w:pPr>
              <w:widowControl w:val="0"/>
              <w:ind w:firstLine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4942300,00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2476" w:rsidRPr="00DC1453" w:rsidRDefault="004A5DB0" w:rsidP="003F1CDB">
            <w:pPr>
              <w:widowControl w:val="0"/>
              <w:ind w:left="-192" w:right="-188" w:firstLine="192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99,3</w:t>
            </w:r>
          </w:p>
        </w:tc>
      </w:tr>
    </w:tbl>
    <w:p w:rsidR="00374703" w:rsidRPr="00D5798D" w:rsidRDefault="00374703" w:rsidP="00374703">
      <w:pPr>
        <w:ind w:firstLine="540"/>
        <w:rPr>
          <w:szCs w:val="28"/>
        </w:rPr>
      </w:pPr>
    </w:p>
    <w:p w:rsidR="00374703" w:rsidRDefault="00374703" w:rsidP="00374703">
      <w:pPr>
        <w:rPr>
          <w:szCs w:val="28"/>
        </w:rPr>
      </w:pPr>
      <w:r>
        <w:t xml:space="preserve">В составе бюджетных ассигнований данного подраздела предусмотрены расходы на осуществление транспортного обслуживания населения в рамках МП </w:t>
      </w:r>
      <w:r>
        <w:rPr>
          <w:szCs w:val="28"/>
        </w:rPr>
        <w:t>« Развитие сферы транспорта и дорожной деятельности Весьегонского муниципального округа Тверской области» на 202</w:t>
      </w:r>
      <w:r w:rsidR="00FA7B9E">
        <w:rPr>
          <w:szCs w:val="28"/>
        </w:rPr>
        <w:t>1</w:t>
      </w:r>
      <w:r>
        <w:rPr>
          <w:szCs w:val="28"/>
        </w:rPr>
        <w:t xml:space="preserve"> – 202</w:t>
      </w:r>
      <w:r w:rsidR="00FA7B9E">
        <w:rPr>
          <w:szCs w:val="28"/>
        </w:rPr>
        <w:t>6</w:t>
      </w:r>
      <w:r>
        <w:rPr>
          <w:szCs w:val="28"/>
        </w:rPr>
        <w:t xml:space="preserve"> годы.</w:t>
      </w:r>
    </w:p>
    <w:p w:rsidR="00374703" w:rsidRDefault="00374703" w:rsidP="00374703">
      <w:pPr>
        <w:rPr>
          <w:szCs w:val="28"/>
        </w:rPr>
      </w:pPr>
      <w:r>
        <w:rPr>
          <w:szCs w:val="28"/>
        </w:rPr>
        <w:t>На 202</w:t>
      </w:r>
      <w:r w:rsidR="00FA7B9E">
        <w:rPr>
          <w:szCs w:val="28"/>
        </w:rPr>
        <w:t>1</w:t>
      </w:r>
      <w:r>
        <w:rPr>
          <w:szCs w:val="28"/>
        </w:rPr>
        <w:t xml:space="preserve"> год предусмотрены бюджетные ассигнования:</w:t>
      </w:r>
    </w:p>
    <w:p w:rsidR="008B1DD9" w:rsidRDefault="00374703" w:rsidP="00374703">
      <w:pPr>
        <w:rPr>
          <w:szCs w:val="28"/>
        </w:rPr>
      </w:pPr>
      <w:r>
        <w:rPr>
          <w:szCs w:val="28"/>
        </w:rPr>
        <w:t xml:space="preserve">- в части софинансирования </w:t>
      </w:r>
      <w:r w:rsidRPr="00EE4232">
        <w:rPr>
          <w:szCs w:val="28"/>
        </w:rPr>
        <w:t>на организацию транспортного обслужив</w:t>
      </w:r>
      <w:r w:rsidRPr="00EE4232">
        <w:rPr>
          <w:szCs w:val="28"/>
        </w:rPr>
        <w:t>а</w:t>
      </w:r>
      <w:r w:rsidRPr="00EE4232">
        <w:rPr>
          <w:szCs w:val="28"/>
        </w:rPr>
        <w:t>ния населения по муниципальным маршрутам регулярных перевозок по рег</w:t>
      </w:r>
      <w:r w:rsidRPr="00EE4232">
        <w:rPr>
          <w:szCs w:val="28"/>
        </w:rPr>
        <w:t>у</w:t>
      </w:r>
      <w:r w:rsidRPr="00EE4232">
        <w:rPr>
          <w:szCs w:val="28"/>
        </w:rPr>
        <w:t>лируемым тарифам</w:t>
      </w:r>
      <w:r>
        <w:rPr>
          <w:sz w:val="20"/>
          <w:szCs w:val="20"/>
        </w:rPr>
        <w:t xml:space="preserve"> </w:t>
      </w:r>
      <w:r>
        <w:rPr>
          <w:szCs w:val="28"/>
        </w:rPr>
        <w:t>за счет средств местного бюджета</w:t>
      </w:r>
      <w:r w:rsidR="004A5DB0">
        <w:rPr>
          <w:szCs w:val="28"/>
        </w:rPr>
        <w:t xml:space="preserve"> 1395550,00</w:t>
      </w:r>
      <w:r w:rsidR="008B1DD9">
        <w:rPr>
          <w:szCs w:val="28"/>
        </w:rPr>
        <w:t xml:space="preserve"> руб.</w:t>
      </w:r>
    </w:p>
    <w:p w:rsidR="00B72476" w:rsidRDefault="00374703" w:rsidP="00374703">
      <w:pPr>
        <w:rPr>
          <w:szCs w:val="28"/>
        </w:rPr>
      </w:pPr>
      <w:r>
        <w:rPr>
          <w:szCs w:val="28"/>
        </w:rPr>
        <w:t xml:space="preserve"> </w:t>
      </w:r>
      <w:r w:rsidR="00B72476">
        <w:rPr>
          <w:szCs w:val="28"/>
        </w:rPr>
        <w:t>- с</w:t>
      </w:r>
      <w:r w:rsidR="00B72476" w:rsidRPr="00B72476">
        <w:rPr>
          <w:szCs w:val="28"/>
        </w:rPr>
        <w:t>убсидии из бюджета муниципального округа на организацию тран</w:t>
      </w:r>
      <w:r w:rsidR="00B72476" w:rsidRPr="00B72476">
        <w:rPr>
          <w:szCs w:val="28"/>
        </w:rPr>
        <w:t>с</w:t>
      </w:r>
      <w:r w:rsidR="00B72476" w:rsidRPr="00B72476">
        <w:rPr>
          <w:szCs w:val="28"/>
        </w:rPr>
        <w:t>портного обслуживания населения по муниципальным маршрутам регулярных перевозок по регулируемым тарифам</w:t>
      </w:r>
      <w:r w:rsidR="00FA7B9E">
        <w:rPr>
          <w:szCs w:val="28"/>
        </w:rPr>
        <w:t xml:space="preserve"> </w:t>
      </w:r>
      <w:r w:rsidR="004A5DB0">
        <w:rPr>
          <w:szCs w:val="28"/>
        </w:rPr>
        <w:t>4568900,00</w:t>
      </w:r>
      <w:r w:rsidR="00B72476">
        <w:rPr>
          <w:szCs w:val="28"/>
        </w:rPr>
        <w:t xml:space="preserve"> руб.</w:t>
      </w:r>
    </w:p>
    <w:p w:rsidR="00B72476" w:rsidRPr="00DC7523" w:rsidRDefault="00B72476" w:rsidP="00B72476">
      <w:pPr>
        <w:ind w:firstLine="0"/>
        <w:rPr>
          <w:szCs w:val="28"/>
        </w:rPr>
      </w:pPr>
      <w:bookmarkStart w:id="18" w:name="_Toc305667849"/>
      <w:r w:rsidRPr="00B0582C">
        <w:rPr>
          <w:color w:val="000000" w:themeColor="text1"/>
          <w:szCs w:val="28"/>
        </w:rPr>
        <w:t xml:space="preserve">      </w:t>
      </w:r>
      <w:r w:rsidR="00B0582C" w:rsidRPr="00B0582C">
        <w:rPr>
          <w:color w:val="000000" w:themeColor="text1"/>
          <w:szCs w:val="28"/>
        </w:rPr>
        <w:t>Расходы на организацию транспортного обслуживания населения на м</w:t>
      </w:r>
      <w:r w:rsidR="00B0582C" w:rsidRPr="00B0582C">
        <w:rPr>
          <w:color w:val="000000" w:themeColor="text1"/>
          <w:szCs w:val="28"/>
        </w:rPr>
        <w:t>у</w:t>
      </w:r>
      <w:r w:rsidR="00B0582C" w:rsidRPr="00B0582C">
        <w:rPr>
          <w:color w:val="000000" w:themeColor="text1"/>
          <w:szCs w:val="28"/>
        </w:rPr>
        <w:t xml:space="preserve">ниципальных маршрутах регулярных перевозок по регулируемым тарифам </w:t>
      </w:r>
      <w:r w:rsidRPr="00B0582C">
        <w:rPr>
          <w:color w:val="000000" w:themeColor="text1"/>
          <w:szCs w:val="28"/>
        </w:rPr>
        <w:t>в проекте бюджета Весьегонского муниципального округа предусмотрены на основании  проекта Закона Тверской</w:t>
      </w:r>
      <w:r>
        <w:rPr>
          <w:szCs w:val="28"/>
        </w:rPr>
        <w:t xml:space="preserve"> области «Об областном бюджете Тве</w:t>
      </w:r>
      <w:r>
        <w:rPr>
          <w:szCs w:val="28"/>
        </w:rPr>
        <w:t>р</w:t>
      </w:r>
      <w:r>
        <w:rPr>
          <w:szCs w:val="28"/>
        </w:rPr>
        <w:t>ской области на 202</w:t>
      </w:r>
      <w:r w:rsidR="00FA7B9E">
        <w:rPr>
          <w:szCs w:val="28"/>
        </w:rPr>
        <w:t>1 год и на плановый период 2022</w:t>
      </w:r>
      <w:r>
        <w:rPr>
          <w:szCs w:val="28"/>
        </w:rPr>
        <w:t xml:space="preserve"> и 202</w:t>
      </w:r>
      <w:r w:rsidR="00FA7B9E">
        <w:rPr>
          <w:szCs w:val="28"/>
        </w:rPr>
        <w:t>3</w:t>
      </w:r>
      <w:r>
        <w:rPr>
          <w:szCs w:val="28"/>
        </w:rPr>
        <w:t xml:space="preserve"> годов» (</w:t>
      </w:r>
      <w:r w:rsidRPr="004A5DB0">
        <w:rPr>
          <w:szCs w:val="28"/>
        </w:rPr>
        <w:t>прилож</w:t>
      </w:r>
      <w:r w:rsidRPr="004A5DB0">
        <w:rPr>
          <w:szCs w:val="28"/>
        </w:rPr>
        <w:t>е</w:t>
      </w:r>
      <w:r w:rsidRPr="004A5DB0">
        <w:rPr>
          <w:szCs w:val="28"/>
        </w:rPr>
        <w:t xml:space="preserve">ние </w:t>
      </w:r>
      <w:r w:rsidR="004A5DB0" w:rsidRPr="004A5DB0">
        <w:rPr>
          <w:szCs w:val="28"/>
        </w:rPr>
        <w:t>14</w:t>
      </w:r>
      <w:r w:rsidRPr="004A5DB0">
        <w:rPr>
          <w:szCs w:val="28"/>
        </w:rPr>
        <w:t>).</w:t>
      </w:r>
    </w:p>
    <w:p w:rsidR="00374703" w:rsidRDefault="00374703" w:rsidP="00374703">
      <w:pPr>
        <w:pStyle w:val="11"/>
        <w:ind w:firstLine="0"/>
      </w:pPr>
    </w:p>
    <w:p w:rsidR="00374703" w:rsidRPr="00D5798D" w:rsidRDefault="00374703" w:rsidP="00374703">
      <w:pPr>
        <w:pStyle w:val="11"/>
        <w:ind w:firstLine="0"/>
      </w:pPr>
      <w:r w:rsidRPr="00D5798D">
        <w:t>Подраздел 0409</w:t>
      </w:r>
      <w:bookmarkEnd w:id="18"/>
    </w:p>
    <w:p w:rsidR="00374703" w:rsidRPr="00D5798D" w:rsidRDefault="00374703" w:rsidP="00374703">
      <w:pPr>
        <w:ind w:firstLine="0"/>
        <w:jc w:val="center"/>
        <w:rPr>
          <w:b/>
        </w:rPr>
      </w:pPr>
      <w:r w:rsidRPr="00D5798D">
        <w:rPr>
          <w:b/>
        </w:rPr>
        <w:t>«Дорожное хозяйство (дорожные фонды)»</w:t>
      </w:r>
    </w:p>
    <w:p w:rsidR="00374703" w:rsidRPr="00D5798D" w:rsidRDefault="00374703" w:rsidP="00374703">
      <w:pPr>
        <w:ind w:firstLine="720"/>
        <w:rPr>
          <w:szCs w:val="28"/>
        </w:rPr>
      </w:pPr>
    </w:p>
    <w:p w:rsidR="00374703" w:rsidRPr="00D5798D" w:rsidRDefault="00374703" w:rsidP="00374703">
      <w:pPr>
        <w:ind w:firstLine="540"/>
        <w:rPr>
          <w:szCs w:val="28"/>
        </w:rPr>
      </w:pPr>
      <w:bookmarkStart w:id="19" w:name="_Toc305667850"/>
      <w:r w:rsidRPr="00D5798D">
        <w:rPr>
          <w:szCs w:val="28"/>
        </w:rPr>
        <w:t>Расходны</w:t>
      </w:r>
      <w:r>
        <w:rPr>
          <w:szCs w:val="28"/>
        </w:rPr>
        <w:t xml:space="preserve">е обязательства </w:t>
      </w:r>
      <w:r w:rsidR="00CC2573">
        <w:rPr>
          <w:szCs w:val="28"/>
        </w:rPr>
        <w:t xml:space="preserve"> </w:t>
      </w:r>
      <w:r>
        <w:rPr>
          <w:szCs w:val="28"/>
        </w:rPr>
        <w:t>бюджета</w:t>
      </w:r>
      <w:r w:rsidRPr="00D5798D">
        <w:rPr>
          <w:szCs w:val="28"/>
        </w:rPr>
        <w:t xml:space="preserve"> в сфере дорожного хозяйства опред</w:t>
      </w:r>
      <w:r w:rsidRPr="00D5798D">
        <w:rPr>
          <w:szCs w:val="28"/>
        </w:rPr>
        <w:t>е</w:t>
      </w:r>
      <w:r w:rsidRPr="00D5798D">
        <w:rPr>
          <w:szCs w:val="28"/>
        </w:rPr>
        <w:t>ляются следующими нормативными правовыми актами:</w:t>
      </w:r>
    </w:p>
    <w:p w:rsidR="00374703" w:rsidRDefault="00374703" w:rsidP="00374703">
      <w:pPr>
        <w:ind w:firstLine="540"/>
        <w:rPr>
          <w:szCs w:val="28"/>
        </w:rPr>
      </w:pPr>
    </w:p>
    <w:p w:rsidR="00374703" w:rsidRPr="00D5798D" w:rsidRDefault="00374703" w:rsidP="00374703">
      <w:pPr>
        <w:ind w:firstLine="540"/>
        <w:rPr>
          <w:szCs w:val="28"/>
        </w:rPr>
      </w:pPr>
      <w:r>
        <w:rPr>
          <w:szCs w:val="28"/>
        </w:rPr>
        <w:t>- законом Тверской области от 03.02.2010 № 12-ЗО «О наделении органов местного самоуправления Тверской области отдельными государственными полномочиями Тверской области в сфере осуществления дорожной деятел</w:t>
      </w:r>
      <w:r>
        <w:rPr>
          <w:szCs w:val="28"/>
        </w:rPr>
        <w:t>ь</w:t>
      </w:r>
      <w:r>
        <w:rPr>
          <w:szCs w:val="28"/>
        </w:rPr>
        <w:t>ности»;</w:t>
      </w:r>
    </w:p>
    <w:p w:rsidR="00374703" w:rsidRDefault="00374703" w:rsidP="00374703">
      <w:pPr>
        <w:widowControl w:val="0"/>
        <w:ind w:firstLine="0"/>
        <w:rPr>
          <w:szCs w:val="28"/>
        </w:rPr>
      </w:pPr>
      <w:r>
        <w:rPr>
          <w:szCs w:val="28"/>
        </w:rPr>
        <w:t xml:space="preserve">        - </w:t>
      </w:r>
      <w:r w:rsidR="000A06FB">
        <w:rPr>
          <w:szCs w:val="28"/>
        </w:rPr>
        <w:t>постановлением Правительства Тверской области от 22.11.2017         № 396-пп «О порядке расходования субвенций предоставляемых из областного бюджета Тверской области бюджетам муниципальных образований Тверской области на осуществление органами местного самоуправления муниципал</w:t>
      </w:r>
      <w:r w:rsidR="000A06FB">
        <w:rPr>
          <w:szCs w:val="28"/>
        </w:rPr>
        <w:t>ь</w:t>
      </w:r>
      <w:r w:rsidR="000A06FB">
        <w:rPr>
          <w:szCs w:val="28"/>
        </w:rPr>
        <w:t xml:space="preserve">ных образований Тверской области  отдельных государственных полномочий </w:t>
      </w:r>
      <w:r w:rsidRPr="00CA33AA">
        <w:rPr>
          <w:szCs w:val="28"/>
        </w:rPr>
        <w:t>Тверской области в сфере осуществления дорожной деятельности»;</w:t>
      </w:r>
    </w:p>
    <w:p w:rsidR="00374703" w:rsidRDefault="00374703" w:rsidP="00374703">
      <w:pPr>
        <w:ind w:firstLine="720"/>
        <w:rPr>
          <w:szCs w:val="28"/>
        </w:rPr>
      </w:pPr>
      <w:r>
        <w:rPr>
          <w:szCs w:val="28"/>
        </w:rPr>
        <w:t xml:space="preserve">       - проектом пост</w:t>
      </w:r>
      <w:r w:rsidR="000533C5">
        <w:rPr>
          <w:szCs w:val="28"/>
        </w:rPr>
        <w:t>ановления А</w:t>
      </w:r>
      <w:r>
        <w:rPr>
          <w:szCs w:val="28"/>
        </w:rPr>
        <w:t>д</w:t>
      </w:r>
      <w:r w:rsidR="000533C5">
        <w:rPr>
          <w:szCs w:val="28"/>
        </w:rPr>
        <w:t>министрации Весьегонского муниц</w:t>
      </w:r>
      <w:r w:rsidR="000533C5">
        <w:rPr>
          <w:szCs w:val="28"/>
        </w:rPr>
        <w:t>и</w:t>
      </w:r>
      <w:r w:rsidR="000533C5">
        <w:rPr>
          <w:szCs w:val="28"/>
        </w:rPr>
        <w:t>пального округа</w:t>
      </w:r>
      <w:r>
        <w:rPr>
          <w:szCs w:val="28"/>
        </w:rPr>
        <w:t xml:space="preserve"> Тверской области</w:t>
      </w:r>
      <w:r w:rsidR="00F249C7">
        <w:rPr>
          <w:szCs w:val="28"/>
        </w:rPr>
        <w:t xml:space="preserve"> «Об утверждении муниципальной пр</w:t>
      </w:r>
      <w:r w:rsidR="00F249C7">
        <w:rPr>
          <w:szCs w:val="28"/>
        </w:rPr>
        <w:t>о</w:t>
      </w:r>
      <w:r w:rsidR="00F249C7">
        <w:rPr>
          <w:szCs w:val="28"/>
        </w:rPr>
        <w:lastRenderedPageBreak/>
        <w:t>граммы Весьегонского муниципального округа Тверской области</w:t>
      </w:r>
      <w:r>
        <w:rPr>
          <w:szCs w:val="28"/>
        </w:rPr>
        <w:t>« Развитие сферы транспорта и дорожной деятельности Весьегонского муниципального округа Тверской области» на 202</w:t>
      </w:r>
      <w:r w:rsidR="000533C5">
        <w:rPr>
          <w:szCs w:val="28"/>
        </w:rPr>
        <w:t>1</w:t>
      </w:r>
      <w:r>
        <w:rPr>
          <w:szCs w:val="28"/>
        </w:rPr>
        <w:t>-202</w:t>
      </w:r>
      <w:r w:rsidR="000533C5">
        <w:rPr>
          <w:szCs w:val="28"/>
        </w:rPr>
        <w:t>6</w:t>
      </w:r>
      <w:r>
        <w:rPr>
          <w:szCs w:val="28"/>
        </w:rPr>
        <w:t xml:space="preserve"> годы.</w:t>
      </w:r>
    </w:p>
    <w:p w:rsidR="00374703" w:rsidRPr="00D5798D" w:rsidRDefault="00374703" w:rsidP="00374703">
      <w:pPr>
        <w:ind w:firstLine="720"/>
        <w:rPr>
          <w:szCs w:val="28"/>
        </w:rPr>
      </w:pPr>
    </w:p>
    <w:p w:rsidR="00374703" w:rsidRPr="00D5798D" w:rsidRDefault="00374703" w:rsidP="00374703">
      <w:pPr>
        <w:widowControl w:val="0"/>
        <w:tabs>
          <w:tab w:val="left" w:pos="0"/>
        </w:tabs>
        <w:ind w:firstLine="540"/>
        <w:rPr>
          <w:szCs w:val="28"/>
        </w:rPr>
      </w:pPr>
      <w:r w:rsidRPr="00D5798D">
        <w:rPr>
          <w:szCs w:val="28"/>
        </w:rPr>
        <w:t>Бюджетные ассигнования на исполнение соответствующих расходн</w:t>
      </w:r>
      <w:r>
        <w:rPr>
          <w:szCs w:val="28"/>
        </w:rPr>
        <w:t xml:space="preserve">ых обязательств </w:t>
      </w:r>
      <w:r w:rsidRPr="00D5798D">
        <w:rPr>
          <w:szCs w:val="28"/>
        </w:rPr>
        <w:t xml:space="preserve"> характеризуются следующими данными:</w:t>
      </w:r>
    </w:p>
    <w:p w:rsidR="00374703" w:rsidRDefault="00374703" w:rsidP="00374703">
      <w:pPr>
        <w:widowControl w:val="0"/>
        <w:tabs>
          <w:tab w:val="left" w:pos="0"/>
        </w:tabs>
        <w:ind w:firstLine="540"/>
        <w:rPr>
          <w:szCs w:val="28"/>
        </w:rPr>
      </w:pPr>
    </w:p>
    <w:p w:rsidR="003F1CDB" w:rsidRDefault="003F1CDB" w:rsidP="00374703">
      <w:pPr>
        <w:widowControl w:val="0"/>
        <w:tabs>
          <w:tab w:val="left" w:pos="0"/>
        </w:tabs>
        <w:ind w:firstLine="540"/>
        <w:rPr>
          <w:szCs w:val="28"/>
        </w:rPr>
      </w:pPr>
    </w:p>
    <w:p w:rsidR="003F1CDB" w:rsidRDefault="003F1CDB" w:rsidP="00374703">
      <w:pPr>
        <w:widowControl w:val="0"/>
        <w:tabs>
          <w:tab w:val="left" w:pos="0"/>
        </w:tabs>
        <w:ind w:firstLine="540"/>
        <w:rPr>
          <w:szCs w:val="28"/>
        </w:rPr>
      </w:pPr>
    </w:p>
    <w:p w:rsidR="003F1CDB" w:rsidRDefault="003F1CDB" w:rsidP="00374703">
      <w:pPr>
        <w:widowControl w:val="0"/>
        <w:tabs>
          <w:tab w:val="left" w:pos="0"/>
        </w:tabs>
        <w:ind w:firstLine="540"/>
        <w:rPr>
          <w:szCs w:val="28"/>
        </w:rPr>
      </w:pPr>
    </w:p>
    <w:p w:rsidR="003F1CDB" w:rsidRDefault="003F1CDB" w:rsidP="00374703">
      <w:pPr>
        <w:widowControl w:val="0"/>
        <w:tabs>
          <w:tab w:val="left" w:pos="0"/>
        </w:tabs>
        <w:ind w:firstLine="540"/>
        <w:rPr>
          <w:szCs w:val="28"/>
        </w:rPr>
      </w:pPr>
    </w:p>
    <w:tbl>
      <w:tblPr>
        <w:tblW w:w="936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2700"/>
        <w:gridCol w:w="1080"/>
        <w:gridCol w:w="1260"/>
        <w:gridCol w:w="720"/>
        <w:gridCol w:w="1080"/>
        <w:gridCol w:w="720"/>
        <w:gridCol w:w="1080"/>
        <w:gridCol w:w="720"/>
      </w:tblGrid>
      <w:tr w:rsidR="00374703" w:rsidRPr="00D5798D" w:rsidTr="003878A8">
        <w:trPr>
          <w:trHeight w:val="225"/>
        </w:trPr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03" w:rsidRPr="00D5798D" w:rsidRDefault="00374703" w:rsidP="003878A8">
            <w:pPr>
              <w:widowControl w:val="0"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D5798D">
              <w:rPr>
                <w:b/>
                <w:bCs/>
                <w:sz w:val="16"/>
                <w:szCs w:val="16"/>
              </w:rPr>
              <w:t>Показатель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03" w:rsidRPr="00D5798D" w:rsidRDefault="000533C5" w:rsidP="003878A8">
            <w:pPr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2020</w:t>
            </w:r>
            <w:r w:rsidR="00374703" w:rsidRPr="00D5798D">
              <w:rPr>
                <w:b/>
                <w:bCs/>
                <w:sz w:val="16"/>
                <w:szCs w:val="16"/>
              </w:rPr>
              <w:t xml:space="preserve"> год</w:t>
            </w:r>
          </w:p>
          <w:p w:rsidR="00374703" w:rsidRPr="00D5798D" w:rsidRDefault="00374703" w:rsidP="003878A8">
            <w:pPr>
              <w:widowControl w:val="0"/>
              <w:ind w:left="-18" w:right="-2" w:firstLine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D5798D" w:rsidRDefault="000533C5" w:rsidP="003878A8">
            <w:pPr>
              <w:widowControl w:val="0"/>
              <w:ind w:left="-192" w:right="-188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2021</w:t>
            </w:r>
            <w:r w:rsidR="00374703" w:rsidRPr="00D5798D">
              <w:rPr>
                <w:b/>
                <w:bCs/>
                <w:sz w:val="16"/>
                <w:szCs w:val="16"/>
              </w:rPr>
              <w:t xml:space="preserve"> год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D5798D" w:rsidRDefault="000533C5" w:rsidP="003878A8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2022</w:t>
            </w:r>
            <w:r w:rsidR="00374703" w:rsidRPr="00D5798D">
              <w:rPr>
                <w:b/>
                <w:bCs/>
                <w:sz w:val="16"/>
                <w:szCs w:val="16"/>
              </w:rPr>
              <w:t xml:space="preserve"> год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D5798D" w:rsidRDefault="000533C5" w:rsidP="003878A8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2023</w:t>
            </w:r>
            <w:r w:rsidR="00374703" w:rsidRPr="00D5798D">
              <w:rPr>
                <w:b/>
                <w:bCs/>
                <w:sz w:val="16"/>
                <w:szCs w:val="16"/>
              </w:rPr>
              <w:t xml:space="preserve"> год</w:t>
            </w:r>
          </w:p>
        </w:tc>
      </w:tr>
      <w:tr w:rsidR="00374703" w:rsidRPr="00D5798D" w:rsidTr="003878A8">
        <w:trPr>
          <w:trHeight w:val="854"/>
        </w:trPr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03" w:rsidRPr="00D5798D" w:rsidRDefault="00374703" w:rsidP="003878A8">
            <w:pPr>
              <w:ind w:firstLine="0"/>
              <w:jc w:val="lef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03" w:rsidRPr="00D5798D" w:rsidRDefault="00374703" w:rsidP="003878A8">
            <w:pPr>
              <w:ind w:firstLine="0"/>
              <w:jc w:val="lef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703" w:rsidRPr="00D5798D" w:rsidRDefault="00374703" w:rsidP="003878A8">
            <w:pPr>
              <w:widowControl w:val="0"/>
              <w:ind w:left="-124" w:right="-188" w:firstLine="0"/>
              <w:jc w:val="center"/>
              <w:rPr>
                <w:b/>
                <w:bCs/>
                <w:sz w:val="16"/>
                <w:szCs w:val="16"/>
              </w:rPr>
            </w:pPr>
            <w:r w:rsidRPr="00D5798D">
              <w:rPr>
                <w:b/>
                <w:bCs/>
                <w:sz w:val="16"/>
                <w:szCs w:val="16"/>
              </w:rPr>
              <w:t xml:space="preserve"> руб.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74703" w:rsidRPr="00D5798D" w:rsidRDefault="00374703" w:rsidP="003878A8">
            <w:pPr>
              <w:widowControl w:val="0"/>
              <w:ind w:firstLine="11"/>
              <w:jc w:val="center"/>
              <w:rPr>
                <w:b/>
                <w:bCs/>
                <w:sz w:val="16"/>
                <w:szCs w:val="16"/>
              </w:rPr>
            </w:pPr>
            <w:r w:rsidRPr="00D5798D">
              <w:rPr>
                <w:b/>
                <w:bCs/>
                <w:sz w:val="16"/>
                <w:szCs w:val="16"/>
              </w:rPr>
              <w:t>измен</w:t>
            </w:r>
            <w:r w:rsidRPr="00D5798D">
              <w:rPr>
                <w:b/>
                <w:bCs/>
                <w:sz w:val="16"/>
                <w:szCs w:val="16"/>
              </w:rPr>
              <w:t>е</w:t>
            </w:r>
            <w:r w:rsidRPr="00D5798D">
              <w:rPr>
                <w:b/>
                <w:bCs/>
                <w:sz w:val="16"/>
                <w:szCs w:val="16"/>
              </w:rPr>
              <w:t>ния к пред</w:t>
            </w:r>
            <w:r w:rsidRPr="00D5798D">
              <w:rPr>
                <w:b/>
                <w:bCs/>
                <w:sz w:val="16"/>
                <w:szCs w:val="16"/>
              </w:rPr>
              <w:t>ы</w:t>
            </w:r>
            <w:r w:rsidRPr="00D5798D">
              <w:rPr>
                <w:b/>
                <w:bCs/>
                <w:sz w:val="16"/>
                <w:szCs w:val="16"/>
              </w:rPr>
              <w:t>дущему году, %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703" w:rsidRPr="00D5798D" w:rsidRDefault="00374703" w:rsidP="003878A8">
            <w:pPr>
              <w:widowControl w:val="0"/>
              <w:ind w:firstLine="88"/>
              <w:jc w:val="center"/>
              <w:rPr>
                <w:b/>
                <w:bCs/>
                <w:sz w:val="16"/>
                <w:szCs w:val="16"/>
              </w:rPr>
            </w:pPr>
            <w:r w:rsidRPr="00D5798D">
              <w:rPr>
                <w:b/>
                <w:bCs/>
                <w:sz w:val="16"/>
                <w:szCs w:val="16"/>
              </w:rPr>
              <w:t xml:space="preserve"> руб.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74703" w:rsidRPr="00D5798D" w:rsidRDefault="00374703" w:rsidP="003878A8">
            <w:pPr>
              <w:widowControl w:val="0"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D5798D">
              <w:rPr>
                <w:b/>
                <w:bCs/>
                <w:sz w:val="16"/>
                <w:szCs w:val="16"/>
              </w:rPr>
              <w:t>измен</w:t>
            </w:r>
            <w:r w:rsidRPr="00D5798D">
              <w:rPr>
                <w:b/>
                <w:bCs/>
                <w:sz w:val="16"/>
                <w:szCs w:val="16"/>
              </w:rPr>
              <w:t>е</w:t>
            </w:r>
            <w:r w:rsidRPr="00D5798D">
              <w:rPr>
                <w:b/>
                <w:bCs/>
                <w:sz w:val="16"/>
                <w:szCs w:val="16"/>
              </w:rPr>
              <w:t>ния к пред</w:t>
            </w:r>
            <w:r w:rsidRPr="00D5798D">
              <w:rPr>
                <w:b/>
                <w:bCs/>
                <w:sz w:val="16"/>
                <w:szCs w:val="16"/>
              </w:rPr>
              <w:t>ы</w:t>
            </w:r>
            <w:r w:rsidRPr="00D5798D">
              <w:rPr>
                <w:b/>
                <w:bCs/>
                <w:sz w:val="16"/>
                <w:szCs w:val="16"/>
              </w:rPr>
              <w:t>дущему году, %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703" w:rsidRPr="00D5798D" w:rsidRDefault="00374703" w:rsidP="003878A8">
            <w:pPr>
              <w:widowControl w:val="0"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D5798D">
              <w:rPr>
                <w:b/>
                <w:bCs/>
                <w:sz w:val="16"/>
                <w:szCs w:val="16"/>
              </w:rPr>
              <w:t>руб.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74703" w:rsidRPr="00D5798D" w:rsidRDefault="00374703" w:rsidP="003878A8">
            <w:pPr>
              <w:widowControl w:val="0"/>
              <w:ind w:hanging="7"/>
              <w:jc w:val="center"/>
              <w:rPr>
                <w:b/>
                <w:bCs/>
                <w:sz w:val="16"/>
                <w:szCs w:val="16"/>
              </w:rPr>
            </w:pPr>
            <w:r w:rsidRPr="00D5798D">
              <w:rPr>
                <w:b/>
                <w:bCs/>
                <w:sz w:val="16"/>
                <w:szCs w:val="16"/>
              </w:rPr>
              <w:t>измен</w:t>
            </w:r>
            <w:r w:rsidRPr="00D5798D">
              <w:rPr>
                <w:b/>
                <w:bCs/>
                <w:sz w:val="16"/>
                <w:szCs w:val="16"/>
              </w:rPr>
              <w:t>е</w:t>
            </w:r>
            <w:r w:rsidRPr="00D5798D">
              <w:rPr>
                <w:b/>
                <w:bCs/>
                <w:sz w:val="16"/>
                <w:szCs w:val="16"/>
              </w:rPr>
              <w:t>ния к пред</w:t>
            </w:r>
            <w:r w:rsidRPr="00D5798D">
              <w:rPr>
                <w:b/>
                <w:bCs/>
                <w:sz w:val="16"/>
                <w:szCs w:val="16"/>
              </w:rPr>
              <w:t>ы</w:t>
            </w:r>
            <w:r w:rsidRPr="00D5798D">
              <w:rPr>
                <w:b/>
                <w:bCs/>
                <w:sz w:val="16"/>
                <w:szCs w:val="16"/>
              </w:rPr>
              <w:t>дущему году, %</w:t>
            </w:r>
          </w:p>
        </w:tc>
      </w:tr>
      <w:tr w:rsidR="00374703" w:rsidRPr="00D5798D" w:rsidTr="003878A8">
        <w:trPr>
          <w:trHeight w:val="43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03" w:rsidRPr="00D5798D" w:rsidRDefault="00374703" w:rsidP="003878A8">
            <w:pPr>
              <w:widowControl w:val="0"/>
              <w:ind w:firstLine="0"/>
              <w:rPr>
                <w:b/>
                <w:bCs/>
                <w:sz w:val="22"/>
                <w:szCs w:val="22"/>
              </w:rPr>
            </w:pPr>
            <w:r w:rsidRPr="00D5798D">
              <w:rPr>
                <w:b/>
                <w:bCs/>
                <w:sz w:val="22"/>
                <w:szCs w:val="22"/>
              </w:rPr>
              <w:t>Подраздел  «</w:t>
            </w:r>
            <w:r>
              <w:rPr>
                <w:b/>
                <w:bCs/>
                <w:sz w:val="22"/>
                <w:szCs w:val="22"/>
              </w:rPr>
              <w:t>0409</w:t>
            </w:r>
            <w:r w:rsidRPr="00D5798D">
              <w:rPr>
                <w:b/>
                <w:bCs/>
                <w:sz w:val="22"/>
                <w:szCs w:val="22"/>
              </w:rPr>
              <w:t>» всего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123E62" w:rsidRDefault="00FD4C65" w:rsidP="003878A8">
            <w:pPr>
              <w:widowControl w:val="0"/>
              <w:ind w:left="-288" w:firstLine="18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48634974,57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123E62" w:rsidRDefault="0078441F" w:rsidP="003878A8">
            <w:pPr>
              <w:widowControl w:val="0"/>
              <w:ind w:left="-192" w:right="-188" w:firstLin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43531050,00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123E62" w:rsidRDefault="0078441F" w:rsidP="003878A8">
            <w:pPr>
              <w:widowControl w:val="0"/>
              <w:ind w:left="-192" w:right="-188" w:firstLine="192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89,5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1C3876" w:rsidRDefault="0078441F" w:rsidP="003878A8">
            <w:pPr>
              <w:widowControl w:val="0"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44851400,00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1C3876" w:rsidRDefault="0078441F" w:rsidP="003878A8">
            <w:pPr>
              <w:widowControl w:val="0"/>
              <w:ind w:firstLine="72"/>
              <w:jc w:val="center"/>
              <w:rPr>
                <w:b/>
                <w:bCs/>
                <w:iCs/>
                <w:sz w:val="16"/>
                <w:szCs w:val="16"/>
              </w:rPr>
            </w:pPr>
            <w:r>
              <w:rPr>
                <w:b/>
                <w:bCs/>
                <w:iCs/>
                <w:sz w:val="16"/>
                <w:szCs w:val="16"/>
              </w:rPr>
              <w:t>103,0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1C3876" w:rsidRDefault="0078441F" w:rsidP="003878A8">
            <w:pPr>
              <w:widowControl w:val="0"/>
              <w:ind w:firstLine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47209530,00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123E62" w:rsidRDefault="0078441F" w:rsidP="003878A8">
            <w:pPr>
              <w:widowControl w:val="0"/>
              <w:ind w:left="-192" w:right="-188" w:firstLine="192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105,3</w:t>
            </w:r>
          </w:p>
        </w:tc>
      </w:tr>
      <w:tr w:rsidR="00374703" w:rsidRPr="00D5798D" w:rsidTr="003878A8">
        <w:trPr>
          <w:trHeight w:val="30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03" w:rsidRPr="00D5798D" w:rsidRDefault="00374703" w:rsidP="003878A8">
            <w:pPr>
              <w:widowControl w:val="0"/>
              <w:ind w:firstLine="0"/>
              <w:rPr>
                <w:sz w:val="22"/>
                <w:szCs w:val="22"/>
              </w:rPr>
            </w:pPr>
            <w:r w:rsidRPr="00D5798D">
              <w:rPr>
                <w:sz w:val="22"/>
                <w:szCs w:val="22"/>
              </w:rPr>
              <w:t>в том числе: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123E62" w:rsidRDefault="00374703" w:rsidP="003878A8">
            <w:pPr>
              <w:widowControl w:val="0"/>
              <w:ind w:left="-288" w:firstLine="180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123E62" w:rsidRDefault="00374703" w:rsidP="003878A8">
            <w:pPr>
              <w:widowControl w:val="0"/>
              <w:ind w:left="-192" w:right="-18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123E62" w:rsidRDefault="00374703" w:rsidP="003878A8">
            <w:pPr>
              <w:widowControl w:val="0"/>
              <w:ind w:left="-192" w:right="-188" w:firstLine="192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123E62" w:rsidRDefault="00374703" w:rsidP="003878A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123E62" w:rsidRDefault="00374703" w:rsidP="003878A8">
            <w:pPr>
              <w:widowControl w:val="0"/>
              <w:ind w:firstLine="72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123E62" w:rsidRDefault="00374703" w:rsidP="003878A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123E62" w:rsidRDefault="00374703" w:rsidP="003878A8">
            <w:pPr>
              <w:widowControl w:val="0"/>
              <w:ind w:firstLine="0"/>
              <w:jc w:val="center"/>
              <w:rPr>
                <w:iCs/>
                <w:sz w:val="18"/>
                <w:szCs w:val="18"/>
              </w:rPr>
            </w:pPr>
          </w:p>
        </w:tc>
      </w:tr>
      <w:tr w:rsidR="0078441F" w:rsidRPr="00D5798D" w:rsidTr="003878A8">
        <w:trPr>
          <w:trHeight w:val="94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1F" w:rsidRDefault="0078441F" w:rsidP="000533C5">
            <w:pPr>
              <w:ind w:firstLine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Весьегонского муниципал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ного округа Тверской обл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сти  «Развитие сферы тран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порта и дорожной деятел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ности Весьегонского мун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ципального округа Тверской области» на 2021-2026 годы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441F" w:rsidRPr="001C3876" w:rsidRDefault="0078441F" w:rsidP="003878A8">
            <w:pPr>
              <w:widowControl w:val="0"/>
              <w:ind w:left="-288" w:firstLine="18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48630974,57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441F" w:rsidRPr="009711DB" w:rsidRDefault="0078441F" w:rsidP="009711DB">
            <w:pPr>
              <w:widowControl w:val="0"/>
              <w:ind w:left="-192" w:right="-188" w:firstLine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43531050,00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441F" w:rsidRPr="009711DB" w:rsidRDefault="0078441F" w:rsidP="009711DB">
            <w:pPr>
              <w:widowControl w:val="0"/>
              <w:ind w:left="-192" w:right="-188" w:firstLine="192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89,5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441F" w:rsidRPr="0078441F" w:rsidRDefault="0078441F" w:rsidP="0078441F">
            <w:pPr>
              <w:widowControl w:val="0"/>
              <w:ind w:firstLine="0"/>
              <w:jc w:val="center"/>
              <w:rPr>
                <w:bCs/>
                <w:sz w:val="16"/>
                <w:szCs w:val="16"/>
              </w:rPr>
            </w:pPr>
            <w:r w:rsidRPr="0078441F">
              <w:rPr>
                <w:bCs/>
                <w:sz w:val="16"/>
                <w:szCs w:val="16"/>
              </w:rPr>
              <w:t>44851400,00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441F" w:rsidRPr="0078441F" w:rsidRDefault="0078441F" w:rsidP="0078441F">
            <w:pPr>
              <w:widowControl w:val="0"/>
              <w:ind w:firstLine="72"/>
              <w:jc w:val="center"/>
              <w:rPr>
                <w:bCs/>
                <w:iCs/>
                <w:sz w:val="16"/>
                <w:szCs w:val="16"/>
              </w:rPr>
            </w:pPr>
            <w:r w:rsidRPr="0078441F">
              <w:rPr>
                <w:bCs/>
                <w:iCs/>
                <w:sz w:val="16"/>
                <w:szCs w:val="16"/>
              </w:rPr>
              <w:t>103,0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441F" w:rsidRPr="0078441F" w:rsidRDefault="0078441F" w:rsidP="0078441F">
            <w:pPr>
              <w:widowControl w:val="0"/>
              <w:ind w:firstLine="0"/>
              <w:rPr>
                <w:bCs/>
                <w:sz w:val="16"/>
                <w:szCs w:val="16"/>
              </w:rPr>
            </w:pPr>
            <w:r w:rsidRPr="0078441F">
              <w:rPr>
                <w:bCs/>
                <w:sz w:val="16"/>
                <w:szCs w:val="16"/>
              </w:rPr>
              <w:t>47209530,00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441F" w:rsidRPr="0078441F" w:rsidRDefault="0078441F" w:rsidP="0078441F">
            <w:pPr>
              <w:widowControl w:val="0"/>
              <w:ind w:left="-192" w:right="-188" w:firstLine="192"/>
              <w:jc w:val="center"/>
              <w:rPr>
                <w:bCs/>
                <w:iCs/>
                <w:sz w:val="18"/>
                <w:szCs w:val="18"/>
              </w:rPr>
            </w:pPr>
            <w:r w:rsidRPr="0078441F">
              <w:rPr>
                <w:bCs/>
                <w:iCs/>
                <w:sz w:val="18"/>
                <w:szCs w:val="18"/>
              </w:rPr>
              <w:t>105,3</w:t>
            </w:r>
          </w:p>
        </w:tc>
      </w:tr>
      <w:tr w:rsidR="00374703" w:rsidRPr="00D5798D" w:rsidTr="003878A8">
        <w:trPr>
          <w:trHeight w:val="94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03" w:rsidRDefault="00374703" w:rsidP="003878A8">
            <w:pPr>
              <w:ind w:firstLine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дорог местн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го значения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123E62" w:rsidRDefault="00FD4C65" w:rsidP="003878A8">
            <w:pPr>
              <w:widowControl w:val="0"/>
              <w:ind w:left="-288" w:firstLine="18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13457875,81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123E62" w:rsidRDefault="0078441F" w:rsidP="003878A8">
            <w:pPr>
              <w:widowControl w:val="0"/>
              <w:ind w:left="-192" w:right="-188" w:firstLine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5662848,00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123E62" w:rsidRDefault="0078441F" w:rsidP="003878A8">
            <w:pPr>
              <w:widowControl w:val="0"/>
              <w:ind w:left="-192" w:right="-188" w:firstLine="192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42,1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123E62" w:rsidRDefault="0078441F" w:rsidP="003878A8">
            <w:pPr>
              <w:widowControl w:val="0"/>
              <w:ind w:firstLine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7260900,00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123E62" w:rsidRDefault="0078441F" w:rsidP="009711DB">
            <w:pPr>
              <w:widowControl w:val="0"/>
              <w:ind w:firstLine="72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128,2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123E62" w:rsidRDefault="0078441F" w:rsidP="003878A8">
            <w:pPr>
              <w:widowControl w:val="0"/>
              <w:ind w:firstLine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8010630,00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123E62" w:rsidRDefault="0078441F" w:rsidP="003878A8">
            <w:pPr>
              <w:widowControl w:val="0"/>
              <w:ind w:left="-192" w:right="-188" w:firstLine="192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110,3</w:t>
            </w:r>
          </w:p>
        </w:tc>
      </w:tr>
      <w:tr w:rsidR="00374703" w:rsidRPr="00D5798D" w:rsidTr="003878A8">
        <w:trPr>
          <w:trHeight w:val="94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03" w:rsidRDefault="00374703" w:rsidP="003878A8">
            <w:pPr>
              <w:ind w:firstLine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отдельных государственных полном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чий Тверской области в сфере осуществления д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рожной деятельности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123E62" w:rsidRDefault="00FD4C65" w:rsidP="003878A8">
            <w:pPr>
              <w:widowControl w:val="0"/>
              <w:ind w:left="-288" w:firstLine="18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8485600,00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123E62" w:rsidRDefault="009711DB" w:rsidP="003878A8">
            <w:pPr>
              <w:widowControl w:val="0"/>
              <w:ind w:left="-192" w:right="-188" w:firstLine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8699100,00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123E62" w:rsidRDefault="009711DB" w:rsidP="003878A8">
            <w:pPr>
              <w:widowControl w:val="0"/>
              <w:ind w:left="-192" w:right="-188" w:firstLine="192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102,5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123E62" w:rsidRDefault="009711DB" w:rsidP="003878A8">
            <w:pPr>
              <w:widowControl w:val="0"/>
              <w:ind w:firstLine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9047000,00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123E62" w:rsidRDefault="009711DB" w:rsidP="003878A8">
            <w:pPr>
              <w:widowControl w:val="0"/>
              <w:ind w:firstLine="72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104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123E62" w:rsidRDefault="009711DB" w:rsidP="003878A8">
            <w:pPr>
              <w:widowControl w:val="0"/>
              <w:ind w:firstLine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9408900,00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123E62" w:rsidRDefault="009711DB" w:rsidP="003878A8">
            <w:pPr>
              <w:widowControl w:val="0"/>
              <w:ind w:left="-192" w:right="-188" w:firstLine="192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104</w:t>
            </w:r>
          </w:p>
        </w:tc>
      </w:tr>
      <w:tr w:rsidR="00374703" w:rsidRPr="00D5798D" w:rsidTr="003878A8">
        <w:trPr>
          <w:trHeight w:val="94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03" w:rsidRDefault="00FD4C65" w:rsidP="003878A8">
            <w:pPr>
              <w:ind w:firstLine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374703">
              <w:rPr>
                <w:sz w:val="20"/>
                <w:szCs w:val="20"/>
              </w:rPr>
              <w:t>роведение мероприятий в целях обеспечения безопа</w:t>
            </w:r>
            <w:r w:rsidR="00374703">
              <w:rPr>
                <w:sz w:val="20"/>
                <w:szCs w:val="20"/>
              </w:rPr>
              <w:t>с</w:t>
            </w:r>
            <w:r w:rsidR="00374703">
              <w:rPr>
                <w:sz w:val="20"/>
                <w:szCs w:val="20"/>
              </w:rPr>
              <w:t>ности дорожного движения на автомобильных дорогах общего пользования местн</w:t>
            </w:r>
            <w:r w:rsidR="00374703">
              <w:rPr>
                <w:sz w:val="20"/>
                <w:szCs w:val="20"/>
              </w:rPr>
              <w:t>о</w:t>
            </w:r>
            <w:r w:rsidR="00374703">
              <w:rPr>
                <w:sz w:val="20"/>
                <w:szCs w:val="20"/>
              </w:rPr>
              <w:t>го значения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123E62" w:rsidRDefault="00FD4C65" w:rsidP="003878A8">
            <w:pPr>
              <w:widowControl w:val="0"/>
              <w:ind w:left="-288" w:firstLine="18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1586900,00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Default="009711DB" w:rsidP="003878A8">
            <w:pPr>
              <w:widowControl w:val="0"/>
              <w:ind w:left="-192" w:right="-188" w:firstLine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1513200,00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123E62" w:rsidRDefault="009711DB" w:rsidP="003878A8">
            <w:pPr>
              <w:widowControl w:val="0"/>
              <w:ind w:left="-192" w:right="-188" w:firstLine="192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95,4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Default="009711DB" w:rsidP="003878A8">
            <w:pPr>
              <w:widowControl w:val="0"/>
              <w:ind w:firstLine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1513200,00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Default="009711DB" w:rsidP="003878A8">
            <w:pPr>
              <w:widowControl w:val="0"/>
              <w:ind w:firstLine="72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Default="009711DB" w:rsidP="003878A8">
            <w:pPr>
              <w:widowControl w:val="0"/>
              <w:ind w:firstLine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1511200,00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Default="009711DB" w:rsidP="003878A8">
            <w:pPr>
              <w:widowControl w:val="0"/>
              <w:ind w:left="-192" w:right="-188" w:firstLine="192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99,9</w:t>
            </w:r>
          </w:p>
        </w:tc>
      </w:tr>
      <w:tr w:rsidR="00374703" w:rsidRPr="00D5798D" w:rsidTr="003878A8">
        <w:trPr>
          <w:trHeight w:val="94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03" w:rsidRDefault="00374703" w:rsidP="003878A8">
            <w:pPr>
              <w:ind w:firstLine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Софинансирование на пр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ведение мероприятий в ц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лях обеспечения безопасн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сти дорожного движения на автомобильных дорогах 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щего пользования местного значения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123E62" w:rsidRDefault="00FD4C65" w:rsidP="003878A8">
            <w:pPr>
              <w:widowControl w:val="0"/>
              <w:ind w:left="-288" w:firstLine="18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396700,00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123E62" w:rsidRDefault="009711DB" w:rsidP="003878A8">
            <w:pPr>
              <w:widowControl w:val="0"/>
              <w:ind w:left="-192" w:right="-188" w:firstLine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378300,00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123E62" w:rsidRDefault="009711DB" w:rsidP="003878A8">
            <w:pPr>
              <w:widowControl w:val="0"/>
              <w:ind w:left="-192" w:right="-188" w:firstLine="192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95,4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123E62" w:rsidRDefault="009711DB" w:rsidP="003878A8">
            <w:pPr>
              <w:widowControl w:val="0"/>
              <w:ind w:firstLine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378300,00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123E62" w:rsidRDefault="009711DB" w:rsidP="003878A8">
            <w:pPr>
              <w:widowControl w:val="0"/>
              <w:ind w:firstLine="72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123E62" w:rsidRDefault="009711DB" w:rsidP="003878A8">
            <w:pPr>
              <w:widowControl w:val="0"/>
              <w:ind w:firstLine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377800,00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123E62" w:rsidRDefault="009711DB" w:rsidP="003878A8">
            <w:pPr>
              <w:widowControl w:val="0"/>
              <w:ind w:left="-192" w:right="-188" w:firstLine="192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99,9</w:t>
            </w:r>
          </w:p>
        </w:tc>
      </w:tr>
      <w:tr w:rsidR="00374703" w:rsidRPr="00D5798D" w:rsidTr="003878A8">
        <w:trPr>
          <w:trHeight w:val="94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03" w:rsidRDefault="00374703" w:rsidP="003878A8">
            <w:pPr>
              <w:ind w:firstLine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Субсидии на капитальный ремонт и ремонт </w:t>
            </w:r>
            <w:r w:rsidR="00570C41">
              <w:rPr>
                <w:sz w:val="20"/>
                <w:szCs w:val="20"/>
              </w:rPr>
              <w:t>улично-дорожной сети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Default="00FD4C65" w:rsidP="003878A8">
            <w:pPr>
              <w:widowControl w:val="0"/>
              <w:ind w:left="-288" w:firstLine="18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15378300,00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Default="0078441F" w:rsidP="003878A8">
            <w:pPr>
              <w:widowControl w:val="0"/>
              <w:ind w:left="-192" w:right="-188" w:firstLine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19366000,00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8C09A1" w:rsidRDefault="0078441F" w:rsidP="003878A8">
            <w:pPr>
              <w:widowControl w:val="0"/>
              <w:ind w:left="-192" w:right="-188" w:firstLine="192"/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125,9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8C09A1" w:rsidRDefault="0078441F" w:rsidP="003878A8">
            <w:pPr>
              <w:widowControl w:val="0"/>
              <w:ind w:firstLine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19478000,00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Default="0078441F" w:rsidP="003878A8">
            <w:pPr>
              <w:widowControl w:val="0"/>
              <w:ind w:firstLine="72"/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100,6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Default="0078441F" w:rsidP="003878A8">
            <w:pPr>
              <w:widowControl w:val="0"/>
              <w:ind w:firstLine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20469500,00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Default="0078441F" w:rsidP="003878A8">
            <w:pPr>
              <w:widowControl w:val="0"/>
              <w:ind w:left="-192" w:right="-188" w:firstLine="192"/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105,1</w:t>
            </w:r>
          </w:p>
        </w:tc>
      </w:tr>
      <w:tr w:rsidR="00374703" w:rsidRPr="00D5798D" w:rsidTr="003878A8">
        <w:trPr>
          <w:trHeight w:val="94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03" w:rsidRDefault="00374703" w:rsidP="003878A8">
            <w:pPr>
              <w:ind w:firstLine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Софинансирование на к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питальный ремонт и ремонт </w:t>
            </w:r>
            <w:r w:rsidR="00570C41">
              <w:rPr>
                <w:sz w:val="20"/>
                <w:szCs w:val="20"/>
              </w:rPr>
              <w:t>улично-дорожной сети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123E62" w:rsidRDefault="00FD4C65" w:rsidP="003878A8">
            <w:pPr>
              <w:widowControl w:val="0"/>
              <w:ind w:left="-288" w:firstLine="18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4538734,58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8C09A1" w:rsidRDefault="0078441F" w:rsidP="003878A8">
            <w:pPr>
              <w:widowControl w:val="0"/>
              <w:ind w:left="-192" w:right="-188" w:firstLine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4841500,00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8C09A1" w:rsidRDefault="0078441F" w:rsidP="003878A8">
            <w:pPr>
              <w:widowControl w:val="0"/>
              <w:ind w:left="-192" w:right="-188" w:firstLine="192"/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106,7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8C09A1" w:rsidRDefault="0078441F" w:rsidP="003878A8">
            <w:pPr>
              <w:widowControl w:val="0"/>
              <w:ind w:firstLine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4869500,00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8C09A1" w:rsidRDefault="0078441F" w:rsidP="003878A8">
            <w:pPr>
              <w:widowControl w:val="0"/>
              <w:ind w:firstLine="72"/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100,6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8C09A1" w:rsidRDefault="0078441F" w:rsidP="003878A8">
            <w:pPr>
              <w:widowControl w:val="0"/>
              <w:ind w:firstLine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5117375,00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8C09A1" w:rsidRDefault="0078441F" w:rsidP="003878A8">
            <w:pPr>
              <w:widowControl w:val="0"/>
              <w:ind w:left="-192" w:right="-188" w:firstLine="192"/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105,1</w:t>
            </w:r>
          </w:p>
        </w:tc>
      </w:tr>
      <w:tr w:rsidR="00374703" w:rsidRPr="00D5798D" w:rsidTr="003878A8">
        <w:trPr>
          <w:trHeight w:val="94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03" w:rsidRDefault="00374703" w:rsidP="003878A8">
            <w:pPr>
              <w:ind w:firstLine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на ремонт двор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вых территорий многоква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тирных домов, проездов к дворовым территориям мн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гоквартирных домов нас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ленных пунктов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Default="00FD4C65" w:rsidP="003878A8">
            <w:pPr>
              <w:widowControl w:val="0"/>
              <w:ind w:left="-288" w:firstLine="18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1643300,00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Default="009711DB" w:rsidP="003878A8">
            <w:pPr>
              <w:widowControl w:val="0"/>
              <w:ind w:left="-192" w:right="-188" w:firstLine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1772600,00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123E62" w:rsidRDefault="009711DB" w:rsidP="003878A8">
            <w:pPr>
              <w:widowControl w:val="0"/>
              <w:ind w:left="-192" w:right="-188" w:firstLine="192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107,9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Default="009711DB" w:rsidP="003878A8">
            <w:pPr>
              <w:widowControl w:val="0"/>
              <w:ind w:firstLine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1843600,00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Default="009711DB" w:rsidP="003878A8">
            <w:pPr>
              <w:widowControl w:val="0"/>
              <w:ind w:firstLine="72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104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Default="009711DB" w:rsidP="003878A8">
            <w:pPr>
              <w:widowControl w:val="0"/>
              <w:ind w:firstLine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1851300,00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Default="009711DB" w:rsidP="003878A8">
            <w:pPr>
              <w:widowControl w:val="0"/>
              <w:ind w:left="-192" w:right="-188" w:firstLine="192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100,4</w:t>
            </w:r>
          </w:p>
        </w:tc>
      </w:tr>
      <w:tr w:rsidR="00374703" w:rsidRPr="00D5798D" w:rsidTr="003878A8">
        <w:trPr>
          <w:trHeight w:val="94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03" w:rsidRDefault="00374703" w:rsidP="003878A8">
            <w:pPr>
              <w:ind w:firstLine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Софинансирование ремонта дворовых территорий мн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гоквартирных домов, прое</w:t>
            </w:r>
            <w:r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дов к дворовым территор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ям многоквартирных домов населенных пунктов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123E62" w:rsidRDefault="00FD4C65" w:rsidP="003878A8">
            <w:pPr>
              <w:widowControl w:val="0"/>
              <w:ind w:left="-288" w:firstLine="18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410825,00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123E62" w:rsidRDefault="009711DB" w:rsidP="003878A8">
            <w:pPr>
              <w:widowControl w:val="0"/>
              <w:ind w:left="-192" w:right="-188" w:firstLine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443150,00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123E62" w:rsidRDefault="009711DB" w:rsidP="003878A8">
            <w:pPr>
              <w:widowControl w:val="0"/>
              <w:ind w:left="-192" w:right="-188" w:firstLine="192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107,9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123E62" w:rsidRDefault="009711DB" w:rsidP="003878A8">
            <w:pPr>
              <w:widowControl w:val="0"/>
              <w:ind w:firstLine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460900,00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123E62" w:rsidRDefault="009711DB" w:rsidP="00DD3B4A">
            <w:pPr>
              <w:widowControl w:val="0"/>
              <w:ind w:firstLine="72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104,0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123E62" w:rsidRDefault="009711DB" w:rsidP="003878A8">
            <w:pPr>
              <w:widowControl w:val="0"/>
              <w:ind w:firstLine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462825,00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123E62" w:rsidRDefault="004438A3" w:rsidP="003878A8">
            <w:pPr>
              <w:widowControl w:val="0"/>
              <w:ind w:left="-192" w:right="-188" w:firstLine="192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100,4</w:t>
            </w:r>
          </w:p>
        </w:tc>
      </w:tr>
      <w:tr w:rsidR="00374703" w:rsidRPr="00D5798D" w:rsidTr="003878A8">
        <w:trPr>
          <w:trHeight w:val="94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03" w:rsidRDefault="00374703" w:rsidP="003878A8">
            <w:pPr>
              <w:ind w:firstLine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 на реализацию программ по поддержке местных инициатив в Тве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ской области на территории городских округов Тверской области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Default="00FD4C65" w:rsidP="003878A8">
            <w:pPr>
              <w:widowControl w:val="0"/>
              <w:ind w:left="-288" w:firstLine="18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1850180,20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Default="00761BD9" w:rsidP="003878A8">
            <w:pPr>
              <w:widowControl w:val="0"/>
              <w:ind w:left="-192" w:right="-188" w:firstLine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123E62" w:rsidRDefault="00761BD9" w:rsidP="003878A8">
            <w:pPr>
              <w:widowControl w:val="0"/>
              <w:ind w:left="-192" w:right="-188" w:firstLine="192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Default="00761BD9" w:rsidP="003878A8">
            <w:pPr>
              <w:widowControl w:val="0"/>
              <w:ind w:firstLine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Default="00761BD9" w:rsidP="003878A8">
            <w:pPr>
              <w:widowControl w:val="0"/>
              <w:ind w:firstLine="72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Default="00761BD9" w:rsidP="003878A8">
            <w:pPr>
              <w:widowControl w:val="0"/>
              <w:ind w:firstLine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Default="00761BD9" w:rsidP="003878A8">
            <w:pPr>
              <w:widowControl w:val="0"/>
              <w:ind w:left="-192" w:right="-188" w:firstLine="192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0</w:t>
            </w:r>
          </w:p>
        </w:tc>
      </w:tr>
      <w:tr w:rsidR="00374703" w:rsidRPr="00D5798D" w:rsidTr="003878A8">
        <w:trPr>
          <w:trHeight w:val="94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03" w:rsidRDefault="00374703" w:rsidP="003878A8">
            <w:pPr>
              <w:ind w:firstLine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реализацию программ по поддержке местных инициатив </w:t>
            </w:r>
            <w:r w:rsidR="00761BD9">
              <w:rPr>
                <w:sz w:val="20"/>
                <w:szCs w:val="20"/>
              </w:rPr>
              <w:t>за счет средств местного бюджета, поступлений от юридич</w:t>
            </w:r>
            <w:r w:rsidR="00761BD9">
              <w:rPr>
                <w:sz w:val="20"/>
                <w:szCs w:val="20"/>
              </w:rPr>
              <w:t>е</w:t>
            </w:r>
            <w:r w:rsidR="00761BD9">
              <w:rPr>
                <w:sz w:val="20"/>
                <w:szCs w:val="20"/>
              </w:rPr>
              <w:t>ских лиц и вкладов граждан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123E62" w:rsidRDefault="00FD4C65" w:rsidP="003878A8">
            <w:pPr>
              <w:widowControl w:val="0"/>
              <w:ind w:left="-288" w:firstLine="18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882558,98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123E62" w:rsidRDefault="0078441F" w:rsidP="003878A8">
            <w:pPr>
              <w:widowControl w:val="0"/>
              <w:ind w:left="-192" w:right="-188" w:firstLine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854352,00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123E62" w:rsidRDefault="0078441F" w:rsidP="003878A8">
            <w:pPr>
              <w:widowControl w:val="0"/>
              <w:ind w:left="-192" w:right="-188" w:firstLine="192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96,8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123E62" w:rsidRDefault="00761BD9" w:rsidP="003878A8">
            <w:pPr>
              <w:widowControl w:val="0"/>
              <w:ind w:firstLine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123E62" w:rsidRDefault="00761BD9" w:rsidP="003878A8">
            <w:pPr>
              <w:widowControl w:val="0"/>
              <w:ind w:firstLine="72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123E62" w:rsidRDefault="00761BD9" w:rsidP="003878A8">
            <w:pPr>
              <w:widowControl w:val="0"/>
              <w:ind w:firstLine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123E62" w:rsidRDefault="00761BD9" w:rsidP="003878A8">
            <w:pPr>
              <w:widowControl w:val="0"/>
              <w:ind w:left="-192" w:right="-188" w:firstLine="192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0</w:t>
            </w:r>
          </w:p>
        </w:tc>
      </w:tr>
      <w:tr w:rsidR="00374703" w:rsidRPr="00D5798D" w:rsidTr="003878A8">
        <w:trPr>
          <w:trHeight w:val="94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03" w:rsidRDefault="00374703" w:rsidP="003878A8">
            <w:pPr>
              <w:ind w:firstLine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 на реализацию мероприятий по обращен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ям, поступающим к депут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там Законодательного 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брания Тверской области, в рамках реализации пр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грамм поддержки местных инициатив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Default="00FD4C65" w:rsidP="003878A8">
            <w:pPr>
              <w:widowControl w:val="0"/>
              <w:ind w:left="-288" w:firstLine="18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4000,00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Default="004438A3" w:rsidP="003878A8">
            <w:pPr>
              <w:widowControl w:val="0"/>
              <w:ind w:left="-192" w:right="-188" w:firstLine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123E62" w:rsidRDefault="004438A3" w:rsidP="003878A8">
            <w:pPr>
              <w:widowControl w:val="0"/>
              <w:ind w:left="-192" w:right="-188" w:firstLine="192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Default="004438A3" w:rsidP="003878A8">
            <w:pPr>
              <w:widowControl w:val="0"/>
              <w:ind w:firstLine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Default="004438A3" w:rsidP="003878A8">
            <w:pPr>
              <w:widowControl w:val="0"/>
              <w:ind w:firstLine="72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Default="004438A3" w:rsidP="003878A8">
            <w:pPr>
              <w:widowControl w:val="0"/>
              <w:ind w:firstLine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Default="004438A3" w:rsidP="003878A8">
            <w:pPr>
              <w:widowControl w:val="0"/>
              <w:ind w:left="-192" w:right="-188" w:firstLine="192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0</w:t>
            </w:r>
          </w:p>
        </w:tc>
      </w:tr>
    </w:tbl>
    <w:p w:rsidR="00374703" w:rsidRDefault="00374703" w:rsidP="00374703">
      <w:pPr>
        <w:rPr>
          <w:szCs w:val="28"/>
        </w:rPr>
      </w:pPr>
      <w:r>
        <w:t xml:space="preserve">В составе бюджетных ассигнований данного подраздела предусмотрены расходы на осуществление </w:t>
      </w:r>
      <w:r w:rsidR="00B0582C">
        <w:t xml:space="preserve"> дорожной деятельности </w:t>
      </w:r>
      <w:r>
        <w:t xml:space="preserve"> в рамках МП </w:t>
      </w:r>
      <w:r>
        <w:rPr>
          <w:szCs w:val="28"/>
        </w:rPr>
        <w:t>« Развитие сферы транспорта и дорожной деятельности Весьегонского муниципального округа Тверской области» на 202</w:t>
      </w:r>
      <w:r w:rsidR="000533C5">
        <w:rPr>
          <w:szCs w:val="28"/>
        </w:rPr>
        <w:t>1</w:t>
      </w:r>
      <w:r>
        <w:rPr>
          <w:szCs w:val="28"/>
        </w:rPr>
        <w:t xml:space="preserve"> – 202</w:t>
      </w:r>
      <w:r w:rsidR="000533C5">
        <w:rPr>
          <w:szCs w:val="28"/>
        </w:rPr>
        <w:t>6</w:t>
      </w:r>
      <w:r>
        <w:rPr>
          <w:szCs w:val="28"/>
        </w:rPr>
        <w:t xml:space="preserve"> годы.</w:t>
      </w:r>
    </w:p>
    <w:p w:rsidR="00374703" w:rsidRDefault="00374703" w:rsidP="00374703">
      <w:pPr>
        <w:ind w:firstLine="540"/>
        <w:rPr>
          <w:szCs w:val="28"/>
        </w:rPr>
      </w:pPr>
      <w:r>
        <w:rPr>
          <w:szCs w:val="28"/>
        </w:rPr>
        <w:t>На 202</w:t>
      </w:r>
      <w:r w:rsidR="000533C5">
        <w:rPr>
          <w:szCs w:val="28"/>
        </w:rPr>
        <w:t>1</w:t>
      </w:r>
      <w:r>
        <w:rPr>
          <w:szCs w:val="28"/>
        </w:rPr>
        <w:t xml:space="preserve"> год предусмотрены бюдж</w:t>
      </w:r>
      <w:r w:rsidR="00B0582C">
        <w:rPr>
          <w:szCs w:val="28"/>
        </w:rPr>
        <w:t>етные ассигнования</w:t>
      </w:r>
      <w:r>
        <w:rPr>
          <w:szCs w:val="28"/>
        </w:rPr>
        <w:t>:</w:t>
      </w:r>
    </w:p>
    <w:p w:rsidR="00374703" w:rsidRPr="00DD3B4A" w:rsidRDefault="00374703" w:rsidP="00374703">
      <w:pPr>
        <w:ind w:firstLine="540"/>
        <w:rPr>
          <w:szCs w:val="28"/>
        </w:rPr>
      </w:pPr>
      <w:r>
        <w:rPr>
          <w:szCs w:val="28"/>
        </w:rPr>
        <w:t xml:space="preserve">- </w:t>
      </w:r>
      <w:r w:rsidRPr="00A97B0C">
        <w:rPr>
          <w:szCs w:val="28"/>
        </w:rPr>
        <w:t>на реализацию программ по поддержке местных инициатив</w:t>
      </w:r>
      <w:r>
        <w:rPr>
          <w:szCs w:val="28"/>
        </w:rPr>
        <w:t xml:space="preserve"> </w:t>
      </w:r>
      <w:r w:rsidR="0078441F">
        <w:rPr>
          <w:szCs w:val="28"/>
        </w:rPr>
        <w:t>854352,00</w:t>
      </w:r>
      <w:r w:rsidR="00761BD9">
        <w:rPr>
          <w:szCs w:val="28"/>
        </w:rPr>
        <w:t>,00</w:t>
      </w:r>
      <w:r w:rsidR="000533C5">
        <w:rPr>
          <w:szCs w:val="28"/>
        </w:rPr>
        <w:t xml:space="preserve"> </w:t>
      </w:r>
      <w:r w:rsidR="00DD3B4A" w:rsidRPr="00DD3B4A">
        <w:rPr>
          <w:szCs w:val="28"/>
        </w:rPr>
        <w:t>руб.</w:t>
      </w:r>
    </w:p>
    <w:p w:rsidR="00374703" w:rsidRDefault="00374703" w:rsidP="00374703">
      <w:pPr>
        <w:ind w:firstLine="540"/>
        <w:rPr>
          <w:szCs w:val="28"/>
        </w:rPr>
      </w:pPr>
      <w:r>
        <w:rPr>
          <w:szCs w:val="28"/>
        </w:rPr>
        <w:t xml:space="preserve">- </w:t>
      </w:r>
      <w:r w:rsidRPr="00A97B0C">
        <w:rPr>
          <w:szCs w:val="28"/>
        </w:rPr>
        <w:t>на проведение мероприятий в целях обеспечения безопасности доро</w:t>
      </w:r>
      <w:r w:rsidRPr="00A97B0C">
        <w:rPr>
          <w:szCs w:val="28"/>
        </w:rPr>
        <w:t>ж</w:t>
      </w:r>
      <w:r w:rsidRPr="00A97B0C">
        <w:rPr>
          <w:szCs w:val="28"/>
        </w:rPr>
        <w:t>ного движения</w:t>
      </w:r>
      <w:r>
        <w:rPr>
          <w:szCs w:val="28"/>
        </w:rPr>
        <w:t xml:space="preserve"> (в рамках национального проекта «Безопасност</w:t>
      </w:r>
      <w:r w:rsidR="00DD3B4A">
        <w:rPr>
          <w:szCs w:val="28"/>
        </w:rPr>
        <w:t>ь дорожного движени</w:t>
      </w:r>
      <w:r w:rsidR="004438A3">
        <w:rPr>
          <w:szCs w:val="28"/>
        </w:rPr>
        <w:t>я»)  1891500,00</w:t>
      </w:r>
      <w:r w:rsidR="000533C5">
        <w:rPr>
          <w:szCs w:val="28"/>
        </w:rPr>
        <w:t xml:space="preserve">  </w:t>
      </w:r>
      <w:r>
        <w:rPr>
          <w:szCs w:val="28"/>
        </w:rPr>
        <w:t>руб.;</w:t>
      </w:r>
    </w:p>
    <w:p w:rsidR="00374703" w:rsidRPr="00DD3B4A" w:rsidRDefault="00374703" w:rsidP="00374703">
      <w:pPr>
        <w:ind w:firstLine="540"/>
        <w:rPr>
          <w:szCs w:val="28"/>
        </w:rPr>
      </w:pPr>
      <w:r>
        <w:rPr>
          <w:szCs w:val="28"/>
        </w:rPr>
        <w:t xml:space="preserve">- </w:t>
      </w:r>
      <w:r w:rsidRPr="005149D8">
        <w:rPr>
          <w:szCs w:val="28"/>
        </w:rPr>
        <w:t xml:space="preserve">на капитальный ремонт и ремонт </w:t>
      </w:r>
      <w:r w:rsidR="0078441F">
        <w:rPr>
          <w:szCs w:val="28"/>
        </w:rPr>
        <w:t>улично-дорожной сети  24207500,00</w:t>
      </w:r>
      <w:r w:rsidR="004438A3">
        <w:rPr>
          <w:szCs w:val="28"/>
        </w:rPr>
        <w:t>,00</w:t>
      </w:r>
      <w:r w:rsidR="000533C5">
        <w:rPr>
          <w:szCs w:val="28"/>
        </w:rPr>
        <w:t xml:space="preserve"> </w:t>
      </w:r>
      <w:r>
        <w:rPr>
          <w:szCs w:val="28"/>
        </w:rPr>
        <w:t>руб.;</w:t>
      </w:r>
    </w:p>
    <w:p w:rsidR="00374703" w:rsidRPr="005149D8" w:rsidRDefault="00374703" w:rsidP="00374703">
      <w:pPr>
        <w:ind w:firstLine="540"/>
        <w:rPr>
          <w:szCs w:val="28"/>
        </w:rPr>
      </w:pPr>
      <w:r w:rsidRPr="00DD3B4A">
        <w:rPr>
          <w:szCs w:val="28"/>
        </w:rPr>
        <w:t>-  на ремонт дворовых территорий многоквартирных домов, проездов к дворовым терр</w:t>
      </w:r>
      <w:r w:rsidR="004438A3">
        <w:rPr>
          <w:szCs w:val="28"/>
        </w:rPr>
        <w:t>иториям многоквартирных домов  2215750,00</w:t>
      </w:r>
      <w:r w:rsidRPr="00DD3B4A">
        <w:rPr>
          <w:szCs w:val="28"/>
        </w:rPr>
        <w:t xml:space="preserve">  </w:t>
      </w:r>
      <w:r w:rsidR="000533C5">
        <w:rPr>
          <w:szCs w:val="28"/>
        </w:rPr>
        <w:t xml:space="preserve">  </w:t>
      </w:r>
      <w:r>
        <w:rPr>
          <w:szCs w:val="28"/>
        </w:rPr>
        <w:t>руб.</w:t>
      </w:r>
    </w:p>
    <w:p w:rsidR="00374703" w:rsidRPr="00A97B0C" w:rsidRDefault="00374703" w:rsidP="00374703">
      <w:pPr>
        <w:ind w:firstLine="540"/>
        <w:rPr>
          <w:szCs w:val="28"/>
        </w:rPr>
      </w:pPr>
    </w:p>
    <w:p w:rsidR="00374703" w:rsidRDefault="00374703" w:rsidP="00374703">
      <w:pPr>
        <w:ind w:firstLine="540"/>
        <w:rPr>
          <w:szCs w:val="28"/>
        </w:rPr>
      </w:pPr>
    </w:p>
    <w:p w:rsidR="00374703" w:rsidRPr="00D5798D" w:rsidRDefault="00374703" w:rsidP="00374703">
      <w:pPr>
        <w:ind w:firstLine="540"/>
        <w:rPr>
          <w:szCs w:val="28"/>
        </w:rPr>
      </w:pPr>
    </w:p>
    <w:p w:rsidR="00DD3B4A" w:rsidRPr="00DC7523" w:rsidRDefault="00DD3B4A" w:rsidP="00DD3B4A">
      <w:pPr>
        <w:ind w:firstLine="0"/>
        <w:rPr>
          <w:szCs w:val="28"/>
        </w:rPr>
      </w:pPr>
      <w:r>
        <w:rPr>
          <w:szCs w:val="28"/>
        </w:rPr>
        <w:lastRenderedPageBreak/>
        <w:t xml:space="preserve">         Расходы на проведение мероприятий в целях обеспечения безопасности дорожного движения на автомобильных дорогах общего пользования </w:t>
      </w:r>
      <w:r w:rsidRPr="00450A25">
        <w:rPr>
          <w:szCs w:val="28"/>
        </w:rPr>
        <w:t xml:space="preserve"> в пр</w:t>
      </w:r>
      <w:r w:rsidRPr="00450A25">
        <w:rPr>
          <w:szCs w:val="28"/>
        </w:rPr>
        <w:t>о</w:t>
      </w:r>
      <w:r w:rsidRPr="00450A25">
        <w:rPr>
          <w:szCs w:val="28"/>
        </w:rPr>
        <w:t>екте бюджета</w:t>
      </w:r>
      <w:r>
        <w:rPr>
          <w:szCs w:val="28"/>
        </w:rPr>
        <w:t xml:space="preserve"> Весьегонского муниципального округа предусмотрены на осн</w:t>
      </w:r>
      <w:r>
        <w:rPr>
          <w:szCs w:val="28"/>
        </w:rPr>
        <w:t>о</w:t>
      </w:r>
      <w:r>
        <w:rPr>
          <w:szCs w:val="28"/>
        </w:rPr>
        <w:t>вании  проекта Закона Тверской области «Об областном бюджете Тверской области на 202</w:t>
      </w:r>
      <w:r w:rsidR="000533C5">
        <w:rPr>
          <w:szCs w:val="28"/>
        </w:rPr>
        <w:t>1</w:t>
      </w:r>
      <w:r>
        <w:rPr>
          <w:szCs w:val="28"/>
        </w:rPr>
        <w:t xml:space="preserve"> год и на плановый период 202</w:t>
      </w:r>
      <w:r w:rsidR="000533C5">
        <w:rPr>
          <w:szCs w:val="28"/>
        </w:rPr>
        <w:t>2</w:t>
      </w:r>
      <w:r>
        <w:rPr>
          <w:szCs w:val="28"/>
        </w:rPr>
        <w:t xml:space="preserve"> и 202</w:t>
      </w:r>
      <w:r w:rsidR="000533C5">
        <w:rPr>
          <w:szCs w:val="28"/>
        </w:rPr>
        <w:t>3</w:t>
      </w:r>
      <w:r>
        <w:rPr>
          <w:szCs w:val="28"/>
        </w:rPr>
        <w:t xml:space="preserve"> годов» (</w:t>
      </w:r>
      <w:r w:rsidR="004438A3" w:rsidRPr="004438A3">
        <w:rPr>
          <w:szCs w:val="28"/>
        </w:rPr>
        <w:t>приложение 19</w:t>
      </w:r>
      <w:r w:rsidRPr="004438A3">
        <w:rPr>
          <w:szCs w:val="28"/>
        </w:rPr>
        <w:t>).</w:t>
      </w:r>
    </w:p>
    <w:p w:rsidR="00DD3B4A" w:rsidRPr="00DC7523" w:rsidRDefault="00380FBD" w:rsidP="00DD3B4A">
      <w:pPr>
        <w:ind w:firstLine="0"/>
        <w:rPr>
          <w:szCs w:val="28"/>
        </w:rPr>
      </w:pPr>
      <w:r>
        <w:rPr>
          <w:szCs w:val="28"/>
        </w:rPr>
        <w:t xml:space="preserve">        </w:t>
      </w:r>
      <w:r w:rsidR="00DD3B4A">
        <w:rPr>
          <w:szCs w:val="28"/>
        </w:rPr>
        <w:t>Расходы на ремонт дворовых территорий многоквартирных домов, прое</w:t>
      </w:r>
      <w:r w:rsidR="00DD3B4A">
        <w:rPr>
          <w:szCs w:val="28"/>
        </w:rPr>
        <w:t>з</w:t>
      </w:r>
      <w:r w:rsidR="00DD3B4A">
        <w:rPr>
          <w:szCs w:val="28"/>
        </w:rPr>
        <w:t xml:space="preserve">дов к дворовым территориям многоквартирных домов </w:t>
      </w:r>
      <w:r w:rsidR="00DD3B4A" w:rsidRPr="00450A25">
        <w:rPr>
          <w:szCs w:val="28"/>
        </w:rPr>
        <w:t xml:space="preserve"> в проекте бюджета</w:t>
      </w:r>
      <w:r w:rsidR="00DD3B4A">
        <w:rPr>
          <w:szCs w:val="28"/>
        </w:rPr>
        <w:t xml:space="preserve"> В</w:t>
      </w:r>
      <w:r w:rsidR="00DD3B4A">
        <w:rPr>
          <w:szCs w:val="28"/>
        </w:rPr>
        <w:t>е</w:t>
      </w:r>
      <w:r w:rsidR="00DD3B4A">
        <w:rPr>
          <w:szCs w:val="28"/>
        </w:rPr>
        <w:t>сьегонского муниципального округа предусмотрены на основании  проекта Закона Тверской области «Об областном бюджете Тверской области на 202</w:t>
      </w:r>
      <w:r w:rsidR="000533C5">
        <w:rPr>
          <w:szCs w:val="28"/>
        </w:rPr>
        <w:t>1</w:t>
      </w:r>
      <w:r w:rsidR="00DD3B4A">
        <w:rPr>
          <w:szCs w:val="28"/>
        </w:rPr>
        <w:t xml:space="preserve"> год и на плановый период 202</w:t>
      </w:r>
      <w:r w:rsidR="000533C5">
        <w:rPr>
          <w:szCs w:val="28"/>
        </w:rPr>
        <w:t>2</w:t>
      </w:r>
      <w:r w:rsidR="00DD3B4A">
        <w:rPr>
          <w:szCs w:val="28"/>
        </w:rPr>
        <w:t xml:space="preserve"> и 202</w:t>
      </w:r>
      <w:r w:rsidR="000533C5">
        <w:rPr>
          <w:szCs w:val="28"/>
        </w:rPr>
        <w:t>3</w:t>
      </w:r>
      <w:r w:rsidR="00DD3B4A">
        <w:rPr>
          <w:szCs w:val="28"/>
        </w:rPr>
        <w:t xml:space="preserve"> годов» (</w:t>
      </w:r>
      <w:r w:rsidR="00DD3B4A" w:rsidRPr="004438A3">
        <w:rPr>
          <w:szCs w:val="28"/>
        </w:rPr>
        <w:t xml:space="preserve">приложение </w:t>
      </w:r>
      <w:r w:rsidR="004438A3" w:rsidRPr="004438A3">
        <w:rPr>
          <w:szCs w:val="28"/>
        </w:rPr>
        <w:t>18</w:t>
      </w:r>
      <w:r w:rsidR="00DD3B4A" w:rsidRPr="004438A3">
        <w:rPr>
          <w:szCs w:val="28"/>
        </w:rPr>
        <w:t>).</w:t>
      </w:r>
    </w:p>
    <w:p w:rsidR="00380FBD" w:rsidRPr="00DC7523" w:rsidRDefault="00380FBD" w:rsidP="00380FBD">
      <w:pPr>
        <w:ind w:firstLine="0"/>
        <w:rPr>
          <w:szCs w:val="28"/>
        </w:rPr>
      </w:pPr>
      <w:r>
        <w:rPr>
          <w:szCs w:val="28"/>
        </w:rPr>
        <w:t xml:space="preserve">        Расходы на капитальный ремонт и ремонт</w:t>
      </w:r>
      <w:r w:rsidR="00402DED">
        <w:rPr>
          <w:szCs w:val="28"/>
        </w:rPr>
        <w:t xml:space="preserve"> улично-дорожной сети</w:t>
      </w:r>
      <w:r>
        <w:rPr>
          <w:szCs w:val="28"/>
        </w:rPr>
        <w:t xml:space="preserve"> </w:t>
      </w:r>
      <w:r w:rsidRPr="00450A25">
        <w:rPr>
          <w:szCs w:val="28"/>
        </w:rPr>
        <w:t xml:space="preserve"> в пр</w:t>
      </w:r>
      <w:r w:rsidRPr="00450A25">
        <w:rPr>
          <w:szCs w:val="28"/>
        </w:rPr>
        <w:t>о</w:t>
      </w:r>
      <w:r w:rsidRPr="00450A25">
        <w:rPr>
          <w:szCs w:val="28"/>
        </w:rPr>
        <w:t>екте бюджета</w:t>
      </w:r>
      <w:r>
        <w:rPr>
          <w:szCs w:val="28"/>
        </w:rPr>
        <w:t xml:space="preserve"> Весьегонского муниципального округа предусмотрены на осн</w:t>
      </w:r>
      <w:r>
        <w:rPr>
          <w:szCs w:val="28"/>
        </w:rPr>
        <w:t>о</w:t>
      </w:r>
      <w:r>
        <w:rPr>
          <w:szCs w:val="28"/>
        </w:rPr>
        <w:t>вании  проекта Закона Тверской области «Об областном бюджете Тверской области на 202</w:t>
      </w:r>
      <w:r w:rsidR="000533C5">
        <w:rPr>
          <w:szCs w:val="28"/>
        </w:rPr>
        <w:t>1</w:t>
      </w:r>
      <w:r>
        <w:rPr>
          <w:szCs w:val="28"/>
        </w:rPr>
        <w:t xml:space="preserve"> год и на плановый период 202</w:t>
      </w:r>
      <w:r w:rsidR="000533C5">
        <w:rPr>
          <w:szCs w:val="28"/>
        </w:rPr>
        <w:t>2</w:t>
      </w:r>
      <w:r>
        <w:rPr>
          <w:szCs w:val="28"/>
        </w:rPr>
        <w:t xml:space="preserve"> и 202</w:t>
      </w:r>
      <w:r w:rsidR="000533C5">
        <w:rPr>
          <w:szCs w:val="28"/>
        </w:rPr>
        <w:t>3</w:t>
      </w:r>
      <w:r>
        <w:rPr>
          <w:szCs w:val="28"/>
        </w:rPr>
        <w:t xml:space="preserve"> годов» (</w:t>
      </w:r>
      <w:r w:rsidR="004438A3" w:rsidRPr="004438A3">
        <w:rPr>
          <w:szCs w:val="28"/>
        </w:rPr>
        <w:t>приложение 17)</w:t>
      </w:r>
      <w:r w:rsidRPr="004438A3">
        <w:rPr>
          <w:szCs w:val="28"/>
        </w:rPr>
        <w:t>.</w:t>
      </w:r>
    </w:p>
    <w:p w:rsidR="00402DED" w:rsidRDefault="00402DED" w:rsidP="00402DED">
      <w:pPr>
        <w:ind w:firstLine="0"/>
        <w:rPr>
          <w:szCs w:val="28"/>
        </w:rPr>
      </w:pPr>
      <w:r>
        <w:rPr>
          <w:szCs w:val="28"/>
        </w:rPr>
        <w:t xml:space="preserve">        Расходы на осуществление отдельных государственных полномочий Тверской области в сфере осуществления дорожной деятельности </w:t>
      </w:r>
      <w:r w:rsidRPr="00450A25">
        <w:rPr>
          <w:szCs w:val="28"/>
        </w:rPr>
        <w:t xml:space="preserve"> в проекте бюджета</w:t>
      </w:r>
      <w:r>
        <w:rPr>
          <w:szCs w:val="28"/>
        </w:rPr>
        <w:t xml:space="preserve"> Весьегонского муниципального округа предусмотрены на основании  проекта Закона Тверской области «Об областном бюджете Тверской области на 202</w:t>
      </w:r>
      <w:r w:rsidR="000533C5">
        <w:rPr>
          <w:szCs w:val="28"/>
        </w:rPr>
        <w:t>1 год и на плановый период 2022</w:t>
      </w:r>
      <w:r>
        <w:rPr>
          <w:szCs w:val="28"/>
        </w:rPr>
        <w:t xml:space="preserve"> и 202</w:t>
      </w:r>
      <w:r w:rsidR="000533C5">
        <w:rPr>
          <w:szCs w:val="28"/>
        </w:rPr>
        <w:t>3</w:t>
      </w:r>
      <w:r>
        <w:rPr>
          <w:szCs w:val="28"/>
        </w:rPr>
        <w:t xml:space="preserve"> годов» (</w:t>
      </w:r>
      <w:r w:rsidR="004438A3" w:rsidRPr="004438A3">
        <w:rPr>
          <w:szCs w:val="28"/>
        </w:rPr>
        <w:t>приложение 28</w:t>
      </w:r>
      <w:r w:rsidRPr="004438A3">
        <w:rPr>
          <w:szCs w:val="28"/>
        </w:rPr>
        <w:t>).</w:t>
      </w:r>
    </w:p>
    <w:p w:rsidR="00402DED" w:rsidRPr="00DC7523" w:rsidRDefault="00402DED" w:rsidP="00402DED">
      <w:pPr>
        <w:ind w:firstLine="0"/>
        <w:rPr>
          <w:szCs w:val="28"/>
        </w:rPr>
      </w:pPr>
      <w:r>
        <w:rPr>
          <w:szCs w:val="28"/>
        </w:rPr>
        <w:t xml:space="preserve">       Бюджетные ассигнования на софинансирование выделенных из областн</w:t>
      </w:r>
      <w:r>
        <w:rPr>
          <w:szCs w:val="28"/>
        </w:rPr>
        <w:t>о</w:t>
      </w:r>
      <w:r>
        <w:rPr>
          <w:szCs w:val="28"/>
        </w:rPr>
        <w:t>го бюджета субсидий и субвенций на дорожную деятельность осуществляется в размере 20% средства местного бюджета, 80% средства областного бюджета.</w:t>
      </w:r>
    </w:p>
    <w:p w:rsidR="00374703" w:rsidRDefault="00402DED" w:rsidP="00402DED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 xml:space="preserve">Расходы по дорожному фонду за счет </w:t>
      </w:r>
      <w:r w:rsidRPr="00402DED">
        <w:rPr>
          <w:szCs w:val="28"/>
        </w:rPr>
        <w:t>средств местного бюджета</w:t>
      </w:r>
      <w:bookmarkEnd w:id="19"/>
      <w:r w:rsidRPr="00402DED">
        <w:rPr>
          <w:szCs w:val="28"/>
        </w:rPr>
        <w:t xml:space="preserve"> с</w:t>
      </w:r>
      <w:r w:rsidR="00374703" w:rsidRPr="00402DED">
        <w:rPr>
          <w:szCs w:val="28"/>
        </w:rPr>
        <w:t xml:space="preserve">остоят из суммы акцизов по подакцизным товарам </w:t>
      </w:r>
      <w:r w:rsidRPr="00402DED">
        <w:rPr>
          <w:szCs w:val="28"/>
        </w:rPr>
        <w:t>и определяю</w:t>
      </w:r>
      <w:r w:rsidR="00374703" w:rsidRPr="00402DED">
        <w:rPr>
          <w:szCs w:val="28"/>
        </w:rPr>
        <w:t>тся</w:t>
      </w:r>
      <w:r w:rsidR="00374703">
        <w:rPr>
          <w:szCs w:val="28"/>
        </w:rPr>
        <w:t xml:space="preserve"> главным админ</w:t>
      </w:r>
      <w:r w:rsidR="00374703">
        <w:rPr>
          <w:szCs w:val="28"/>
        </w:rPr>
        <w:t>и</w:t>
      </w:r>
      <w:r w:rsidR="00374703">
        <w:rPr>
          <w:szCs w:val="28"/>
        </w:rPr>
        <w:t xml:space="preserve">стратором – Управлением федерального казначейства по Тверской области. </w:t>
      </w:r>
    </w:p>
    <w:p w:rsidR="00374703" w:rsidRDefault="00374703" w:rsidP="00374703">
      <w:pPr>
        <w:rPr>
          <w:szCs w:val="28"/>
        </w:rPr>
      </w:pPr>
    </w:p>
    <w:p w:rsidR="00374703" w:rsidRDefault="00374703" w:rsidP="00374703">
      <w:pPr>
        <w:rPr>
          <w:szCs w:val="28"/>
        </w:rPr>
      </w:pPr>
    </w:p>
    <w:p w:rsidR="004438A3" w:rsidRDefault="004438A3" w:rsidP="00374703">
      <w:pPr>
        <w:rPr>
          <w:szCs w:val="28"/>
        </w:rPr>
      </w:pPr>
    </w:p>
    <w:p w:rsidR="00374703" w:rsidRPr="00D5798D" w:rsidRDefault="00374703" w:rsidP="00374703">
      <w:pPr>
        <w:rPr>
          <w:szCs w:val="28"/>
        </w:rPr>
      </w:pPr>
    </w:p>
    <w:p w:rsidR="00374703" w:rsidRPr="00D5798D" w:rsidRDefault="00374703" w:rsidP="00374703">
      <w:pPr>
        <w:pStyle w:val="11"/>
        <w:ind w:firstLine="0"/>
      </w:pPr>
      <w:bookmarkStart w:id="20" w:name="_Toc305667852"/>
      <w:r w:rsidRPr="00D5798D">
        <w:t>Подраздел 0412</w:t>
      </w:r>
      <w:bookmarkEnd w:id="20"/>
    </w:p>
    <w:p w:rsidR="00374703" w:rsidRPr="00D5798D" w:rsidRDefault="00374703" w:rsidP="00374703">
      <w:pPr>
        <w:ind w:firstLine="0"/>
        <w:jc w:val="center"/>
        <w:rPr>
          <w:b/>
        </w:rPr>
      </w:pPr>
      <w:r w:rsidRPr="00D5798D">
        <w:rPr>
          <w:b/>
        </w:rPr>
        <w:t>«Другие вопросы в области национальной экономики»</w:t>
      </w:r>
    </w:p>
    <w:p w:rsidR="00374703" w:rsidRPr="00D5798D" w:rsidRDefault="00374703" w:rsidP="00374703">
      <w:pPr>
        <w:ind w:left="709" w:firstLine="0"/>
        <w:jc w:val="center"/>
      </w:pPr>
    </w:p>
    <w:p w:rsidR="00374703" w:rsidRPr="00D5798D" w:rsidRDefault="00374703" w:rsidP="00374703">
      <w:r w:rsidRPr="00D5798D">
        <w:t>Данный подраздел включает бюджетные ассигнования на исполнение расходных обязательств в сфере реализации государственных функций в о</w:t>
      </w:r>
      <w:r w:rsidRPr="00D5798D">
        <w:t>б</w:t>
      </w:r>
      <w:r w:rsidRPr="00D5798D">
        <w:t>ласти национальной экономики.</w:t>
      </w:r>
    </w:p>
    <w:p w:rsidR="00374703" w:rsidRDefault="00374703" w:rsidP="00374703">
      <w:pPr>
        <w:ind w:firstLine="540"/>
      </w:pPr>
      <w:r w:rsidRPr="00D5798D">
        <w:t>Р</w:t>
      </w:r>
      <w:r>
        <w:t>асходные обязательства определяю</w:t>
      </w:r>
      <w:r w:rsidRPr="00D5798D">
        <w:t>тся  следующими нормативными правовыми актами:</w:t>
      </w:r>
    </w:p>
    <w:p w:rsidR="00374703" w:rsidRPr="006857BC" w:rsidRDefault="000533C5" w:rsidP="00374703">
      <w:pPr>
        <w:ind w:firstLine="540"/>
        <w:rPr>
          <w:szCs w:val="28"/>
        </w:rPr>
      </w:pPr>
      <w:r>
        <w:rPr>
          <w:szCs w:val="28"/>
        </w:rPr>
        <w:t>- проектом постановления А</w:t>
      </w:r>
      <w:r w:rsidR="00374703">
        <w:rPr>
          <w:szCs w:val="28"/>
        </w:rPr>
        <w:t xml:space="preserve">дминистрации Весьегонского </w:t>
      </w:r>
      <w:r>
        <w:rPr>
          <w:szCs w:val="28"/>
        </w:rPr>
        <w:t>муниципальн</w:t>
      </w:r>
      <w:r>
        <w:rPr>
          <w:szCs w:val="28"/>
        </w:rPr>
        <w:t>о</w:t>
      </w:r>
      <w:r>
        <w:rPr>
          <w:szCs w:val="28"/>
        </w:rPr>
        <w:t xml:space="preserve">го округа </w:t>
      </w:r>
      <w:r w:rsidR="00374703" w:rsidRPr="006857BC">
        <w:rPr>
          <w:szCs w:val="28"/>
        </w:rPr>
        <w:t>Тверской об</w:t>
      </w:r>
      <w:r w:rsidR="00374703">
        <w:rPr>
          <w:szCs w:val="28"/>
        </w:rPr>
        <w:t xml:space="preserve">ласти </w:t>
      </w:r>
      <w:r w:rsidR="00F249C7">
        <w:rPr>
          <w:szCs w:val="28"/>
        </w:rPr>
        <w:t xml:space="preserve"> «Об утверждении муниципальной программы В</w:t>
      </w:r>
      <w:r w:rsidR="00F249C7">
        <w:rPr>
          <w:szCs w:val="28"/>
        </w:rPr>
        <w:t>е</w:t>
      </w:r>
      <w:r w:rsidR="00F249C7">
        <w:rPr>
          <w:szCs w:val="28"/>
        </w:rPr>
        <w:t>сьегонского муниципального округа Тверской области</w:t>
      </w:r>
      <w:r w:rsidR="00374703" w:rsidRPr="006857BC">
        <w:rPr>
          <w:szCs w:val="28"/>
        </w:rPr>
        <w:t xml:space="preserve"> «Развитие индивид</w:t>
      </w:r>
      <w:r w:rsidR="00374703" w:rsidRPr="006857BC">
        <w:rPr>
          <w:szCs w:val="28"/>
        </w:rPr>
        <w:t>у</w:t>
      </w:r>
      <w:r w:rsidR="00374703" w:rsidRPr="006857BC">
        <w:rPr>
          <w:szCs w:val="28"/>
        </w:rPr>
        <w:lastRenderedPageBreak/>
        <w:t xml:space="preserve">ального жилищного строительства и личного подсобного хозяйства </w:t>
      </w:r>
      <w:r w:rsidR="00374703">
        <w:rPr>
          <w:szCs w:val="28"/>
        </w:rPr>
        <w:t xml:space="preserve"> Весьего</w:t>
      </w:r>
      <w:r w:rsidR="00374703">
        <w:rPr>
          <w:szCs w:val="28"/>
        </w:rPr>
        <w:t>н</w:t>
      </w:r>
      <w:r w:rsidR="00374703">
        <w:rPr>
          <w:szCs w:val="28"/>
        </w:rPr>
        <w:t>ского муниципального округа Тверской области» на 202</w:t>
      </w:r>
      <w:r>
        <w:rPr>
          <w:szCs w:val="28"/>
        </w:rPr>
        <w:t>1</w:t>
      </w:r>
      <w:r w:rsidR="00374703">
        <w:rPr>
          <w:szCs w:val="28"/>
        </w:rPr>
        <w:t>-202</w:t>
      </w:r>
      <w:r>
        <w:rPr>
          <w:szCs w:val="28"/>
        </w:rPr>
        <w:t>6</w:t>
      </w:r>
      <w:r w:rsidR="00374703" w:rsidRPr="006857BC">
        <w:rPr>
          <w:szCs w:val="28"/>
        </w:rPr>
        <w:t xml:space="preserve"> годы</w:t>
      </w:r>
      <w:r w:rsidR="00374703">
        <w:rPr>
          <w:szCs w:val="28"/>
        </w:rPr>
        <w:t>;</w:t>
      </w:r>
    </w:p>
    <w:p w:rsidR="00374703" w:rsidRDefault="00374703" w:rsidP="00374703">
      <w:pPr>
        <w:ind w:firstLine="540"/>
      </w:pPr>
      <w:r>
        <w:t xml:space="preserve">- проектом постановления </w:t>
      </w:r>
      <w:r w:rsidR="000533C5">
        <w:t>А</w:t>
      </w:r>
      <w:r>
        <w:t xml:space="preserve">дминистрации Весьегонского </w:t>
      </w:r>
      <w:r w:rsidR="000533C5">
        <w:t>муниципальн</w:t>
      </w:r>
      <w:r w:rsidR="000533C5">
        <w:t>о</w:t>
      </w:r>
      <w:r w:rsidR="000533C5">
        <w:t>го округа</w:t>
      </w:r>
      <w:r w:rsidR="00CC2573">
        <w:t xml:space="preserve"> </w:t>
      </w:r>
      <w:r>
        <w:t xml:space="preserve">Тверской области </w:t>
      </w:r>
      <w:r w:rsidR="00F249C7">
        <w:rPr>
          <w:szCs w:val="28"/>
        </w:rPr>
        <w:t>«Об утверждении муниципальной программы В</w:t>
      </w:r>
      <w:r w:rsidR="00F249C7">
        <w:rPr>
          <w:szCs w:val="28"/>
        </w:rPr>
        <w:t>е</w:t>
      </w:r>
      <w:r w:rsidR="00F249C7">
        <w:rPr>
          <w:szCs w:val="28"/>
        </w:rPr>
        <w:t>сьегонского муниципального округа Тверской области</w:t>
      </w:r>
      <w:r w:rsidR="00F249C7">
        <w:t xml:space="preserve"> </w:t>
      </w:r>
      <w:r>
        <w:t xml:space="preserve"> «Развитие туризма в Весьегонском муниципальном округе Тверской области» на 202</w:t>
      </w:r>
      <w:r w:rsidR="000533C5">
        <w:t>1-2026</w:t>
      </w:r>
      <w:r>
        <w:t xml:space="preserve"> годы;</w:t>
      </w:r>
    </w:p>
    <w:p w:rsidR="00374703" w:rsidRDefault="000533C5" w:rsidP="00374703">
      <w:pPr>
        <w:ind w:firstLine="540"/>
      </w:pPr>
      <w:r>
        <w:t>- проектом постановления А</w:t>
      </w:r>
      <w:r w:rsidR="00374703">
        <w:t xml:space="preserve">дминистрации Весьегонского </w:t>
      </w:r>
      <w:r>
        <w:t>муниципальн</w:t>
      </w:r>
      <w:r>
        <w:t>о</w:t>
      </w:r>
      <w:r>
        <w:t>го округа</w:t>
      </w:r>
      <w:r w:rsidR="00CC2573">
        <w:t xml:space="preserve"> </w:t>
      </w:r>
      <w:r w:rsidR="00374703">
        <w:t xml:space="preserve">Тверской области </w:t>
      </w:r>
      <w:r w:rsidR="00F249C7">
        <w:rPr>
          <w:szCs w:val="28"/>
        </w:rPr>
        <w:t>«Об утверждении муниципальной программы В</w:t>
      </w:r>
      <w:r w:rsidR="00F249C7">
        <w:rPr>
          <w:szCs w:val="28"/>
        </w:rPr>
        <w:t>е</w:t>
      </w:r>
      <w:r w:rsidR="00F249C7">
        <w:rPr>
          <w:szCs w:val="28"/>
        </w:rPr>
        <w:t>сьегонского муниципального округа Тверской области</w:t>
      </w:r>
      <w:r w:rsidR="00374703">
        <w:t xml:space="preserve"> «Развитие малого и среднего предпринимательства в Весьегонском муниципальном округе Тве</w:t>
      </w:r>
      <w:r w:rsidR="00374703">
        <w:t>р</w:t>
      </w:r>
      <w:r w:rsidR="00374703">
        <w:t>ской области» на 202</w:t>
      </w:r>
      <w:r>
        <w:t>1</w:t>
      </w:r>
      <w:r w:rsidR="00374703">
        <w:t xml:space="preserve"> -202</w:t>
      </w:r>
      <w:r>
        <w:t>6</w:t>
      </w:r>
      <w:r w:rsidR="00374703">
        <w:t xml:space="preserve"> годы;</w:t>
      </w:r>
    </w:p>
    <w:p w:rsidR="00374703" w:rsidRDefault="000533C5" w:rsidP="00374703">
      <w:pPr>
        <w:widowControl w:val="0"/>
        <w:numPr>
          <w:ilvl w:val="0"/>
          <w:numId w:val="1"/>
        </w:numPr>
        <w:tabs>
          <w:tab w:val="num" w:pos="0"/>
          <w:tab w:val="num" w:pos="720"/>
        </w:tabs>
        <w:ind w:left="0" w:firstLine="540"/>
      </w:pPr>
      <w:r>
        <w:t>проектом постановления А</w:t>
      </w:r>
      <w:r w:rsidR="00374703">
        <w:t xml:space="preserve">дминистрации Весьегонского </w:t>
      </w:r>
      <w:r>
        <w:t>муниципальн</w:t>
      </w:r>
      <w:r>
        <w:t>о</w:t>
      </w:r>
      <w:r>
        <w:t>го округа</w:t>
      </w:r>
      <w:r w:rsidR="00CC2573">
        <w:t xml:space="preserve"> </w:t>
      </w:r>
      <w:r w:rsidR="00374703">
        <w:t xml:space="preserve">Тверской области  </w:t>
      </w:r>
      <w:r w:rsidR="00F249C7">
        <w:rPr>
          <w:szCs w:val="28"/>
        </w:rPr>
        <w:t>«Об утверждении муниципальной программы В</w:t>
      </w:r>
      <w:r w:rsidR="00F249C7">
        <w:rPr>
          <w:szCs w:val="28"/>
        </w:rPr>
        <w:t>е</w:t>
      </w:r>
      <w:r w:rsidR="00F249C7">
        <w:rPr>
          <w:szCs w:val="28"/>
        </w:rPr>
        <w:t>сьегонского муниципального округа Тверской области</w:t>
      </w:r>
      <w:r w:rsidR="00F249C7" w:rsidRPr="006857BC">
        <w:rPr>
          <w:szCs w:val="28"/>
        </w:rPr>
        <w:t xml:space="preserve"> </w:t>
      </w:r>
      <w:r w:rsidR="00374703">
        <w:t>«Повышение эффе</w:t>
      </w:r>
      <w:r w:rsidR="00374703">
        <w:t>к</w:t>
      </w:r>
      <w:r w:rsidR="00374703">
        <w:t>тивности управления муниципальной собственностью Весьегонского муниц</w:t>
      </w:r>
      <w:r w:rsidR="00374703">
        <w:t>и</w:t>
      </w:r>
      <w:r w:rsidR="00374703">
        <w:t>пального округа Тверской области » на 202</w:t>
      </w:r>
      <w:r>
        <w:t>1</w:t>
      </w:r>
      <w:r w:rsidR="00374703">
        <w:t>-202</w:t>
      </w:r>
      <w:r>
        <w:t>6</w:t>
      </w:r>
      <w:r w:rsidR="00374703">
        <w:t xml:space="preserve"> годы.</w:t>
      </w:r>
    </w:p>
    <w:p w:rsidR="00374703" w:rsidRDefault="00374703" w:rsidP="00374703">
      <w:pPr>
        <w:ind w:firstLine="540"/>
      </w:pPr>
    </w:p>
    <w:p w:rsidR="00374703" w:rsidRPr="00D5798D" w:rsidRDefault="00374703" w:rsidP="00374703">
      <w:pPr>
        <w:ind w:firstLine="540"/>
      </w:pPr>
    </w:p>
    <w:p w:rsidR="00374703" w:rsidRDefault="00374703" w:rsidP="00374703">
      <w:pPr>
        <w:widowControl w:val="0"/>
        <w:ind w:firstLine="0"/>
        <w:rPr>
          <w:szCs w:val="28"/>
        </w:rPr>
      </w:pPr>
      <w:r>
        <w:rPr>
          <w:szCs w:val="28"/>
        </w:rPr>
        <w:t xml:space="preserve">   Бюджетные ассигнования на</w:t>
      </w:r>
      <w:r w:rsidRPr="00D5798D">
        <w:rPr>
          <w:szCs w:val="28"/>
        </w:rPr>
        <w:t xml:space="preserve"> исполнение указанных обязательств характер</w:t>
      </w:r>
      <w:r w:rsidRPr="00D5798D">
        <w:rPr>
          <w:szCs w:val="28"/>
        </w:rPr>
        <w:t>и</w:t>
      </w:r>
      <w:r w:rsidRPr="00D5798D">
        <w:rPr>
          <w:szCs w:val="28"/>
        </w:rPr>
        <w:t>зуются следующими данными:</w:t>
      </w:r>
    </w:p>
    <w:p w:rsidR="00374703" w:rsidRDefault="00374703" w:rsidP="00374703">
      <w:pPr>
        <w:widowControl w:val="0"/>
        <w:ind w:firstLine="0"/>
        <w:rPr>
          <w:szCs w:val="28"/>
        </w:rPr>
      </w:pPr>
    </w:p>
    <w:tbl>
      <w:tblPr>
        <w:tblW w:w="9556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2700"/>
        <w:gridCol w:w="1080"/>
        <w:gridCol w:w="1080"/>
        <w:gridCol w:w="720"/>
        <w:gridCol w:w="1260"/>
        <w:gridCol w:w="686"/>
        <w:gridCol w:w="1294"/>
        <w:gridCol w:w="736"/>
      </w:tblGrid>
      <w:tr w:rsidR="00374703" w:rsidRPr="00D5798D" w:rsidTr="003878A8">
        <w:trPr>
          <w:trHeight w:val="225"/>
        </w:trPr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03" w:rsidRPr="00D5798D" w:rsidRDefault="00374703" w:rsidP="003878A8">
            <w:pPr>
              <w:widowControl w:val="0"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D5798D">
              <w:rPr>
                <w:b/>
                <w:bCs/>
                <w:sz w:val="16"/>
                <w:szCs w:val="16"/>
              </w:rPr>
              <w:t>Показатель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03" w:rsidRPr="00D5798D" w:rsidRDefault="000533C5" w:rsidP="003878A8">
            <w:pPr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2020</w:t>
            </w:r>
            <w:r w:rsidR="00374703" w:rsidRPr="00D5798D">
              <w:rPr>
                <w:b/>
                <w:bCs/>
                <w:sz w:val="16"/>
                <w:szCs w:val="16"/>
              </w:rPr>
              <w:t xml:space="preserve"> год</w:t>
            </w:r>
          </w:p>
          <w:p w:rsidR="00374703" w:rsidRPr="00D5798D" w:rsidRDefault="00374703" w:rsidP="003878A8">
            <w:pPr>
              <w:widowControl w:val="0"/>
              <w:ind w:left="-18" w:right="-2" w:firstLine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D5798D" w:rsidRDefault="00374703" w:rsidP="000533C5">
            <w:pPr>
              <w:widowControl w:val="0"/>
              <w:ind w:left="-192" w:right="-188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202</w:t>
            </w:r>
            <w:r w:rsidR="000533C5">
              <w:rPr>
                <w:b/>
                <w:bCs/>
                <w:sz w:val="16"/>
                <w:szCs w:val="16"/>
              </w:rPr>
              <w:t>1</w:t>
            </w:r>
            <w:r w:rsidRPr="00D5798D">
              <w:rPr>
                <w:b/>
                <w:bCs/>
                <w:sz w:val="16"/>
                <w:szCs w:val="16"/>
              </w:rPr>
              <w:t xml:space="preserve"> год</w:t>
            </w: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D5798D" w:rsidRDefault="00374703" w:rsidP="000533C5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202</w:t>
            </w:r>
            <w:r w:rsidR="000533C5">
              <w:rPr>
                <w:b/>
                <w:bCs/>
                <w:sz w:val="16"/>
                <w:szCs w:val="16"/>
              </w:rPr>
              <w:t>2</w:t>
            </w:r>
            <w:r w:rsidRPr="00D5798D">
              <w:rPr>
                <w:b/>
                <w:bCs/>
                <w:sz w:val="16"/>
                <w:szCs w:val="16"/>
              </w:rPr>
              <w:t xml:space="preserve"> год</w:t>
            </w: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D5798D" w:rsidRDefault="000533C5" w:rsidP="003878A8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2023</w:t>
            </w:r>
            <w:r w:rsidR="00374703" w:rsidRPr="00D5798D">
              <w:rPr>
                <w:b/>
                <w:bCs/>
                <w:sz w:val="16"/>
                <w:szCs w:val="16"/>
              </w:rPr>
              <w:t xml:space="preserve"> год</w:t>
            </w:r>
          </w:p>
        </w:tc>
      </w:tr>
      <w:tr w:rsidR="00374703" w:rsidRPr="00D5798D" w:rsidTr="003878A8">
        <w:trPr>
          <w:trHeight w:val="854"/>
        </w:trPr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03" w:rsidRPr="00D5798D" w:rsidRDefault="00374703" w:rsidP="003878A8">
            <w:pPr>
              <w:ind w:firstLine="0"/>
              <w:jc w:val="lef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03" w:rsidRPr="00D5798D" w:rsidRDefault="00374703" w:rsidP="003878A8">
            <w:pPr>
              <w:ind w:firstLine="0"/>
              <w:jc w:val="lef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703" w:rsidRPr="00D5798D" w:rsidRDefault="00374703" w:rsidP="003878A8">
            <w:pPr>
              <w:widowControl w:val="0"/>
              <w:ind w:left="-124" w:right="-188" w:firstLine="0"/>
              <w:jc w:val="center"/>
              <w:rPr>
                <w:b/>
                <w:bCs/>
                <w:sz w:val="16"/>
                <w:szCs w:val="16"/>
              </w:rPr>
            </w:pPr>
            <w:r w:rsidRPr="00D5798D">
              <w:rPr>
                <w:b/>
                <w:bCs/>
                <w:sz w:val="16"/>
                <w:szCs w:val="16"/>
              </w:rPr>
              <w:t xml:space="preserve"> руб.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74703" w:rsidRPr="00D5798D" w:rsidRDefault="00374703" w:rsidP="003878A8">
            <w:pPr>
              <w:widowControl w:val="0"/>
              <w:ind w:firstLine="11"/>
              <w:jc w:val="center"/>
              <w:rPr>
                <w:b/>
                <w:bCs/>
                <w:sz w:val="16"/>
                <w:szCs w:val="16"/>
              </w:rPr>
            </w:pPr>
            <w:r w:rsidRPr="00D5798D">
              <w:rPr>
                <w:b/>
                <w:bCs/>
                <w:sz w:val="16"/>
                <w:szCs w:val="16"/>
              </w:rPr>
              <w:t>измен</w:t>
            </w:r>
            <w:r w:rsidRPr="00D5798D">
              <w:rPr>
                <w:b/>
                <w:bCs/>
                <w:sz w:val="16"/>
                <w:szCs w:val="16"/>
              </w:rPr>
              <w:t>е</w:t>
            </w:r>
            <w:r w:rsidRPr="00D5798D">
              <w:rPr>
                <w:b/>
                <w:bCs/>
                <w:sz w:val="16"/>
                <w:szCs w:val="16"/>
              </w:rPr>
              <w:t>ния к пред</w:t>
            </w:r>
            <w:r w:rsidRPr="00D5798D">
              <w:rPr>
                <w:b/>
                <w:bCs/>
                <w:sz w:val="16"/>
                <w:szCs w:val="16"/>
              </w:rPr>
              <w:t>ы</w:t>
            </w:r>
            <w:r w:rsidRPr="00D5798D">
              <w:rPr>
                <w:b/>
                <w:bCs/>
                <w:sz w:val="16"/>
                <w:szCs w:val="16"/>
              </w:rPr>
              <w:t>дущему году, %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703" w:rsidRPr="00D5798D" w:rsidRDefault="00374703" w:rsidP="003878A8">
            <w:pPr>
              <w:widowControl w:val="0"/>
              <w:ind w:firstLine="88"/>
              <w:jc w:val="center"/>
              <w:rPr>
                <w:b/>
                <w:bCs/>
                <w:sz w:val="16"/>
                <w:szCs w:val="16"/>
              </w:rPr>
            </w:pPr>
            <w:r w:rsidRPr="00D5798D">
              <w:rPr>
                <w:b/>
                <w:bCs/>
                <w:sz w:val="16"/>
                <w:szCs w:val="16"/>
              </w:rPr>
              <w:t xml:space="preserve"> руб.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74703" w:rsidRPr="00D5798D" w:rsidRDefault="00374703" w:rsidP="003878A8">
            <w:pPr>
              <w:widowControl w:val="0"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D5798D">
              <w:rPr>
                <w:b/>
                <w:bCs/>
                <w:sz w:val="16"/>
                <w:szCs w:val="16"/>
              </w:rPr>
              <w:t>изм</w:t>
            </w:r>
            <w:r w:rsidRPr="00D5798D">
              <w:rPr>
                <w:b/>
                <w:bCs/>
                <w:sz w:val="16"/>
                <w:szCs w:val="16"/>
              </w:rPr>
              <w:t>е</w:t>
            </w:r>
            <w:r w:rsidRPr="00D5798D">
              <w:rPr>
                <w:b/>
                <w:bCs/>
                <w:sz w:val="16"/>
                <w:szCs w:val="16"/>
              </w:rPr>
              <w:t>нения к пред</w:t>
            </w:r>
            <w:r w:rsidRPr="00D5798D">
              <w:rPr>
                <w:b/>
                <w:bCs/>
                <w:sz w:val="16"/>
                <w:szCs w:val="16"/>
              </w:rPr>
              <w:t>ы</w:t>
            </w:r>
            <w:r w:rsidRPr="00D5798D">
              <w:rPr>
                <w:b/>
                <w:bCs/>
                <w:sz w:val="16"/>
                <w:szCs w:val="16"/>
              </w:rPr>
              <w:t>дущему году, %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703" w:rsidRPr="00D5798D" w:rsidRDefault="00374703" w:rsidP="003878A8">
            <w:pPr>
              <w:widowControl w:val="0"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D5798D">
              <w:rPr>
                <w:b/>
                <w:bCs/>
                <w:sz w:val="16"/>
                <w:szCs w:val="16"/>
              </w:rPr>
              <w:t>руб.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74703" w:rsidRPr="00D5798D" w:rsidRDefault="00374703" w:rsidP="003878A8">
            <w:pPr>
              <w:widowControl w:val="0"/>
              <w:ind w:hanging="7"/>
              <w:jc w:val="center"/>
              <w:rPr>
                <w:b/>
                <w:bCs/>
                <w:sz w:val="16"/>
                <w:szCs w:val="16"/>
              </w:rPr>
            </w:pPr>
            <w:r w:rsidRPr="00D5798D">
              <w:rPr>
                <w:b/>
                <w:bCs/>
                <w:sz w:val="16"/>
                <w:szCs w:val="16"/>
              </w:rPr>
              <w:t>измен</w:t>
            </w:r>
            <w:r w:rsidRPr="00D5798D">
              <w:rPr>
                <w:b/>
                <w:bCs/>
                <w:sz w:val="16"/>
                <w:szCs w:val="16"/>
              </w:rPr>
              <w:t>е</w:t>
            </w:r>
            <w:r w:rsidRPr="00D5798D">
              <w:rPr>
                <w:b/>
                <w:bCs/>
                <w:sz w:val="16"/>
                <w:szCs w:val="16"/>
              </w:rPr>
              <w:t>ния к пред</w:t>
            </w:r>
            <w:r w:rsidRPr="00D5798D">
              <w:rPr>
                <w:b/>
                <w:bCs/>
                <w:sz w:val="16"/>
                <w:szCs w:val="16"/>
              </w:rPr>
              <w:t>ы</w:t>
            </w:r>
            <w:r w:rsidRPr="00D5798D">
              <w:rPr>
                <w:b/>
                <w:bCs/>
                <w:sz w:val="16"/>
                <w:szCs w:val="16"/>
              </w:rPr>
              <w:t>дущему году, %</w:t>
            </w:r>
          </w:p>
        </w:tc>
      </w:tr>
      <w:tr w:rsidR="00374703" w:rsidRPr="00D5798D" w:rsidTr="003878A8">
        <w:trPr>
          <w:trHeight w:val="43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03" w:rsidRPr="00D5798D" w:rsidRDefault="00374703" w:rsidP="003878A8">
            <w:pPr>
              <w:widowControl w:val="0"/>
              <w:ind w:firstLine="0"/>
              <w:rPr>
                <w:b/>
                <w:bCs/>
                <w:sz w:val="22"/>
                <w:szCs w:val="22"/>
              </w:rPr>
            </w:pPr>
            <w:r w:rsidRPr="00D5798D">
              <w:rPr>
                <w:b/>
                <w:bCs/>
                <w:sz w:val="22"/>
                <w:szCs w:val="22"/>
              </w:rPr>
              <w:t>Подраздел  «</w:t>
            </w:r>
            <w:r>
              <w:rPr>
                <w:b/>
                <w:bCs/>
                <w:sz w:val="22"/>
                <w:szCs w:val="22"/>
              </w:rPr>
              <w:t>0412</w:t>
            </w:r>
            <w:r w:rsidRPr="00D5798D">
              <w:rPr>
                <w:b/>
                <w:bCs/>
                <w:sz w:val="22"/>
                <w:szCs w:val="22"/>
              </w:rPr>
              <w:t>» всего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123E62" w:rsidRDefault="00FD4C65" w:rsidP="003878A8">
            <w:pPr>
              <w:widowControl w:val="0"/>
              <w:ind w:left="-288" w:firstLine="18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967393,00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123E62" w:rsidRDefault="004438A3" w:rsidP="003878A8">
            <w:pPr>
              <w:widowControl w:val="0"/>
              <w:ind w:left="-192" w:right="-188"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674990,00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123E62" w:rsidRDefault="004438A3" w:rsidP="003878A8">
            <w:pPr>
              <w:widowControl w:val="0"/>
              <w:ind w:left="-192" w:right="-188" w:firstLine="192"/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69,8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123E62" w:rsidRDefault="004438A3" w:rsidP="003878A8">
            <w:pPr>
              <w:widowControl w:val="0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675000,00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123E62" w:rsidRDefault="004438A3" w:rsidP="003878A8">
            <w:pPr>
              <w:widowControl w:val="0"/>
              <w:ind w:firstLine="72"/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100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123E62" w:rsidRDefault="004438A3" w:rsidP="003878A8">
            <w:pPr>
              <w:widowControl w:val="0"/>
              <w:ind w:firstLine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675000,00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123E62" w:rsidRDefault="004438A3" w:rsidP="003878A8">
            <w:pPr>
              <w:widowControl w:val="0"/>
              <w:ind w:left="-192" w:right="-188" w:firstLine="192"/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100</w:t>
            </w:r>
          </w:p>
        </w:tc>
      </w:tr>
      <w:tr w:rsidR="00374703" w:rsidRPr="00D5798D" w:rsidTr="003878A8">
        <w:trPr>
          <w:trHeight w:val="30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03" w:rsidRPr="00D5798D" w:rsidRDefault="00374703" w:rsidP="003878A8">
            <w:pPr>
              <w:widowControl w:val="0"/>
              <w:ind w:firstLine="0"/>
              <w:rPr>
                <w:sz w:val="22"/>
                <w:szCs w:val="22"/>
              </w:rPr>
            </w:pPr>
            <w:r w:rsidRPr="00D5798D">
              <w:rPr>
                <w:sz w:val="22"/>
                <w:szCs w:val="22"/>
              </w:rPr>
              <w:t>в том числе: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123E62" w:rsidRDefault="00374703" w:rsidP="003878A8">
            <w:pPr>
              <w:widowControl w:val="0"/>
              <w:ind w:left="-288" w:firstLine="18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123E62" w:rsidRDefault="00374703" w:rsidP="003878A8">
            <w:pPr>
              <w:widowControl w:val="0"/>
              <w:ind w:left="-192" w:right="-18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123E62" w:rsidRDefault="00374703" w:rsidP="003878A8">
            <w:pPr>
              <w:widowControl w:val="0"/>
              <w:ind w:left="-192" w:right="-188" w:firstLine="192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123E62" w:rsidRDefault="00374703" w:rsidP="003878A8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123E62" w:rsidRDefault="00374703" w:rsidP="003878A8">
            <w:pPr>
              <w:widowControl w:val="0"/>
              <w:ind w:firstLine="72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123E62" w:rsidRDefault="00374703" w:rsidP="003878A8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123E62" w:rsidRDefault="00374703" w:rsidP="003878A8">
            <w:pPr>
              <w:widowControl w:val="0"/>
              <w:ind w:firstLine="0"/>
              <w:jc w:val="center"/>
              <w:rPr>
                <w:iCs/>
                <w:sz w:val="20"/>
                <w:szCs w:val="20"/>
              </w:rPr>
            </w:pPr>
          </w:p>
        </w:tc>
      </w:tr>
      <w:tr w:rsidR="00374703" w:rsidRPr="00D5798D" w:rsidTr="003878A8">
        <w:trPr>
          <w:trHeight w:val="94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03" w:rsidRDefault="00374703" w:rsidP="000533C5">
            <w:pPr>
              <w:ind w:firstLine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Весьегонского муниципал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ного округа Тверской обл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сти  «Развитие индивид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ального жилищного стро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тельства и личного подсо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ного хозяйства Весьегонск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го муниципального округа Тверской области» на 202</w:t>
            </w:r>
            <w:r w:rsidR="000533C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-202</w:t>
            </w:r>
            <w:r w:rsidR="000533C5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 годы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123E62" w:rsidRDefault="00FD4C65" w:rsidP="003878A8">
            <w:pPr>
              <w:widowControl w:val="0"/>
              <w:ind w:left="-288" w:firstLine="18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248400,00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123E62" w:rsidRDefault="004438A3" w:rsidP="003878A8">
            <w:pPr>
              <w:widowControl w:val="0"/>
              <w:ind w:left="-192" w:right="-188"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125000,00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123E62" w:rsidRDefault="004438A3" w:rsidP="003878A8">
            <w:pPr>
              <w:widowControl w:val="0"/>
              <w:ind w:left="-192" w:right="-188" w:firstLine="192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50,3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123E62" w:rsidRDefault="004438A3" w:rsidP="003878A8">
            <w:pPr>
              <w:widowControl w:val="0"/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125000,00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123E62" w:rsidRDefault="004438A3" w:rsidP="003878A8">
            <w:pPr>
              <w:widowControl w:val="0"/>
              <w:ind w:firstLine="72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100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123E62" w:rsidRDefault="004438A3" w:rsidP="003878A8">
            <w:pPr>
              <w:widowControl w:val="0"/>
              <w:ind w:firstLine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125000,00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123E62" w:rsidRDefault="004438A3" w:rsidP="003878A8">
            <w:pPr>
              <w:widowControl w:val="0"/>
              <w:ind w:left="-192" w:right="-188" w:firstLine="192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100</w:t>
            </w:r>
          </w:p>
        </w:tc>
      </w:tr>
      <w:tr w:rsidR="004438A3" w:rsidRPr="00D5798D" w:rsidTr="003878A8">
        <w:trPr>
          <w:trHeight w:val="94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8A3" w:rsidRDefault="004438A3" w:rsidP="003878A8">
            <w:pPr>
              <w:ind w:firstLine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Отдельные мероприятия в рамках муниципальной пр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граммы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38A3" w:rsidRPr="00123E62" w:rsidRDefault="004438A3" w:rsidP="003878A8">
            <w:pPr>
              <w:widowControl w:val="0"/>
              <w:ind w:left="-288" w:firstLine="18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248400,00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38A3" w:rsidRPr="00123E62" w:rsidRDefault="004438A3" w:rsidP="004438A3">
            <w:pPr>
              <w:widowControl w:val="0"/>
              <w:ind w:left="-192" w:right="-188"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125000,00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38A3" w:rsidRPr="00123E62" w:rsidRDefault="004438A3" w:rsidP="004438A3">
            <w:pPr>
              <w:widowControl w:val="0"/>
              <w:ind w:left="-192" w:right="-188" w:firstLine="192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50,3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38A3" w:rsidRPr="00123E62" w:rsidRDefault="004438A3" w:rsidP="004438A3">
            <w:pPr>
              <w:widowControl w:val="0"/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125000,00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38A3" w:rsidRPr="00123E62" w:rsidRDefault="004438A3" w:rsidP="004438A3">
            <w:pPr>
              <w:widowControl w:val="0"/>
              <w:ind w:firstLine="72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100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38A3" w:rsidRPr="00123E62" w:rsidRDefault="004438A3" w:rsidP="004438A3">
            <w:pPr>
              <w:widowControl w:val="0"/>
              <w:ind w:firstLine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125000,00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38A3" w:rsidRPr="00123E62" w:rsidRDefault="004438A3" w:rsidP="004438A3">
            <w:pPr>
              <w:widowControl w:val="0"/>
              <w:ind w:left="-192" w:right="-188" w:firstLine="192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100</w:t>
            </w:r>
          </w:p>
        </w:tc>
      </w:tr>
      <w:tr w:rsidR="00374703" w:rsidRPr="00D5798D" w:rsidTr="003878A8">
        <w:trPr>
          <w:trHeight w:val="94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03" w:rsidRDefault="00374703" w:rsidP="000533C5">
            <w:pPr>
              <w:ind w:firstLine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Весьегонского муниципал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ного округа Тверской обл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сти  «Развитие туризма в Весьегонском муниципал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ном округе Тверской обл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сти» на 202</w:t>
            </w:r>
            <w:r w:rsidR="000533C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-202</w:t>
            </w:r>
            <w:r w:rsidR="000533C5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 годы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6E6D1C" w:rsidRDefault="00FD4C65" w:rsidP="003878A8">
            <w:pPr>
              <w:widowControl w:val="0"/>
              <w:ind w:left="-288" w:firstLine="18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110993,00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6E6D1C" w:rsidRDefault="004438A3" w:rsidP="003878A8">
            <w:pPr>
              <w:widowControl w:val="0"/>
              <w:ind w:left="-192" w:right="-188"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200000,00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6E6D1C" w:rsidRDefault="004438A3" w:rsidP="003878A8">
            <w:pPr>
              <w:widowControl w:val="0"/>
              <w:ind w:left="-192" w:right="-188" w:firstLine="192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180,2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6E6D1C" w:rsidRDefault="004438A3" w:rsidP="003878A8">
            <w:pPr>
              <w:widowControl w:val="0"/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200000,00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6E6D1C" w:rsidRDefault="004438A3" w:rsidP="003878A8">
            <w:pPr>
              <w:widowControl w:val="0"/>
              <w:ind w:firstLine="72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100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6E6D1C" w:rsidRDefault="004438A3" w:rsidP="003878A8">
            <w:pPr>
              <w:widowControl w:val="0"/>
              <w:ind w:firstLine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200000,00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6E6D1C" w:rsidRDefault="004438A3" w:rsidP="003878A8">
            <w:pPr>
              <w:widowControl w:val="0"/>
              <w:ind w:left="-192" w:right="-188" w:firstLine="192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100</w:t>
            </w:r>
          </w:p>
        </w:tc>
      </w:tr>
      <w:tr w:rsidR="004438A3" w:rsidRPr="00D5798D" w:rsidTr="003878A8">
        <w:trPr>
          <w:trHeight w:val="94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8A3" w:rsidRDefault="004438A3" w:rsidP="003878A8">
            <w:pPr>
              <w:ind w:firstLine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Отдельные мероприятия в рамках муниципальной пр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граммы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38A3" w:rsidRPr="006E6D1C" w:rsidRDefault="004438A3" w:rsidP="003878A8">
            <w:pPr>
              <w:widowControl w:val="0"/>
              <w:ind w:left="-288" w:firstLine="18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110993,00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38A3" w:rsidRPr="006E6D1C" w:rsidRDefault="004438A3" w:rsidP="004438A3">
            <w:pPr>
              <w:widowControl w:val="0"/>
              <w:ind w:left="-192" w:right="-188"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200000,00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38A3" w:rsidRPr="006E6D1C" w:rsidRDefault="004438A3" w:rsidP="004438A3">
            <w:pPr>
              <w:widowControl w:val="0"/>
              <w:ind w:left="-192" w:right="-188" w:firstLine="192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180,2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38A3" w:rsidRPr="006E6D1C" w:rsidRDefault="004438A3" w:rsidP="004438A3">
            <w:pPr>
              <w:widowControl w:val="0"/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200000,00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38A3" w:rsidRPr="006E6D1C" w:rsidRDefault="004438A3" w:rsidP="004438A3">
            <w:pPr>
              <w:widowControl w:val="0"/>
              <w:ind w:firstLine="72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100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38A3" w:rsidRPr="006E6D1C" w:rsidRDefault="004438A3" w:rsidP="004438A3">
            <w:pPr>
              <w:widowControl w:val="0"/>
              <w:ind w:firstLine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200000,00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38A3" w:rsidRPr="006E6D1C" w:rsidRDefault="004438A3" w:rsidP="004438A3">
            <w:pPr>
              <w:widowControl w:val="0"/>
              <w:ind w:left="-192" w:right="-188" w:firstLine="192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100</w:t>
            </w:r>
          </w:p>
        </w:tc>
      </w:tr>
      <w:tr w:rsidR="00374703" w:rsidRPr="00D5798D" w:rsidTr="003878A8">
        <w:trPr>
          <w:trHeight w:val="94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03" w:rsidRDefault="00374703" w:rsidP="000533C5">
            <w:pPr>
              <w:ind w:firstLine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Весьегонского муниципал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ного округа Тверской обл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сти  «Повышение эффекти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ности управления муниц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пальной собственностью Весьегонского муниципал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ного округа Тверской обл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сти»» на 202</w:t>
            </w:r>
            <w:r w:rsidR="000533C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-202</w:t>
            </w:r>
            <w:r w:rsidR="000533C5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 годы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123E62" w:rsidRDefault="00FD4C65" w:rsidP="003878A8">
            <w:pPr>
              <w:widowControl w:val="0"/>
              <w:ind w:left="-288" w:firstLine="18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593000,00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184F28" w:rsidRDefault="004438A3" w:rsidP="003878A8">
            <w:pPr>
              <w:widowControl w:val="0"/>
              <w:ind w:left="-192" w:right="-188" w:firstLine="0"/>
              <w:jc w:val="center"/>
              <w:rPr>
                <w:bCs/>
                <w:sz w:val="20"/>
                <w:szCs w:val="20"/>
              </w:rPr>
            </w:pPr>
            <w:r w:rsidRPr="00184F28">
              <w:rPr>
                <w:bCs/>
                <w:sz w:val="20"/>
                <w:szCs w:val="20"/>
              </w:rPr>
              <w:t>334990,00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Default="004438A3" w:rsidP="003878A8">
            <w:pPr>
              <w:widowControl w:val="0"/>
              <w:ind w:left="-192" w:right="-188" w:firstLine="192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56,5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Default="004438A3" w:rsidP="003878A8">
            <w:pPr>
              <w:widowControl w:val="0"/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335000,00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Default="004438A3" w:rsidP="003878A8">
            <w:pPr>
              <w:widowControl w:val="0"/>
              <w:ind w:firstLine="72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100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Default="004438A3" w:rsidP="003878A8">
            <w:pPr>
              <w:widowControl w:val="0"/>
              <w:ind w:firstLine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335000,00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Default="004438A3" w:rsidP="003878A8">
            <w:pPr>
              <w:widowControl w:val="0"/>
              <w:ind w:left="-192" w:right="-188" w:firstLine="192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100</w:t>
            </w:r>
          </w:p>
        </w:tc>
      </w:tr>
      <w:tr w:rsidR="004438A3" w:rsidRPr="00D5798D" w:rsidTr="003878A8">
        <w:trPr>
          <w:trHeight w:val="94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8A3" w:rsidRDefault="004438A3" w:rsidP="003878A8">
            <w:pPr>
              <w:ind w:firstLine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Отдельные мероприятия в рамках муниципальной пр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граммы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38A3" w:rsidRPr="00123E62" w:rsidRDefault="004438A3" w:rsidP="003878A8">
            <w:pPr>
              <w:widowControl w:val="0"/>
              <w:ind w:left="-288" w:firstLine="18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593000,00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38A3" w:rsidRPr="00123E62" w:rsidRDefault="004438A3" w:rsidP="004438A3">
            <w:pPr>
              <w:widowControl w:val="0"/>
              <w:ind w:left="-192" w:right="-188"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334990,00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38A3" w:rsidRDefault="004438A3" w:rsidP="004438A3">
            <w:pPr>
              <w:widowControl w:val="0"/>
              <w:ind w:left="-192" w:right="-188" w:firstLine="192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56,5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38A3" w:rsidRDefault="004438A3" w:rsidP="004438A3">
            <w:pPr>
              <w:widowControl w:val="0"/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335000,00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38A3" w:rsidRDefault="004438A3" w:rsidP="004438A3">
            <w:pPr>
              <w:widowControl w:val="0"/>
              <w:ind w:firstLine="72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100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38A3" w:rsidRDefault="004438A3" w:rsidP="004438A3">
            <w:pPr>
              <w:widowControl w:val="0"/>
              <w:ind w:firstLine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335000,00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38A3" w:rsidRDefault="004438A3" w:rsidP="004438A3">
            <w:pPr>
              <w:widowControl w:val="0"/>
              <w:ind w:left="-192" w:right="-188" w:firstLine="192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100</w:t>
            </w:r>
          </w:p>
        </w:tc>
      </w:tr>
      <w:tr w:rsidR="00374703" w:rsidRPr="00D5798D" w:rsidTr="003878A8">
        <w:trPr>
          <w:trHeight w:val="94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03" w:rsidRDefault="00374703" w:rsidP="000533C5">
            <w:pPr>
              <w:ind w:firstLine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Весьегонского муниципал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ного округа Тверской обл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сти  «Развитие малого и среднего предпринимател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ства в Весьегонском мун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ципальном округе» на 202</w:t>
            </w:r>
            <w:r w:rsidR="000533C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-202</w:t>
            </w:r>
            <w:r w:rsidR="000533C5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 годы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123E62" w:rsidRDefault="00FD4C65" w:rsidP="003878A8">
            <w:pPr>
              <w:widowControl w:val="0"/>
              <w:ind w:left="-288" w:firstLine="18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15000,00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123E62" w:rsidRDefault="004438A3" w:rsidP="003878A8">
            <w:pPr>
              <w:widowControl w:val="0"/>
              <w:ind w:left="-192" w:right="-188"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15000,00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123E62" w:rsidRDefault="004438A3" w:rsidP="003878A8">
            <w:pPr>
              <w:widowControl w:val="0"/>
              <w:ind w:left="-192" w:right="-188" w:firstLine="192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123E62" w:rsidRDefault="004438A3" w:rsidP="003878A8">
            <w:pPr>
              <w:widowControl w:val="0"/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15000,00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123E62" w:rsidRDefault="004438A3" w:rsidP="003878A8">
            <w:pPr>
              <w:widowControl w:val="0"/>
              <w:ind w:firstLine="72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100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123E62" w:rsidRDefault="004438A3" w:rsidP="003878A8">
            <w:pPr>
              <w:widowControl w:val="0"/>
              <w:ind w:firstLine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15000,00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123E62" w:rsidRDefault="004438A3" w:rsidP="003878A8">
            <w:pPr>
              <w:widowControl w:val="0"/>
              <w:ind w:left="-192" w:right="-188" w:firstLine="192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100</w:t>
            </w:r>
          </w:p>
        </w:tc>
      </w:tr>
      <w:tr w:rsidR="004438A3" w:rsidRPr="00D5798D" w:rsidTr="003878A8">
        <w:trPr>
          <w:trHeight w:val="94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8A3" w:rsidRDefault="004438A3" w:rsidP="003878A8">
            <w:pPr>
              <w:ind w:firstLine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38A3" w:rsidRPr="00123E62" w:rsidRDefault="004438A3" w:rsidP="003878A8">
            <w:pPr>
              <w:widowControl w:val="0"/>
              <w:ind w:left="-288" w:firstLine="18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15000,00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38A3" w:rsidRPr="00123E62" w:rsidRDefault="004438A3" w:rsidP="004438A3">
            <w:pPr>
              <w:widowControl w:val="0"/>
              <w:ind w:left="-192" w:right="-188"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15000,00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38A3" w:rsidRPr="00123E62" w:rsidRDefault="004438A3" w:rsidP="004438A3">
            <w:pPr>
              <w:widowControl w:val="0"/>
              <w:ind w:left="-192" w:right="-188" w:firstLine="192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38A3" w:rsidRPr="00123E62" w:rsidRDefault="004438A3" w:rsidP="004438A3">
            <w:pPr>
              <w:widowControl w:val="0"/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15000,00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38A3" w:rsidRPr="00123E62" w:rsidRDefault="004438A3" w:rsidP="004438A3">
            <w:pPr>
              <w:widowControl w:val="0"/>
              <w:ind w:firstLine="72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100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38A3" w:rsidRPr="00123E62" w:rsidRDefault="004438A3" w:rsidP="004438A3">
            <w:pPr>
              <w:widowControl w:val="0"/>
              <w:ind w:firstLine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15000,00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38A3" w:rsidRPr="00123E62" w:rsidRDefault="004438A3" w:rsidP="004438A3">
            <w:pPr>
              <w:widowControl w:val="0"/>
              <w:ind w:left="-192" w:right="-188" w:firstLine="192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100</w:t>
            </w:r>
          </w:p>
        </w:tc>
      </w:tr>
    </w:tbl>
    <w:p w:rsidR="00374703" w:rsidRPr="00D5798D" w:rsidRDefault="00374703" w:rsidP="00374703">
      <w:pPr>
        <w:widowControl w:val="0"/>
        <w:ind w:firstLine="0"/>
        <w:rPr>
          <w:szCs w:val="28"/>
        </w:rPr>
      </w:pPr>
    </w:p>
    <w:p w:rsidR="00374703" w:rsidRPr="00D5798D" w:rsidRDefault="00374703" w:rsidP="00374703">
      <w:pPr>
        <w:ind w:firstLine="851"/>
        <w:rPr>
          <w:szCs w:val="28"/>
        </w:rPr>
      </w:pPr>
    </w:p>
    <w:p w:rsidR="00374703" w:rsidRDefault="00374703" w:rsidP="00374703">
      <w:pPr>
        <w:widowControl w:val="0"/>
        <w:ind w:firstLine="0"/>
      </w:pPr>
      <w:r>
        <w:rPr>
          <w:szCs w:val="28"/>
        </w:rPr>
        <w:t xml:space="preserve">   </w:t>
      </w:r>
      <w:r>
        <w:t xml:space="preserve">В составе бюджетных ассигнований  по данному подразделу </w:t>
      </w:r>
      <w:r w:rsidRPr="00D5798D">
        <w:t>предус</w:t>
      </w:r>
      <w:r>
        <w:t>мотре</w:t>
      </w:r>
      <w:bookmarkStart w:id="21" w:name="_Toc305667857"/>
      <w:r>
        <w:t>ны расходы :</w:t>
      </w:r>
    </w:p>
    <w:p w:rsidR="00374703" w:rsidRDefault="000573F9" w:rsidP="00374703">
      <w:pPr>
        <w:widowControl w:val="0"/>
        <w:ind w:firstLine="0"/>
      </w:pPr>
      <w:r>
        <w:t xml:space="preserve">-  </w:t>
      </w:r>
      <w:r w:rsidR="00374703">
        <w:t>МП «Развитие туризма в Весьегонском муниципальном округе Тверской о</w:t>
      </w:r>
      <w:r w:rsidR="00374703">
        <w:t>б</w:t>
      </w:r>
      <w:r w:rsidR="00374703">
        <w:t>ласти» на 202</w:t>
      </w:r>
      <w:r w:rsidR="000533C5">
        <w:t>1</w:t>
      </w:r>
      <w:r w:rsidR="00374703">
        <w:t>-202</w:t>
      </w:r>
      <w:r w:rsidR="000533C5">
        <w:t>6 годы,   на 2021</w:t>
      </w:r>
      <w:r w:rsidR="00374703">
        <w:t xml:space="preserve"> год предусмотрено всего </w:t>
      </w:r>
      <w:r w:rsidR="000533C5">
        <w:t xml:space="preserve">  </w:t>
      </w:r>
      <w:r w:rsidR="00290A5B">
        <w:t xml:space="preserve">200000,00 </w:t>
      </w:r>
      <w:r w:rsidR="00374703">
        <w:t>руб</w:t>
      </w:r>
      <w:r w:rsidR="00374703" w:rsidRPr="00123E62">
        <w:t>.</w:t>
      </w:r>
      <w:r w:rsidR="00374703">
        <w:t>, в том чис</w:t>
      </w:r>
      <w:r w:rsidR="004438A3">
        <w:t>л</w:t>
      </w:r>
      <w:r w:rsidR="00374703">
        <w:t>е  по</w:t>
      </w:r>
      <w:r w:rsidR="00374703" w:rsidRPr="00123E62">
        <w:t xml:space="preserve"> </w:t>
      </w:r>
      <w:r w:rsidR="00374703">
        <w:t>мероприятиям:</w:t>
      </w:r>
    </w:p>
    <w:p w:rsidR="00374703" w:rsidRDefault="00374703" w:rsidP="00374703">
      <w:pPr>
        <w:widowControl w:val="0"/>
        <w:ind w:firstLine="0"/>
      </w:pPr>
      <w:r>
        <w:t xml:space="preserve"> -</w:t>
      </w:r>
      <w:r w:rsidRPr="00123E62">
        <w:t xml:space="preserve"> проведен</w:t>
      </w:r>
      <w:r>
        <w:t>ие</w:t>
      </w:r>
      <w:r w:rsidRPr="00123E62">
        <w:t xml:space="preserve"> традиционных массовых мероприятий</w:t>
      </w:r>
      <w:r w:rsidR="004438A3">
        <w:t xml:space="preserve"> 70000,00</w:t>
      </w:r>
      <w:r w:rsidR="000533C5">
        <w:t xml:space="preserve"> </w:t>
      </w:r>
      <w:r>
        <w:t>руб.;</w:t>
      </w:r>
    </w:p>
    <w:p w:rsidR="0097479E" w:rsidRDefault="0097479E" w:rsidP="00374703">
      <w:pPr>
        <w:widowControl w:val="0"/>
        <w:ind w:firstLine="0"/>
      </w:pPr>
    </w:p>
    <w:p w:rsidR="0097479E" w:rsidRDefault="0097479E" w:rsidP="00374703">
      <w:pPr>
        <w:widowControl w:val="0"/>
        <w:ind w:firstLine="0"/>
      </w:pPr>
    </w:p>
    <w:p w:rsidR="0097479E" w:rsidRDefault="0097479E" w:rsidP="00374703">
      <w:pPr>
        <w:widowControl w:val="0"/>
        <w:ind w:firstLine="0"/>
      </w:pPr>
    </w:p>
    <w:p w:rsidR="00374703" w:rsidRDefault="00374703" w:rsidP="00374703">
      <w:pPr>
        <w:widowControl w:val="0"/>
        <w:ind w:firstLine="0"/>
      </w:pPr>
      <w:r>
        <w:t>-</w:t>
      </w:r>
      <w:r w:rsidR="004438A3">
        <w:t>создание условий для обеспечения услугами по организации досуга</w:t>
      </w:r>
      <w:r w:rsidR="0097479E">
        <w:t xml:space="preserve"> в сфере туризма 100000,00</w:t>
      </w:r>
      <w:r w:rsidR="000533C5">
        <w:t xml:space="preserve">  </w:t>
      </w:r>
      <w:r>
        <w:t xml:space="preserve">руб.; </w:t>
      </w:r>
    </w:p>
    <w:p w:rsidR="00374703" w:rsidRDefault="00374703" w:rsidP="00374703">
      <w:pPr>
        <w:widowControl w:val="0"/>
        <w:ind w:firstLine="0"/>
      </w:pPr>
      <w:r>
        <w:t xml:space="preserve"> - </w:t>
      </w:r>
      <w:r w:rsidRPr="00123E62">
        <w:t>организации встреч и круглых столов</w:t>
      </w:r>
      <w:r w:rsidR="0097479E">
        <w:t xml:space="preserve"> 10000,00</w:t>
      </w:r>
      <w:r w:rsidR="000533C5">
        <w:t xml:space="preserve">  </w:t>
      </w:r>
      <w:r>
        <w:t>руб.;</w:t>
      </w:r>
    </w:p>
    <w:p w:rsidR="00374703" w:rsidRDefault="00374703" w:rsidP="00374703">
      <w:pPr>
        <w:widowControl w:val="0"/>
        <w:ind w:firstLine="0"/>
      </w:pPr>
      <w:r>
        <w:t xml:space="preserve"> - </w:t>
      </w:r>
      <w:r w:rsidRPr="00123E62">
        <w:t xml:space="preserve"> размещение информации  в областной прес</w:t>
      </w:r>
      <w:r>
        <w:t>се</w:t>
      </w:r>
      <w:r w:rsidR="0097479E">
        <w:t xml:space="preserve"> 10000,00</w:t>
      </w:r>
      <w:r w:rsidR="000533C5">
        <w:t xml:space="preserve"> </w:t>
      </w:r>
      <w:r>
        <w:t>руб.</w:t>
      </w:r>
    </w:p>
    <w:p w:rsidR="00374703" w:rsidRDefault="00374703" w:rsidP="00374703">
      <w:pPr>
        <w:widowControl w:val="0"/>
        <w:ind w:firstLine="0"/>
      </w:pPr>
      <w:r>
        <w:t>- согласование контента и  установка и</w:t>
      </w:r>
      <w:r w:rsidR="0097479E">
        <w:t>нформационных стендов 10000,00</w:t>
      </w:r>
      <w:r w:rsidR="000533C5">
        <w:t xml:space="preserve">  </w:t>
      </w:r>
      <w:r>
        <w:t>руб.</w:t>
      </w:r>
    </w:p>
    <w:p w:rsidR="0097479E" w:rsidRDefault="0097479E" w:rsidP="00374703">
      <w:pPr>
        <w:widowControl w:val="0"/>
        <w:ind w:firstLine="0"/>
      </w:pPr>
    </w:p>
    <w:p w:rsidR="00374703" w:rsidRDefault="000573F9" w:rsidP="00374703">
      <w:pPr>
        <w:widowControl w:val="0"/>
        <w:ind w:firstLine="0"/>
      </w:pPr>
      <w:r>
        <w:t xml:space="preserve">- </w:t>
      </w:r>
      <w:r w:rsidR="00374703">
        <w:t>МП «Развитие малого и среднего предпринимательства в Весьегонском м</w:t>
      </w:r>
      <w:r w:rsidR="00374703">
        <w:t>у</w:t>
      </w:r>
      <w:r w:rsidR="00374703">
        <w:t xml:space="preserve">ниципальном </w:t>
      </w:r>
      <w:r w:rsidR="000533C5">
        <w:t>округе Тверской области» на 2021</w:t>
      </w:r>
      <w:r w:rsidR="00374703">
        <w:t xml:space="preserve"> – 202</w:t>
      </w:r>
      <w:r w:rsidR="000533C5">
        <w:t>6</w:t>
      </w:r>
      <w:r w:rsidR="00374703">
        <w:t xml:space="preserve"> годы,</w:t>
      </w:r>
      <w:r w:rsidR="000533C5">
        <w:t xml:space="preserve">  на 2021</w:t>
      </w:r>
      <w:r w:rsidR="00374703">
        <w:t xml:space="preserve"> год  предусмотрено всего </w:t>
      </w:r>
      <w:r w:rsidR="000533C5">
        <w:t xml:space="preserve"> </w:t>
      </w:r>
      <w:r w:rsidR="00290A5B">
        <w:t xml:space="preserve">15000,00 </w:t>
      </w:r>
      <w:r w:rsidR="00374703">
        <w:t xml:space="preserve">руб., в том числе </w:t>
      </w:r>
      <w:r w:rsidR="00374703" w:rsidRPr="00123E62">
        <w:t>на  мероприятия</w:t>
      </w:r>
      <w:r w:rsidR="00374703">
        <w:t>:</w:t>
      </w:r>
    </w:p>
    <w:p w:rsidR="00374703" w:rsidRDefault="00374703" w:rsidP="00374703">
      <w:pPr>
        <w:ind w:firstLine="0"/>
        <w:rPr>
          <w:color w:val="000000"/>
          <w:szCs w:val="28"/>
        </w:rPr>
      </w:pPr>
      <w:r>
        <w:rPr>
          <w:color w:val="000000"/>
          <w:szCs w:val="28"/>
        </w:rPr>
        <w:t>- и</w:t>
      </w:r>
      <w:r w:rsidRPr="001B43AB">
        <w:rPr>
          <w:color w:val="000000"/>
          <w:szCs w:val="28"/>
        </w:rPr>
        <w:t>здание информационно методических материалов по вопросам деятельн</w:t>
      </w:r>
      <w:r w:rsidRPr="001B43AB">
        <w:rPr>
          <w:color w:val="000000"/>
          <w:szCs w:val="28"/>
        </w:rPr>
        <w:t>о</w:t>
      </w:r>
      <w:r w:rsidRPr="001B43AB">
        <w:rPr>
          <w:color w:val="000000"/>
          <w:szCs w:val="28"/>
        </w:rPr>
        <w:t>сти малого и сред</w:t>
      </w:r>
      <w:r w:rsidR="0097479E">
        <w:rPr>
          <w:color w:val="000000"/>
          <w:szCs w:val="28"/>
        </w:rPr>
        <w:t>него предпринимательства 15000,00</w:t>
      </w:r>
      <w:r w:rsidR="000533C5">
        <w:rPr>
          <w:color w:val="000000"/>
          <w:szCs w:val="28"/>
        </w:rPr>
        <w:t xml:space="preserve">  </w:t>
      </w:r>
      <w:r>
        <w:rPr>
          <w:color w:val="000000"/>
          <w:szCs w:val="28"/>
        </w:rPr>
        <w:t>руб.</w:t>
      </w:r>
    </w:p>
    <w:p w:rsidR="00374703" w:rsidRPr="001B43AB" w:rsidRDefault="00374703" w:rsidP="00374703">
      <w:pPr>
        <w:ind w:firstLine="0"/>
        <w:rPr>
          <w:color w:val="000000"/>
          <w:szCs w:val="28"/>
        </w:rPr>
      </w:pPr>
    </w:p>
    <w:p w:rsidR="00374703" w:rsidRDefault="00374703" w:rsidP="00374703">
      <w:pPr>
        <w:widowControl w:val="0"/>
        <w:ind w:firstLine="0"/>
        <w:rPr>
          <w:szCs w:val="28"/>
        </w:rPr>
      </w:pPr>
      <w:r>
        <w:t>-</w:t>
      </w:r>
      <w:r w:rsidR="001D09D9">
        <w:t xml:space="preserve"> </w:t>
      </w:r>
      <w:r>
        <w:t xml:space="preserve">МП  </w:t>
      </w:r>
      <w:r w:rsidRPr="00C62BEE">
        <w:rPr>
          <w:szCs w:val="28"/>
        </w:rPr>
        <w:t>« Развитие индивидуального жилищно</w:t>
      </w:r>
      <w:r>
        <w:rPr>
          <w:szCs w:val="28"/>
        </w:rPr>
        <w:t>го строительства и личного по</w:t>
      </w:r>
      <w:r>
        <w:rPr>
          <w:szCs w:val="28"/>
        </w:rPr>
        <w:t>д</w:t>
      </w:r>
      <w:r>
        <w:rPr>
          <w:szCs w:val="28"/>
        </w:rPr>
        <w:t xml:space="preserve">собного хозяйства на территории </w:t>
      </w:r>
      <w:r w:rsidRPr="00C62BEE">
        <w:rPr>
          <w:szCs w:val="28"/>
        </w:rPr>
        <w:t xml:space="preserve"> Весьегонско</w:t>
      </w:r>
      <w:r>
        <w:rPr>
          <w:szCs w:val="28"/>
        </w:rPr>
        <w:t>го муниципального округа Тверской области</w:t>
      </w:r>
      <w:r w:rsidRPr="00C62BEE">
        <w:rPr>
          <w:szCs w:val="28"/>
        </w:rPr>
        <w:t>»</w:t>
      </w:r>
      <w:r w:rsidR="000533C5">
        <w:rPr>
          <w:szCs w:val="28"/>
        </w:rPr>
        <w:t xml:space="preserve"> на 2021 – 2026 годы,  на 2021</w:t>
      </w:r>
      <w:r>
        <w:rPr>
          <w:szCs w:val="28"/>
        </w:rPr>
        <w:t xml:space="preserve"> год предусмотрено </w:t>
      </w:r>
      <w:r w:rsidR="000533C5">
        <w:rPr>
          <w:szCs w:val="28"/>
        </w:rPr>
        <w:t xml:space="preserve"> </w:t>
      </w:r>
      <w:r w:rsidR="0003083F">
        <w:rPr>
          <w:szCs w:val="28"/>
        </w:rPr>
        <w:t xml:space="preserve">125000,00 </w:t>
      </w:r>
      <w:r>
        <w:rPr>
          <w:szCs w:val="28"/>
        </w:rPr>
        <w:t>руб., в том числе на мероприятия:</w:t>
      </w:r>
    </w:p>
    <w:p w:rsidR="00374703" w:rsidRDefault="00374703" w:rsidP="00374703">
      <w:pPr>
        <w:widowControl w:val="0"/>
        <w:ind w:firstLine="0"/>
        <w:rPr>
          <w:szCs w:val="28"/>
        </w:rPr>
      </w:pPr>
      <w:r>
        <w:rPr>
          <w:szCs w:val="28"/>
        </w:rPr>
        <w:t>- организация и проведение кадастровых работ по образова</w:t>
      </w:r>
      <w:r w:rsidR="0097479E">
        <w:rPr>
          <w:szCs w:val="28"/>
        </w:rPr>
        <w:t>нию земельных участков для ИЖС 48000,00</w:t>
      </w:r>
      <w:r>
        <w:rPr>
          <w:szCs w:val="28"/>
        </w:rPr>
        <w:t xml:space="preserve"> </w:t>
      </w:r>
      <w:r w:rsidR="000533C5">
        <w:rPr>
          <w:szCs w:val="28"/>
        </w:rPr>
        <w:t xml:space="preserve"> </w:t>
      </w:r>
      <w:r>
        <w:rPr>
          <w:szCs w:val="28"/>
        </w:rPr>
        <w:t>руб.;</w:t>
      </w:r>
    </w:p>
    <w:p w:rsidR="00374703" w:rsidRDefault="00374703" w:rsidP="00374703">
      <w:pPr>
        <w:widowControl w:val="0"/>
        <w:ind w:firstLine="0"/>
        <w:rPr>
          <w:szCs w:val="28"/>
        </w:rPr>
      </w:pPr>
      <w:r>
        <w:rPr>
          <w:szCs w:val="28"/>
        </w:rPr>
        <w:t>- организация и проведение кадастровых работ по образованию приусадебных земельных у</w:t>
      </w:r>
      <w:r w:rsidR="0097479E">
        <w:rPr>
          <w:szCs w:val="28"/>
        </w:rPr>
        <w:t>частков для ведения ЛПХ 59000,00</w:t>
      </w:r>
      <w:r w:rsidR="000533C5">
        <w:rPr>
          <w:szCs w:val="28"/>
        </w:rPr>
        <w:t xml:space="preserve"> </w:t>
      </w:r>
      <w:r>
        <w:rPr>
          <w:szCs w:val="28"/>
        </w:rPr>
        <w:t>руб.;</w:t>
      </w:r>
    </w:p>
    <w:p w:rsidR="00374703" w:rsidRDefault="00374703" w:rsidP="00374703">
      <w:pPr>
        <w:widowControl w:val="0"/>
        <w:ind w:firstLine="0"/>
        <w:rPr>
          <w:szCs w:val="28"/>
        </w:rPr>
      </w:pPr>
      <w:r>
        <w:rPr>
          <w:szCs w:val="28"/>
        </w:rPr>
        <w:t>- проведение полевых кадастровых работ по установлению на местности гр</w:t>
      </w:r>
      <w:r>
        <w:rPr>
          <w:szCs w:val="28"/>
        </w:rPr>
        <w:t>а</w:t>
      </w:r>
      <w:r w:rsidR="0097479E">
        <w:rPr>
          <w:szCs w:val="28"/>
        </w:rPr>
        <w:t>ниц земельных участков 18000,00</w:t>
      </w:r>
      <w:r>
        <w:rPr>
          <w:szCs w:val="28"/>
        </w:rPr>
        <w:t xml:space="preserve"> </w:t>
      </w:r>
      <w:r w:rsidR="000533C5">
        <w:rPr>
          <w:szCs w:val="28"/>
        </w:rPr>
        <w:t xml:space="preserve"> </w:t>
      </w:r>
      <w:r>
        <w:rPr>
          <w:szCs w:val="28"/>
        </w:rPr>
        <w:t>руб.;</w:t>
      </w:r>
    </w:p>
    <w:p w:rsidR="00374703" w:rsidRDefault="00374703" w:rsidP="00374703">
      <w:pPr>
        <w:widowControl w:val="0"/>
        <w:ind w:firstLine="0"/>
        <w:rPr>
          <w:szCs w:val="28"/>
        </w:rPr>
      </w:pPr>
    </w:p>
    <w:p w:rsidR="00374703" w:rsidRDefault="001D09D9" w:rsidP="00374703">
      <w:pPr>
        <w:widowControl w:val="0"/>
        <w:ind w:firstLine="0"/>
        <w:rPr>
          <w:szCs w:val="28"/>
        </w:rPr>
      </w:pPr>
      <w:r>
        <w:rPr>
          <w:szCs w:val="28"/>
        </w:rPr>
        <w:t xml:space="preserve">- </w:t>
      </w:r>
      <w:r w:rsidR="00374703">
        <w:rPr>
          <w:szCs w:val="28"/>
        </w:rPr>
        <w:t>МП «Повышение эффективности управления муниципальной собственн</w:t>
      </w:r>
      <w:r w:rsidR="00374703">
        <w:rPr>
          <w:szCs w:val="28"/>
        </w:rPr>
        <w:t>о</w:t>
      </w:r>
      <w:r w:rsidR="00374703">
        <w:rPr>
          <w:szCs w:val="28"/>
        </w:rPr>
        <w:t xml:space="preserve">стью Весьегонского муниципального </w:t>
      </w:r>
      <w:r w:rsidR="00ED1D11">
        <w:rPr>
          <w:szCs w:val="28"/>
        </w:rPr>
        <w:t>округа Тверской области» на 2021-2026</w:t>
      </w:r>
      <w:r w:rsidR="00374703">
        <w:rPr>
          <w:szCs w:val="28"/>
        </w:rPr>
        <w:t xml:space="preserve"> годы, н</w:t>
      </w:r>
      <w:r w:rsidR="00ED1D11">
        <w:rPr>
          <w:szCs w:val="28"/>
        </w:rPr>
        <w:t>а 2021</w:t>
      </w:r>
      <w:r w:rsidR="004D03F5">
        <w:rPr>
          <w:szCs w:val="28"/>
        </w:rPr>
        <w:t xml:space="preserve"> год предусмотрено всего </w:t>
      </w:r>
      <w:r w:rsidR="00ED1D11">
        <w:rPr>
          <w:szCs w:val="28"/>
        </w:rPr>
        <w:t xml:space="preserve"> </w:t>
      </w:r>
      <w:r w:rsidR="0003083F" w:rsidRPr="00184F28">
        <w:rPr>
          <w:szCs w:val="28"/>
        </w:rPr>
        <w:t>334990,00</w:t>
      </w:r>
      <w:r w:rsidR="0003083F">
        <w:rPr>
          <w:szCs w:val="28"/>
        </w:rPr>
        <w:t xml:space="preserve"> </w:t>
      </w:r>
      <w:r w:rsidR="00374703">
        <w:rPr>
          <w:szCs w:val="28"/>
        </w:rPr>
        <w:t>руб., в том числе на мер</w:t>
      </w:r>
      <w:r w:rsidR="00374703">
        <w:rPr>
          <w:szCs w:val="28"/>
        </w:rPr>
        <w:t>о</w:t>
      </w:r>
      <w:r w:rsidR="00374703">
        <w:rPr>
          <w:szCs w:val="28"/>
        </w:rPr>
        <w:t>приятия:</w:t>
      </w:r>
    </w:p>
    <w:p w:rsidR="00374703" w:rsidRDefault="00374703" w:rsidP="00374703">
      <w:pPr>
        <w:widowControl w:val="0"/>
        <w:ind w:firstLine="0"/>
        <w:rPr>
          <w:szCs w:val="28"/>
        </w:rPr>
      </w:pPr>
      <w:r>
        <w:rPr>
          <w:szCs w:val="28"/>
        </w:rPr>
        <w:t>- выявление объектов недвижимости не прошедших государственный кадас</w:t>
      </w:r>
      <w:r>
        <w:rPr>
          <w:szCs w:val="28"/>
        </w:rPr>
        <w:t>т</w:t>
      </w:r>
      <w:r>
        <w:rPr>
          <w:szCs w:val="28"/>
        </w:rPr>
        <w:t>ровый учет, проведение кадастровых работ для постановки объекта на гос</w:t>
      </w:r>
      <w:r>
        <w:rPr>
          <w:szCs w:val="28"/>
        </w:rPr>
        <w:t>у</w:t>
      </w:r>
      <w:r>
        <w:rPr>
          <w:szCs w:val="28"/>
        </w:rPr>
        <w:t>дарственный кадастровый у</w:t>
      </w:r>
      <w:r w:rsidR="0097479E">
        <w:rPr>
          <w:szCs w:val="28"/>
        </w:rPr>
        <w:t>чет 334900,00</w:t>
      </w:r>
      <w:r w:rsidR="00ED1D11">
        <w:rPr>
          <w:szCs w:val="28"/>
        </w:rPr>
        <w:t xml:space="preserve"> </w:t>
      </w:r>
      <w:r>
        <w:rPr>
          <w:szCs w:val="28"/>
        </w:rPr>
        <w:t>руб.</w:t>
      </w:r>
    </w:p>
    <w:p w:rsidR="00374703" w:rsidRDefault="00374703" w:rsidP="00374703">
      <w:pPr>
        <w:widowControl w:val="0"/>
        <w:ind w:firstLine="0"/>
        <w:rPr>
          <w:b/>
        </w:rPr>
      </w:pPr>
      <w:r>
        <w:t xml:space="preserve">     </w:t>
      </w:r>
    </w:p>
    <w:p w:rsidR="00374703" w:rsidRPr="00A97B0C" w:rsidRDefault="00374703" w:rsidP="00374703">
      <w:pPr>
        <w:ind w:firstLine="540"/>
        <w:rPr>
          <w:szCs w:val="28"/>
        </w:rPr>
      </w:pPr>
    </w:p>
    <w:p w:rsidR="00374703" w:rsidRDefault="00374703" w:rsidP="00374703">
      <w:pPr>
        <w:widowControl w:val="0"/>
        <w:ind w:left="540" w:firstLine="0"/>
        <w:rPr>
          <w:b/>
        </w:rPr>
      </w:pPr>
    </w:p>
    <w:p w:rsidR="00374703" w:rsidRDefault="00374703" w:rsidP="00374703">
      <w:pPr>
        <w:widowControl w:val="0"/>
        <w:ind w:left="540" w:firstLine="0"/>
        <w:rPr>
          <w:b/>
        </w:rPr>
      </w:pPr>
      <w:r>
        <w:rPr>
          <w:b/>
        </w:rPr>
        <w:t xml:space="preserve">                         РАЗДЕЛ 05 «ЖИЛИЩНО–КОММУНАЛЬНОЕ ХОЗЯЙСТВО »</w:t>
      </w:r>
    </w:p>
    <w:p w:rsidR="00374703" w:rsidRDefault="00374703" w:rsidP="00374703">
      <w:pPr>
        <w:widowControl w:val="0"/>
        <w:ind w:left="540" w:firstLine="0"/>
        <w:rPr>
          <w:b/>
        </w:rPr>
      </w:pPr>
    </w:p>
    <w:p w:rsidR="00374703" w:rsidRDefault="00374703" w:rsidP="00374703">
      <w:pPr>
        <w:widowControl w:val="0"/>
        <w:ind w:left="540" w:firstLine="0"/>
      </w:pPr>
      <w:r w:rsidRPr="004A79DF">
        <w:t xml:space="preserve">Бюджетные </w:t>
      </w:r>
      <w:r>
        <w:t>ассигнования местного бюджета по разделу «Жилищно-коммунальное хозяйство» характеризуются следующими данными :</w:t>
      </w:r>
    </w:p>
    <w:tbl>
      <w:tblPr>
        <w:tblW w:w="941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160"/>
        <w:gridCol w:w="1260"/>
        <w:gridCol w:w="1260"/>
        <w:gridCol w:w="1260"/>
        <w:gridCol w:w="1210"/>
        <w:gridCol w:w="770"/>
        <w:gridCol w:w="720"/>
        <w:gridCol w:w="775"/>
      </w:tblGrid>
      <w:tr w:rsidR="00374703" w:rsidRPr="00D5798D" w:rsidTr="003878A8">
        <w:trPr>
          <w:trHeight w:val="1198"/>
          <w:tblHeader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703" w:rsidRPr="00D5798D" w:rsidRDefault="00374703" w:rsidP="003878A8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D5798D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703" w:rsidRPr="00D5798D" w:rsidRDefault="00374703" w:rsidP="003878A8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D5798D">
              <w:rPr>
                <w:b/>
                <w:bCs/>
                <w:sz w:val="22"/>
                <w:szCs w:val="22"/>
              </w:rPr>
              <w:t>20</w:t>
            </w:r>
            <w:r w:rsidR="00ED1D11">
              <w:rPr>
                <w:b/>
                <w:bCs/>
                <w:sz w:val="22"/>
                <w:szCs w:val="22"/>
              </w:rPr>
              <w:t>20</w:t>
            </w:r>
            <w:r w:rsidRPr="00D5798D">
              <w:rPr>
                <w:b/>
                <w:bCs/>
                <w:sz w:val="22"/>
                <w:szCs w:val="22"/>
              </w:rPr>
              <w:t xml:space="preserve"> год</w:t>
            </w:r>
          </w:p>
          <w:p w:rsidR="00374703" w:rsidRPr="00D5798D" w:rsidRDefault="00374703" w:rsidP="003878A8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703" w:rsidRPr="00D5798D" w:rsidRDefault="00374703" w:rsidP="00ED1D11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</w:t>
            </w:r>
            <w:r w:rsidR="00ED1D11">
              <w:rPr>
                <w:b/>
                <w:bCs/>
                <w:sz w:val="22"/>
                <w:szCs w:val="22"/>
              </w:rPr>
              <w:t>1</w:t>
            </w:r>
            <w:r w:rsidRPr="00D5798D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703" w:rsidRPr="00D5798D" w:rsidRDefault="00374703" w:rsidP="00ED1D11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</w:t>
            </w:r>
            <w:r w:rsidR="00ED1D11">
              <w:rPr>
                <w:b/>
                <w:bCs/>
                <w:sz w:val="22"/>
                <w:szCs w:val="22"/>
              </w:rPr>
              <w:t>2</w:t>
            </w:r>
            <w:r>
              <w:rPr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703" w:rsidRPr="00D5798D" w:rsidRDefault="00374703" w:rsidP="00ED1D11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</w:t>
            </w:r>
            <w:r w:rsidR="00ED1D11">
              <w:rPr>
                <w:b/>
                <w:bCs/>
                <w:sz w:val="22"/>
                <w:szCs w:val="22"/>
              </w:rPr>
              <w:t>3</w:t>
            </w:r>
            <w:r w:rsidRPr="00D5798D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22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703" w:rsidRPr="00D5798D" w:rsidRDefault="00374703" w:rsidP="003878A8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D5798D">
              <w:rPr>
                <w:b/>
                <w:bCs/>
                <w:sz w:val="22"/>
                <w:szCs w:val="22"/>
              </w:rPr>
              <w:t>в % к предыдущему году</w:t>
            </w:r>
          </w:p>
        </w:tc>
      </w:tr>
      <w:tr w:rsidR="00374703" w:rsidRPr="00D5798D" w:rsidTr="003878A8">
        <w:trPr>
          <w:trHeight w:val="355"/>
          <w:tblHeader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03" w:rsidRPr="00D5798D" w:rsidRDefault="00374703" w:rsidP="003878A8">
            <w:pPr>
              <w:ind w:firstLine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03" w:rsidRPr="00D5798D" w:rsidRDefault="00374703" w:rsidP="003878A8">
            <w:pPr>
              <w:ind w:firstLine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03" w:rsidRPr="00D5798D" w:rsidRDefault="00374703" w:rsidP="003878A8">
            <w:pPr>
              <w:ind w:firstLine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03" w:rsidRPr="00D5798D" w:rsidRDefault="00374703" w:rsidP="003878A8">
            <w:pPr>
              <w:ind w:firstLine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03" w:rsidRPr="00D5798D" w:rsidRDefault="00374703" w:rsidP="003878A8">
            <w:pPr>
              <w:ind w:firstLine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703" w:rsidRPr="00D5798D" w:rsidRDefault="00374703" w:rsidP="00ED1D11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D5798D">
              <w:rPr>
                <w:b/>
                <w:bCs/>
                <w:sz w:val="22"/>
                <w:szCs w:val="22"/>
              </w:rPr>
              <w:t>20</w:t>
            </w:r>
            <w:r>
              <w:rPr>
                <w:b/>
                <w:bCs/>
                <w:sz w:val="22"/>
                <w:szCs w:val="22"/>
              </w:rPr>
              <w:t>2</w:t>
            </w:r>
            <w:r w:rsidR="00ED1D11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703" w:rsidRPr="00D5798D" w:rsidRDefault="00374703" w:rsidP="00ED1D11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</w:t>
            </w:r>
            <w:r w:rsidR="00ED1D11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703" w:rsidRPr="00D5798D" w:rsidRDefault="00374703" w:rsidP="00ED1D11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</w:t>
            </w:r>
            <w:r w:rsidR="00ED1D11">
              <w:rPr>
                <w:b/>
                <w:bCs/>
                <w:sz w:val="22"/>
                <w:szCs w:val="22"/>
              </w:rPr>
              <w:t>3</w:t>
            </w:r>
          </w:p>
        </w:tc>
      </w:tr>
      <w:tr w:rsidR="00374703" w:rsidRPr="00D5798D" w:rsidTr="003878A8">
        <w:trPr>
          <w:trHeight w:val="63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703" w:rsidRPr="00D5798D" w:rsidRDefault="00374703" w:rsidP="003878A8">
            <w:pPr>
              <w:ind w:firstLine="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0500 Жилищно-коммунальное хозяйство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703" w:rsidRPr="00524834" w:rsidRDefault="00FD4C65" w:rsidP="003878A8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28073279,60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703" w:rsidRPr="00524834" w:rsidRDefault="0078441F" w:rsidP="00CD45BF">
            <w:pPr>
              <w:ind w:firstLine="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17906777,00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703" w:rsidRPr="00524834" w:rsidRDefault="00AC1D69" w:rsidP="003878A8">
            <w:pPr>
              <w:ind w:firstLine="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11375477,00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703" w:rsidRPr="00524834" w:rsidRDefault="00AC1D69" w:rsidP="003878A8">
            <w:pPr>
              <w:ind w:firstLine="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11375477,00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703" w:rsidRPr="00524834" w:rsidRDefault="00AC1D69" w:rsidP="003878A8">
            <w:pPr>
              <w:ind w:firstLine="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</w:t>
            </w:r>
            <w:r w:rsidR="00E14AE2">
              <w:rPr>
                <w:b/>
                <w:bCs/>
                <w:sz w:val="18"/>
                <w:szCs w:val="18"/>
              </w:rPr>
              <w:t>3,8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703" w:rsidRPr="00524834" w:rsidRDefault="00AC1D69" w:rsidP="003878A8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64,4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703" w:rsidRPr="00524834" w:rsidRDefault="00AC1D69" w:rsidP="003878A8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</w:t>
            </w:r>
          </w:p>
        </w:tc>
      </w:tr>
      <w:tr w:rsidR="00374703" w:rsidRPr="00D5798D" w:rsidTr="003878A8">
        <w:trPr>
          <w:trHeight w:val="63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703" w:rsidRDefault="00374703" w:rsidP="003878A8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0501 Жилищное х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зяйство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703" w:rsidRDefault="00FD4C65" w:rsidP="003878A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853800,47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703" w:rsidRDefault="00AC1D69" w:rsidP="003878A8">
            <w:pPr>
              <w:ind w:firstLine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388300,00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703" w:rsidRDefault="00AC1D69" w:rsidP="003878A8">
            <w:pPr>
              <w:ind w:firstLine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388300,00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703" w:rsidRDefault="00AC1D69" w:rsidP="003878A8">
            <w:pPr>
              <w:ind w:firstLine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388300,00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703" w:rsidRDefault="00AC1D69" w:rsidP="003878A8">
            <w:pPr>
              <w:ind w:firstLine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703" w:rsidRDefault="00AC1D69" w:rsidP="003878A8">
            <w:pPr>
              <w:ind w:firstLine="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703" w:rsidRDefault="00AC1D69" w:rsidP="003878A8">
            <w:pPr>
              <w:ind w:firstLine="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374703" w:rsidRPr="00D5798D" w:rsidTr="003878A8">
        <w:trPr>
          <w:trHeight w:val="63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703" w:rsidRDefault="00374703" w:rsidP="003878A8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 Коммунальное хозяйство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703" w:rsidRDefault="00FD4C65" w:rsidP="003878A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2671797,00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703" w:rsidRDefault="00AC1D69" w:rsidP="003878A8">
            <w:pPr>
              <w:ind w:firstLine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1150000,00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703" w:rsidRDefault="00AC1D69" w:rsidP="003878A8">
            <w:pPr>
              <w:ind w:firstLine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1150000,00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703" w:rsidRDefault="00AC1D69" w:rsidP="003878A8">
            <w:pPr>
              <w:ind w:firstLine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1150000,00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703" w:rsidRDefault="00AC1D69" w:rsidP="003878A8">
            <w:pPr>
              <w:ind w:firstLine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703" w:rsidRDefault="00AC1D69" w:rsidP="003878A8">
            <w:pPr>
              <w:ind w:firstLine="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703" w:rsidRDefault="00AC1D69" w:rsidP="003878A8">
            <w:pPr>
              <w:ind w:firstLine="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374703" w:rsidRPr="00D5798D" w:rsidTr="003878A8">
        <w:trPr>
          <w:trHeight w:val="63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703" w:rsidRPr="00D5798D" w:rsidRDefault="00374703" w:rsidP="003878A8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 Благоустройство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703" w:rsidRPr="00496C42" w:rsidRDefault="00FD4C65" w:rsidP="003878A8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24547682,13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703" w:rsidRPr="00496C42" w:rsidRDefault="00E14AE2" w:rsidP="00CD45BF">
            <w:pPr>
              <w:ind w:firstLine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16368477,00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703" w:rsidRPr="00496C42" w:rsidRDefault="00AC1D69" w:rsidP="003878A8">
            <w:pPr>
              <w:ind w:firstLine="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9837177,00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703" w:rsidRPr="00496C42" w:rsidRDefault="00AC1D69" w:rsidP="003878A8">
            <w:pPr>
              <w:ind w:firstLine="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9837177,00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703" w:rsidRPr="00D5798D" w:rsidRDefault="00E14AE2" w:rsidP="003878A8">
            <w:pPr>
              <w:ind w:firstLine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  <w:r w:rsidR="00AC1D69">
              <w:rPr>
                <w:sz w:val="20"/>
                <w:szCs w:val="20"/>
              </w:rPr>
              <w:t>,7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703" w:rsidRPr="00D5798D" w:rsidRDefault="00AC1D69" w:rsidP="003878A8">
            <w:pPr>
              <w:ind w:firstLine="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703" w:rsidRPr="00D5798D" w:rsidRDefault="00AC1D69" w:rsidP="003878A8">
            <w:pPr>
              <w:ind w:firstLine="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</w:tbl>
    <w:p w:rsidR="00374703" w:rsidRDefault="00374703" w:rsidP="00374703">
      <w:pPr>
        <w:widowControl w:val="0"/>
        <w:ind w:left="540" w:firstLine="0"/>
      </w:pPr>
    </w:p>
    <w:p w:rsidR="00374703" w:rsidRDefault="00374703" w:rsidP="00374703">
      <w:pPr>
        <w:widowControl w:val="0"/>
        <w:ind w:left="540" w:firstLine="0"/>
      </w:pPr>
    </w:p>
    <w:p w:rsidR="00374703" w:rsidRDefault="00374703" w:rsidP="00374703">
      <w:pPr>
        <w:widowControl w:val="0"/>
        <w:tabs>
          <w:tab w:val="left" w:pos="2520"/>
        </w:tabs>
        <w:ind w:left="540" w:firstLine="0"/>
        <w:rPr>
          <w:b/>
        </w:rPr>
      </w:pPr>
      <w:r>
        <w:rPr>
          <w:b/>
        </w:rPr>
        <w:t xml:space="preserve">                Подраздел 0501 «Жилищное хозяйство»</w:t>
      </w:r>
    </w:p>
    <w:p w:rsidR="00374703" w:rsidRDefault="00374703" w:rsidP="00374703">
      <w:pPr>
        <w:widowControl w:val="0"/>
        <w:tabs>
          <w:tab w:val="left" w:pos="2520"/>
        </w:tabs>
        <w:ind w:left="540" w:firstLine="0"/>
      </w:pPr>
      <w:r w:rsidRPr="00467764">
        <w:lastRenderedPageBreak/>
        <w:t xml:space="preserve">Расходные обязательства  </w:t>
      </w:r>
      <w:r>
        <w:t>в 202</w:t>
      </w:r>
      <w:r w:rsidR="00ED1D11">
        <w:t>1</w:t>
      </w:r>
      <w:r w:rsidRPr="00467764">
        <w:t xml:space="preserve"> году</w:t>
      </w:r>
      <w:r>
        <w:t xml:space="preserve"> определялись следующими норм</w:t>
      </w:r>
      <w:r>
        <w:t>а</w:t>
      </w:r>
      <w:r>
        <w:t>тивными правовыми актами:</w:t>
      </w:r>
    </w:p>
    <w:p w:rsidR="00374703" w:rsidRDefault="00374703" w:rsidP="00374703">
      <w:pPr>
        <w:widowControl w:val="0"/>
        <w:numPr>
          <w:ilvl w:val="0"/>
          <w:numId w:val="1"/>
        </w:numPr>
        <w:tabs>
          <w:tab w:val="num" w:pos="0"/>
          <w:tab w:val="num" w:pos="720"/>
        </w:tabs>
        <w:ind w:left="0" w:firstLine="540"/>
      </w:pPr>
      <w:r>
        <w:rPr>
          <w:b/>
        </w:rPr>
        <w:t xml:space="preserve"> </w:t>
      </w:r>
      <w:r w:rsidRPr="00467764">
        <w:rPr>
          <w:b/>
        </w:rPr>
        <w:t xml:space="preserve">   </w:t>
      </w:r>
      <w:r w:rsidR="00ED1D11">
        <w:t>проектом постановления А</w:t>
      </w:r>
      <w:r w:rsidR="00855AD5">
        <w:t>д</w:t>
      </w:r>
      <w:r w:rsidR="00ED1D11">
        <w:t>министрации Весьегонского муниципал</w:t>
      </w:r>
      <w:r w:rsidR="00ED1D11">
        <w:t>ь</w:t>
      </w:r>
      <w:r w:rsidR="00ED1D11">
        <w:t>ного округа</w:t>
      </w:r>
      <w:r>
        <w:t xml:space="preserve"> Тверской области </w:t>
      </w:r>
      <w:r w:rsidR="00F249C7">
        <w:t xml:space="preserve"> «Об утверждении м</w:t>
      </w:r>
      <w:r>
        <w:t>униципальн</w:t>
      </w:r>
      <w:r w:rsidR="00F249C7">
        <w:t>ой</w:t>
      </w:r>
      <w:r>
        <w:t xml:space="preserve"> программ</w:t>
      </w:r>
      <w:r w:rsidR="00F249C7">
        <w:t>ы</w:t>
      </w:r>
      <w:r>
        <w:t xml:space="preserve"> Весьегонского муниципального округа Тверской области  «Комплексное ра</w:t>
      </w:r>
      <w:r>
        <w:t>з</w:t>
      </w:r>
      <w:r>
        <w:t>витие системы жилищно-коммунальной инфраструктуры Весьегонского м</w:t>
      </w:r>
      <w:r>
        <w:t>у</w:t>
      </w:r>
      <w:r>
        <w:t>ниципального округа  Тверской области » на 202</w:t>
      </w:r>
      <w:r w:rsidR="00ED1D11">
        <w:t>1</w:t>
      </w:r>
      <w:r>
        <w:t>-202</w:t>
      </w:r>
      <w:r w:rsidR="00ED1D11">
        <w:t>6</w:t>
      </w:r>
      <w:r>
        <w:t xml:space="preserve"> годы.</w:t>
      </w:r>
    </w:p>
    <w:p w:rsidR="00374703" w:rsidRDefault="00374703" w:rsidP="00374703">
      <w:pPr>
        <w:widowControl w:val="0"/>
        <w:tabs>
          <w:tab w:val="num" w:pos="1211"/>
        </w:tabs>
        <w:ind w:left="540" w:firstLine="0"/>
      </w:pPr>
    </w:p>
    <w:tbl>
      <w:tblPr>
        <w:tblW w:w="9556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2700"/>
        <w:gridCol w:w="1080"/>
        <w:gridCol w:w="900"/>
        <w:gridCol w:w="720"/>
        <w:gridCol w:w="1096"/>
        <w:gridCol w:w="1030"/>
        <w:gridCol w:w="1114"/>
        <w:gridCol w:w="916"/>
      </w:tblGrid>
      <w:tr w:rsidR="00374703" w:rsidRPr="00D5798D" w:rsidTr="003878A8">
        <w:trPr>
          <w:trHeight w:val="225"/>
        </w:trPr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03" w:rsidRPr="00D5798D" w:rsidRDefault="00374703" w:rsidP="003878A8">
            <w:pPr>
              <w:widowControl w:val="0"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D5798D">
              <w:rPr>
                <w:b/>
                <w:bCs/>
                <w:sz w:val="16"/>
                <w:szCs w:val="16"/>
              </w:rPr>
              <w:t>Показатель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03" w:rsidRPr="00D5798D" w:rsidRDefault="00374703" w:rsidP="003878A8">
            <w:pPr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D5798D">
              <w:rPr>
                <w:b/>
                <w:bCs/>
                <w:sz w:val="16"/>
                <w:szCs w:val="16"/>
              </w:rPr>
              <w:t>20</w:t>
            </w:r>
            <w:r w:rsidR="00ED1D11">
              <w:rPr>
                <w:b/>
                <w:bCs/>
                <w:sz w:val="16"/>
                <w:szCs w:val="16"/>
              </w:rPr>
              <w:t>20</w:t>
            </w:r>
            <w:r w:rsidRPr="00D5798D">
              <w:rPr>
                <w:b/>
                <w:bCs/>
                <w:sz w:val="16"/>
                <w:szCs w:val="16"/>
              </w:rPr>
              <w:t xml:space="preserve"> год</w:t>
            </w:r>
          </w:p>
          <w:p w:rsidR="00374703" w:rsidRPr="00D5798D" w:rsidRDefault="00374703" w:rsidP="003878A8">
            <w:pPr>
              <w:widowControl w:val="0"/>
              <w:ind w:left="-18" w:right="-2" w:firstLine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D5798D" w:rsidRDefault="00ED1D11" w:rsidP="003878A8">
            <w:pPr>
              <w:widowControl w:val="0"/>
              <w:ind w:left="-192" w:right="-188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2021</w:t>
            </w:r>
            <w:r w:rsidR="00374703" w:rsidRPr="00D5798D">
              <w:rPr>
                <w:b/>
                <w:bCs/>
                <w:sz w:val="16"/>
                <w:szCs w:val="16"/>
              </w:rPr>
              <w:t xml:space="preserve"> год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D5798D" w:rsidRDefault="00ED1D11" w:rsidP="003878A8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2022</w:t>
            </w:r>
            <w:r w:rsidR="00374703" w:rsidRPr="00D5798D">
              <w:rPr>
                <w:b/>
                <w:bCs/>
                <w:sz w:val="16"/>
                <w:szCs w:val="16"/>
              </w:rPr>
              <w:t xml:space="preserve"> год</w:t>
            </w: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D5798D" w:rsidRDefault="00ED1D11" w:rsidP="003878A8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2023</w:t>
            </w:r>
            <w:r w:rsidR="00374703" w:rsidRPr="00D5798D">
              <w:rPr>
                <w:b/>
                <w:bCs/>
                <w:sz w:val="16"/>
                <w:szCs w:val="16"/>
              </w:rPr>
              <w:t xml:space="preserve"> год</w:t>
            </w:r>
          </w:p>
        </w:tc>
      </w:tr>
      <w:tr w:rsidR="00374703" w:rsidRPr="00D5798D" w:rsidTr="003878A8">
        <w:trPr>
          <w:trHeight w:val="854"/>
        </w:trPr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03" w:rsidRPr="00D5798D" w:rsidRDefault="00374703" w:rsidP="003878A8">
            <w:pPr>
              <w:ind w:firstLine="0"/>
              <w:jc w:val="lef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03" w:rsidRPr="00D5798D" w:rsidRDefault="00374703" w:rsidP="003878A8">
            <w:pPr>
              <w:ind w:firstLine="0"/>
              <w:jc w:val="lef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703" w:rsidRPr="00D5798D" w:rsidRDefault="00374703" w:rsidP="003878A8">
            <w:pPr>
              <w:widowControl w:val="0"/>
              <w:ind w:left="-124" w:right="-188" w:firstLine="0"/>
              <w:jc w:val="center"/>
              <w:rPr>
                <w:b/>
                <w:bCs/>
                <w:sz w:val="16"/>
                <w:szCs w:val="16"/>
              </w:rPr>
            </w:pPr>
            <w:r w:rsidRPr="00D5798D">
              <w:rPr>
                <w:b/>
                <w:bCs/>
                <w:sz w:val="16"/>
                <w:szCs w:val="16"/>
              </w:rPr>
              <w:t xml:space="preserve"> руб.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74703" w:rsidRPr="00D5798D" w:rsidRDefault="00374703" w:rsidP="003878A8">
            <w:pPr>
              <w:widowControl w:val="0"/>
              <w:ind w:firstLine="11"/>
              <w:jc w:val="center"/>
              <w:rPr>
                <w:b/>
                <w:bCs/>
                <w:sz w:val="16"/>
                <w:szCs w:val="16"/>
              </w:rPr>
            </w:pPr>
            <w:r w:rsidRPr="00D5798D">
              <w:rPr>
                <w:b/>
                <w:bCs/>
                <w:sz w:val="16"/>
                <w:szCs w:val="16"/>
              </w:rPr>
              <w:t>измен</w:t>
            </w:r>
            <w:r w:rsidRPr="00D5798D">
              <w:rPr>
                <w:b/>
                <w:bCs/>
                <w:sz w:val="16"/>
                <w:szCs w:val="16"/>
              </w:rPr>
              <w:t>е</w:t>
            </w:r>
            <w:r w:rsidRPr="00D5798D">
              <w:rPr>
                <w:b/>
                <w:bCs/>
                <w:sz w:val="16"/>
                <w:szCs w:val="16"/>
              </w:rPr>
              <w:t>ния к пред</w:t>
            </w:r>
            <w:r w:rsidRPr="00D5798D">
              <w:rPr>
                <w:b/>
                <w:bCs/>
                <w:sz w:val="16"/>
                <w:szCs w:val="16"/>
              </w:rPr>
              <w:t>ы</w:t>
            </w:r>
            <w:r w:rsidRPr="00D5798D">
              <w:rPr>
                <w:b/>
                <w:bCs/>
                <w:sz w:val="16"/>
                <w:szCs w:val="16"/>
              </w:rPr>
              <w:t>дущему году, %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703" w:rsidRPr="00D5798D" w:rsidRDefault="00374703" w:rsidP="003878A8">
            <w:pPr>
              <w:widowControl w:val="0"/>
              <w:ind w:firstLine="88"/>
              <w:jc w:val="center"/>
              <w:rPr>
                <w:b/>
                <w:bCs/>
                <w:sz w:val="16"/>
                <w:szCs w:val="16"/>
              </w:rPr>
            </w:pPr>
            <w:r w:rsidRPr="00D5798D">
              <w:rPr>
                <w:b/>
                <w:bCs/>
                <w:sz w:val="16"/>
                <w:szCs w:val="16"/>
              </w:rPr>
              <w:t xml:space="preserve"> руб.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74703" w:rsidRPr="00D5798D" w:rsidRDefault="00374703" w:rsidP="003878A8">
            <w:pPr>
              <w:widowControl w:val="0"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D5798D">
              <w:rPr>
                <w:b/>
                <w:bCs/>
                <w:sz w:val="16"/>
                <w:szCs w:val="16"/>
              </w:rPr>
              <w:t>изменения к предыд</w:t>
            </w:r>
            <w:r w:rsidRPr="00D5798D">
              <w:rPr>
                <w:b/>
                <w:bCs/>
                <w:sz w:val="16"/>
                <w:szCs w:val="16"/>
              </w:rPr>
              <w:t>у</w:t>
            </w:r>
            <w:r w:rsidRPr="00D5798D">
              <w:rPr>
                <w:b/>
                <w:bCs/>
                <w:sz w:val="16"/>
                <w:szCs w:val="16"/>
              </w:rPr>
              <w:t>щему году, %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703" w:rsidRPr="00D5798D" w:rsidRDefault="00374703" w:rsidP="003878A8">
            <w:pPr>
              <w:widowControl w:val="0"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D5798D">
              <w:rPr>
                <w:b/>
                <w:bCs/>
                <w:sz w:val="16"/>
                <w:szCs w:val="16"/>
              </w:rPr>
              <w:t>руб.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74703" w:rsidRPr="00D5798D" w:rsidRDefault="00374703" w:rsidP="003878A8">
            <w:pPr>
              <w:widowControl w:val="0"/>
              <w:ind w:hanging="7"/>
              <w:jc w:val="center"/>
              <w:rPr>
                <w:b/>
                <w:bCs/>
                <w:sz w:val="16"/>
                <w:szCs w:val="16"/>
              </w:rPr>
            </w:pPr>
            <w:r w:rsidRPr="00D5798D">
              <w:rPr>
                <w:b/>
                <w:bCs/>
                <w:sz w:val="16"/>
                <w:szCs w:val="16"/>
              </w:rPr>
              <w:t>изменения к пред</w:t>
            </w:r>
            <w:r w:rsidRPr="00D5798D">
              <w:rPr>
                <w:b/>
                <w:bCs/>
                <w:sz w:val="16"/>
                <w:szCs w:val="16"/>
              </w:rPr>
              <w:t>ы</w:t>
            </w:r>
            <w:r w:rsidRPr="00D5798D">
              <w:rPr>
                <w:b/>
                <w:bCs/>
                <w:sz w:val="16"/>
                <w:szCs w:val="16"/>
              </w:rPr>
              <w:t>дущему году, %</w:t>
            </w:r>
          </w:p>
        </w:tc>
      </w:tr>
      <w:tr w:rsidR="00374703" w:rsidRPr="00D5798D" w:rsidTr="003878A8">
        <w:trPr>
          <w:trHeight w:val="43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03" w:rsidRPr="00D5798D" w:rsidRDefault="00374703" w:rsidP="003878A8">
            <w:pPr>
              <w:widowControl w:val="0"/>
              <w:ind w:firstLine="0"/>
              <w:rPr>
                <w:b/>
                <w:bCs/>
                <w:sz w:val="22"/>
                <w:szCs w:val="22"/>
              </w:rPr>
            </w:pPr>
            <w:r w:rsidRPr="00D5798D">
              <w:rPr>
                <w:b/>
                <w:bCs/>
                <w:sz w:val="22"/>
                <w:szCs w:val="22"/>
              </w:rPr>
              <w:t>Подраздел  «</w:t>
            </w:r>
            <w:r>
              <w:rPr>
                <w:b/>
                <w:bCs/>
                <w:sz w:val="22"/>
                <w:szCs w:val="22"/>
              </w:rPr>
              <w:t>0501</w:t>
            </w:r>
            <w:r w:rsidRPr="00D5798D">
              <w:rPr>
                <w:b/>
                <w:bCs/>
                <w:sz w:val="22"/>
                <w:szCs w:val="22"/>
              </w:rPr>
              <w:t>» всего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D40CEE" w:rsidRDefault="00FD4C65" w:rsidP="003878A8">
            <w:pPr>
              <w:widowControl w:val="0"/>
              <w:ind w:left="-288" w:firstLine="18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853800,47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D40CEE" w:rsidRDefault="00AC1D69" w:rsidP="003878A8">
            <w:pPr>
              <w:widowControl w:val="0"/>
              <w:ind w:left="-192" w:right="-188"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388300,00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D40CEE" w:rsidRDefault="00AC1D69" w:rsidP="003878A8">
            <w:pPr>
              <w:widowControl w:val="0"/>
              <w:ind w:left="-192" w:right="-188" w:firstLine="192"/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45,4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D40CEE" w:rsidRDefault="00AC1D69" w:rsidP="003878A8">
            <w:pPr>
              <w:widowControl w:val="0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388300,00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D40CEE" w:rsidRDefault="00AC1D69" w:rsidP="003878A8">
            <w:pPr>
              <w:widowControl w:val="0"/>
              <w:ind w:firstLine="72"/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100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D40CEE" w:rsidRDefault="00AC1D69" w:rsidP="003878A8">
            <w:pPr>
              <w:widowControl w:val="0"/>
              <w:ind w:firstLine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388300,00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D40CEE" w:rsidRDefault="00AC1D69" w:rsidP="003878A8">
            <w:pPr>
              <w:widowControl w:val="0"/>
              <w:ind w:left="-192" w:right="-188" w:firstLine="192"/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100</w:t>
            </w:r>
          </w:p>
        </w:tc>
      </w:tr>
      <w:tr w:rsidR="00374703" w:rsidRPr="00D5798D" w:rsidTr="003878A8">
        <w:trPr>
          <w:trHeight w:val="30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03" w:rsidRPr="00D5798D" w:rsidRDefault="00374703" w:rsidP="003878A8">
            <w:pPr>
              <w:widowControl w:val="0"/>
              <w:ind w:firstLine="0"/>
              <w:rPr>
                <w:sz w:val="22"/>
                <w:szCs w:val="22"/>
              </w:rPr>
            </w:pPr>
            <w:r w:rsidRPr="00D5798D">
              <w:rPr>
                <w:sz w:val="22"/>
                <w:szCs w:val="22"/>
              </w:rPr>
              <w:t>в том числе: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D40CEE" w:rsidRDefault="00374703" w:rsidP="003878A8">
            <w:pPr>
              <w:widowControl w:val="0"/>
              <w:ind w:left="-288" w:firstLine="18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D40CEE" w:rsidRDefault="00374703" w:rsidP="003878A8">
            <w:pPr>
              <w:widowControl w:val="0"/>
              <w:ind w:left="-192" w:right="-18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D40CEE" w:rsidRDefault="00374703" w:rsidP="003878A8">
            <w:pPr>
              <w:widowControl w:val="0"/>
              <w:ind w:left="-192" w:right="-188" w:firstLine="192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D40CEE" w:rsidRDefault="00374703" w:rsidP="003878A8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D40CEE" w:rsidRDefault="00374703" w:rsidP="003878A8">
            <w:pPr>
              <w:widowControl w:val="0"/>
              <w:ind w:firstLine="72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D40CEE" w:rsidRDefault="00374703" w:rsidP="003878A8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D40CEE" w:rsidRDefault="00374703" w:rsidP="003878A8">
            <w:pPr>
              <w:widowControl w:val="0"/>
              <w:ind w:firstLine="0"/>
              <w:jc w:val="center"/>
              <w:rPr>
                <w:iCs/>
                <w:sz w:val="20"/>
                <w:szCs w:val="20"/>
              </w:rPr>
            </w:pPr>
          </w:p>
        </w:tc>
      </w:tr>
      <w:tr w:rsidR="00AC1D69" w:rsidRPr="00D5798D" w:rsidTr="003878A8">
        <w:trPr>
          <w:trHeight w:val="94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D69" w:rsidRPr="00114B79" w:rsidRDefault="00AC1D69" w:rsidP="00ED1D11">
            <w:pPr>
              <w:ind w:firstLine="0"/>
              <w:rPr>
                <w:sz w:val="20"/>
                <w:szCs w:val="20"/>
              </w:rPr>
            </w:pPr>
            <w:r w:rsidRPr="00114B79">
              <w:rPr>
                <w:sz w:val="20"/>
                <w:szCs w:val="20"/>
              </w:rPr>
              <w:t xml:space="preserve">Муниципальная </w:t>
            </w:r>
            <w:r>
              <w:rPr>
                <w:sz w:val="20"/>
                <w:szCs w:val="20"/>
              </w:rPr>
              <w:t>программа Весьегонского муниципал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ного округа</w:t>
            </w:r>
            <w:r w:rsidRPr="00114B79">
              <w:rPr>
                <w:sz w:val="20"/>
                <w:szCs w:val="20"/>
              </w:rPr>
              <w:t xml:space="preserve"> Тверской </w:t>
            </w:r>
            <w:r>
              <w:rPr>
                <w:sz w:val="20"/>
                <w:szCs w:val="20"/>
              </w:rPr>
              <w:t>обл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сти  « Комплексное развитие системы жилищно-коммунальной инфрастру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туры Весьегонского мун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ципального округа Тверской области» на 2021-2026 годы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1D69" w:rsidRDefault="00AC1D69" w:rsidP="003878A8">
            <w:pPr>
              <w:widowControl w:val="0"/>
              <w:ind w:left="-288" w:firstLine="18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853800,47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1D69" w:rsidRPr="00AC1D69" w:rsidRDefault="00AC1D69" w:rsidP="00AC1D69">
            <w:pPr>
              <w:widowControl w:val="0"/>
              <w:ind w:left="-192" w:right="-188" w:firstLine="0"/>
              <w:jc w:val="center"/>
              <w:rPr>
                <w:bCs/>
                <w:sz w:val="20"/>
                <w:szCs w:val="20"/>
              </w:rPr>
            </w:pPr>
            <w:r w:rsidRPr="00AC1D69">
              <w:rPr>
                <w:bCs/>
                <w:sz w:val="20"/>
                <w:szCs w:val="20"/>
              </w:rPr>
              <w:t>388300,00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1D69" w:rsidRPr="00AC1D69" w:rsidRDefault="00AC1D69" w:rsidP="00AC1D69">
            <w:pPr>
              <w:widowControl w:val="0"/>
              <w:ind w:left="-192" w:right="-188" w:firstLine="192"/>
              <w:jc w:val="center"/>
              <w:rPr>
                <w:bCs/>
                <w:iCs/>
                <w:sz w:val="20"/>
                <w:szCs w:val="20"/>
              </w:rPr>
            </w:pPr>
            <w:r w:rsidRPr="00AC1D69">
              <w:rPr>
                <w:bCs/>
                <w:iCs/>
                <w:sz w:val="20"/>
                <w:szCs w:val="20"/>
              </w:rPr>
              <w:t>45,4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1D69" w:rsidRPr="00AC1D69" w:rsidRDefault="00AC1D69" w:rsidP="00AC1D69">
            <w:pPr>
              <w:widowControl w:val="0"/>
              <w:ind w:firstLine="0"/>
              <w:jc w:val="center"/>
              <w:rPr>
                <w:bCs/>
                <w:sz w:val="20"/>
                <w:szCs w:val="20"/>
              </w:rPr>
            </w:pPr>
            <w:r w:rsidRPr="00AC1D69">
              <w:rPr>
                <w:bCs/>
                <w:sz w:val="20"/>
                <w:szCs w:val="20"/>
              </w:rPr>
              <w:t>388300,00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1D69" w:rsidRPr="00AC1D69" w:rsidRDefault="00AC1D69" w:rsidP="00AC1D69">
            <w:pPr>
              <w:widowControl w:val="0"/>
              <w:ind w:firstLine="72"/>
              <w:jc w:val="center"/>
              <w:rPr>
                <w:bCs/>
                <w:iCs/>
                <w:sz w:val="20"/>
                <w:szCs w:val="20"/>
              </w:rPr>
            </w:pPr>
            <w:r w:rsidRPr="00AC1D69">
              <w:rPr>
                <w:bCs/>
                <w:iCs/>
                <w:sz w:val="20"/>
                <w:szCs w:val="20"/>
              </w:rPr>
              <w:t>100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1D69" w:rsidRPr="00AC1D69" w:rsidRDefault="00AC1D69" w:rsidP="00AC1D69">
            <w:pPr>
              <w:widowControl w:val="0"/>
              <w:ind w:firstLine="0"/>
              <w:rPr>
                <w:bCs/>
                <w:sz w:val="20"/>
                <w:szCs w:val="20"/>
              </w:rPr>
            </w:pPr>
            <w:r w:rsidRPr="00AC1D69">
              <w:rPr>
                <w:bCs/>
                <w:sz w:val="20"/>
                <w:szCs w:val="20"/>
              </w:rPr>
              <w:t>388300,00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1D69" w:rsidRPr="00AC1D69" w:rsidRDefault="00AC1D69" w:rsidP="00AC1D69">
            <w:pPr>
              <w:widowControl w:val="0"/>
              <w:ind w:left="-192" w:right="-188" w:firstLine="192"/>
              <w:jc w:val="center"/>
              <w:rPr>
                <w:bCs/>
                <w:iCs/>
                <w:sz w:val="20"/>
                <w:szCs w:val="20"/>
              </w:rPr>
            </w:pPr>
            <w:r w:rsidRPr="00AC1D69">
              <w:rPr>
                <w:bCs/>
                <w:iCs/>
                <w:sz w:val="20"/>
                <w:szCs w:val="20"/>
              </w:rPr>
              <w:t>100</w:t>
            </w:r>
          </w:p>
        </w:tc>
      </w:tr>
      <w:tr w:rsidR="00374703" w:rsidRPr="00D5798D" w:rsidTr="003878A8">
        <w:trPr>
          <w:trHeight w:val="94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03" w:rsidRPr="00D5798D" w:rsidRDefault="00374703" w:rsidP="003878A8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мероприятий по капитальному и текущ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му ремонту в жилых пом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щениях муниципального жилого фонда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Default="00FD4C65" w:rsidP="003878A8">
            <w:pPr>
              <w:widowControl w:val="0"/>
              <w:ind w:left="-288" w:firstLine="18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258400,00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2F074A" w:rsidRDefault="00AC1D69" w:rsidP="003878A8">
            <w:pPr>
              <w:widowControl w:val="0"/>
              <w:ind w:left="-192" w:right="-188"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273300,00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2F074A" w:rsidRDefault="00AC1D69" w:rsidP="003878A8">
            <w:pPr>
              <w:widowControl w:val="0"/>
              <w:ind w:left="-192" w:right="-188" w:firstLine="192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105,8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2F074A" w:rsidRDefault="00AC1D69" w:rsidP="003878A8">
            <w:pPr>
              <w:widowControl w:val="0"/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273300,00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2F074A" w:rsidRDefault="00AC1D69" w:rsidP="003878A8">
            <w:pPr>
              <w:widowControl w:val="0"/>
              <w:ind w:firstLine="72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100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2F074A" w:rsidRDefault="00AC1D69" w:rsidP="003878A8">
            <w:pPr>
              <w:widowControl w:val="0"/>
              <w:ind w:firstLine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273300,00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2F074A" w:rsidRDefault="00AC1D69" w:rsidP="003878A8">
            <w:pPr>
              <w:widowControl w:val="0"/>
              <w:ind w:left="-192" w:right="-188" w:firstLine="192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100</w:t>
            </w:r>
          </w:p>
        </w:tc>
      </w:tr>
      <w:tr w:rsidR="00374703" w:rsidRPr="00D5798D" w:rsidTr="003878A8">
        <w:trPr>
          <w:trHeight w:val="94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03" w:rsidRDefault="00374703" w:rsidP="003878A8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 судебных актов и мировых соглашений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Default="00FD4C65" w:rsidP="003878A8">
            <w:pPr>
              <w:widowControl w:val="0"/>
              <w:ind w:left="-288" w:firstLine="18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334559,52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2F074A" w:rsidRDefault="00AC1D69" w:rsidP="003878A8">
            <w:pPr>
              <w:widowControl w:val="0"/>
              <w:ind w:left="-192" w:right="-188"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2F074A" w:rsidRDefault="00AC1D69" w:rsidP="003878A8">
            <w:pPr>
              <w:widowControl w:val="0"/>
              <w:ind w:left="-192" w:right="-188" w:firstLine="192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2F074A" w:rsidRDefault="00AC1D69" w:rsidP="003878A8">
            <w:pPr>
              <w:widowControl w:val="0"/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2F074A" w:rsidRDefault="00AC1D69" w:rsidP="003878A8">
            <w:pPr>
              <w:widowControl w:val="0"/>
              <w:ind w:firstLine="72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2F074A" w:rsidRDefault="00AC1D69" w:rsidP="003878A8">
            <w:pPr>
              <w:widowControl w:val="0"/>
              <w:ind w:firstLine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2F074A" w:rsidRDefault="00AC1D69" w:rsidP="003878A8">
            <w:pPr>
              <w:widowControl w:val="0"/>
              <w:ind w:left="-192" w:right="-188" w:firstLine="192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0</w:t>
            </w:r>
          </w:p>
        </w:tc>
      </w:tr>
      <w:tr w:rsidR="00FD4C65" w:rsidRPr="00D5798D" w:rsidTr="00E2490F">
        <w:trPr>
          <w:trHeight w:val="116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C65" w:rsidRDefault="00FD4C65" w:rsidP="003878A8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погашение кр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диторской задолженности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4C65" w:rsidRDefault="00E2490F" w:rsidP="003878A8">
            <w:pPr>
              <w:widowControl w:val="0"/>
              <w:ind w:left="-288" w:firstLine="18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86697,97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4C65" w:rsidRPr="002F074A" w:rsidRDefault="00AC1D69" w:rsidP="003878A8">
            <w:pPr>
              <w:widowControl w:val="0"/>
              <w:ind w:left="-192" w:right="-188"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4C65" w:rsidRPr="002F074A" w:rsidRDefault="00AC1D69" w:rsidP="003878A8">
            <w:pPr>
              <w:widowControl w:val="0"/>
              <w:ind w:left="-192" w:right="-188" w:firstLine="192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4C65" w:rsidRPr="002F074A" w:rsidRDefault="00AC1D69" w:rsidP="003878A8">
            <w:pPr>
              <w:widowControl w:val="0"/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4C65" w:rsidRPr="002F074A" w:rsidRDefault="00AC1D69" w:rsidP="003878A8">
            <w:pPr>
              <w:widowControl w:val="0"/>
              <w:ind w:firstLine="72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4C65" w:rsidRPr="002F074A" w:rsidRDefault="00AC1D69" w:rsidP="003878A8">
            <w:pPr>
              <w:widowControl w:val="0"/>
              <w:ind w:firstLine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4C65" w:rsidRPr="002F074A" w:rsidRDefault="00AC1D69" w:rsidP="003878A8">
            <w:pPr>
              <w:widowControl w:val="0"/>
              <w:ind w:left="-192" w:right="-188" w:firstLine="192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0</w:t>
            </w:r>
          </w:p>
        </w:tc>
      </w:tr>
      <w:tr w:rsidR="00E2490F" w:rsidRPr="00D5798D" w:rsidTr="003878A8">
        <w:trPr>
          <w:trHeight w:val="94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90F" w:rsidRDefault="00E2490F" w:rsidP="003878A8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</w:t>
            </w:r>
            <w:r w:rsidRPr="00B0582C">
              <w:rPr>
                <w:color w:val="000000" w:themeColor="text1"/>
                <w:sz w:val="20"/>
                <w:szCs w:val="20"/>
              </w:rPr>
              <w:t xml:space="preserve"> поддержка</w:t>
            </w:r>
            <w:r>
              <w:rPr>
                <w:sz w:val="20"/>
                <w:szCs w:val="20"/>
              </w:rPr>
              <w:t xml:space="preserve"> на проведение капитального ремонта общего имущества в многоквартирных домах, расположенных на террит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рии Весьегонского муниц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пального округа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490F" w:rsidRDefault="00E2490F" w:rsidP="003878A8">
            <w:pPr>
              <w:widowControl w:val="0"/>
              <w:ind w:left="-288" w:firstLine="18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114142,98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490F" w:rsidRPr="002F074A" w:rsidRDefault="00AC1D69" w:rsidP="003878A8">
            <w:pPr>
              <w:widowControl w:val="0"/>
              <w:ind w:left="-192" w:right="-188"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115000,00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490F" w:rsidRPr="002F074A" w:rsidRDefault="00AC1D69" w:rsidP="003878A8">
            <w:pPr>
              <w:widowControl w:val="0"/>
              <w:ind w:left="-192" w:right="-188" w:firstLine="192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100,8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490F" w:rsidRPr="002F074A" w:rsidRDefault="00AC1D69" w:rsidP="003878A8">
            <w:pPr>
              <w:widowControl w:val="0"/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115000,00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490F" w:rsidRPr="002F074A" w:rsidRDefault="00AC1D69" w:rsidP="003878A8">
            <w:pPr>
              <w:widowControl w:val="0"/>
              <w:ind w:firstLine="72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100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490F" w:rsidRPr="002F074A" w:rsidRDefault="00AC1D69" w:rsidP="003878A8">
            <w:pPr>
              <w:widowControl w:val="0"/>
              <w:ind w:firstLine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115000,00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490F" w:rsidRPr="002F074A" w:rsidRDefault="00AC1D69" w:rsidP="003878A8">
            <w:pPr>
              <w:widowControl w:val="0"/>
              <w:ind w:left="-192" w:right="-188" w:firstLine="192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100</w:t>
            </w:r>
          </w:p>
        </w:tc>
      </w:tr>
      <w:tr w:rsidR="00E2490F" w:rsidRPr="00D5798D" w:rsidTr="003878A8">
        <w:trPr>
          <w:trHeight w:val="94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90F" w:rsidRDefault="00E2490F" w:rsidP="003878A8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Техническое обследование и снос многоквартирного ж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лого фонда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490F" w:rsidRDefault="00E2490F" w:rsidP="003878A8">
            <w:pPr>
              <w:widowControl w:val="0"/>
              <w:ind w:left="-288" w:firstLine="18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60000,00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490F" w:rsidRPr="002F074A" w:rsidRDefault="00AC1D69" w:rsidP="003878A8">
            <w:pPr>
              <w:widowControl w:val="0"/>
              <w:ind w:left="-192" w:right="-188"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490F" w:rsidRPr="002F074A" w:rsidRDefault="00AC1D69" w:rsidP="003878A8">
            <w:pPr>
              <w:widowControl w:val="0"/>
              <w:ind w:left="-192" w:right="-188" w:firstLine="192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490F" w:rsidRPr="002F074A" w:rsidRDefault="00AC1D69" w:rsidP="003878A8">
            <w:pPr>
              <w:widowControl w:val="0"/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490F" w:rsidRPr="002F074A" w:rsidRDefault="00AC1D69" w:rsidP="003878A8">
            <w:pPr>
              <w:widowControl w:val="0"/>
              <w:ind w:firstLine="72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490F" w:rsidRPr="002F074A" w:rsidRDefault="00AC1D69" w:rsidP="003878A8">
            <w:pPr>
              <w:widowControl w:val="0"/>
              <w:ind w:firstLine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490F" w:rsidRPr="002F074A" w:rsidRDefault="00AC1D69" w:rsidP="003878A8">
            <w:pPr>
              <w:widowControl w:val="0"/>
              <w:ind w:left="-192" w:right="-188" w:firstLine="192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0</w:t>
            </w:r>
          </w:p>
        </w:tc>
      </w:tr>
    </w:tbl>
    <w:p w:rsidR="00374703" w:rsidRDefault="00374703" w:rsidP="00374703">
      <w:pPr>
        <w:widowControl w:val="0"/>
        <w:ind w:left="1211" w:firstLine="0"/>
      </w:pPr>
    </w:p>
    <w:p w:rsidR="00374703" w:rsidRDefault="00374703" w:rsidP="00374703">
      <w:pPr>
        <w:widowControl w:val="0"/>
        <w:ind w:left="1211" w:firstLine="0"/>
      </w:pPr>
      <w:r w:rsidRPr="00791D56">
        <w:t>Бюджетные</w:t>
      </w:r>
      <w:r>
        <w:t xml:space="preserve"> ассигнования по РПр 0501 на 202</w:t>
      </w:r>
      <w:r w:rsidR="00ED1D11">
        <w:t>1</w:t>
      </w:r>
      <w:r w:rsidRPr="00791D56">
        <w:t xml:space="preserve"> год </w:t>
      </w:r>
    </w:p>
    <w:p w:rsidR="00374703" w:rsidRDefault="00374703" w:rsidP="00374703">
      <w:pPr>
        <w:widowControl w:val="0"/>
        <w:ind w:left="1211" w:firstLine="0"/>
      </w:pPr>
      <w:r>
        <w:t>- на обеспечение мероприятий по капитальному и текущему ремо</w:t>
      </w:r>
      <w:r>
        <w:t>н</w:t>
      </w:r>
      <w:r>
        <w:t xml:space="preserve">ту в жилых помещениях муниципального жилого фонда </w:t>
      </w:r>
      <w:r w:rsidRPr="00791D56">
        <w:t>определ</w:t>
      </w:r>
      <w:r w:rsidRPr="00791D56">
        <w:t>я</w:t>
      </w:r>
      <w:r w:rsidRPr="00791D56">
        <w:t>ются на основа</w:t>
      </w:r>
      <w:r>
        <w:t>нии С</w:t>
      </w:r>
      <w:r w:rsidRPr="00791D56">
        <w:t>оглашений</w:t>
      </w:r>
      <w:r>
        <w:t xml:space="preserve"> </w:t>
      </w:r>
      <w:r w:rsidR="00AC1D69">
        <w:t>в сумме 273300,00 руб.</w:t>
      </w:r>
      <w:r>
        <w:t>;</w:t>
      </w:r>
    </w:p>
    <w:p w:rsidR="00AC1D69" w:rsidRDefault="00AC1D69" w:rsidP="00374703">
      <w:pPr>
        <w:widowControl w:val="0"/>
        <w:ind w:left="1211" w:firstLine="0"/>
      </w:pPr>
    </w:p>
    <w:p w:rsidR="00AC1D69" w:rsidRDefault="00AC1D69" w:rsidP="00374703">
      <w:pPr>
        <w:widowControl w:val="0"/>
        <w:ind w:left="1211" w:firstLine="0"/>
      </w:pPr>
      <w:r>
        <w:t>- на муниципальную поддержку проведения капитального ремонта общего имущества в много квартирных домах на основании Согл</w:t>
      </w:r>
      <w:r>
        <w:t>а</w:t>
      </w:r>
      <w:r>
        <w:t>шения в сумме 115000,00 руб.</w:t>
      </w:r>
    </w:p>
    <w:p w:rsidR="00374703" w:rsidRDefault="00374703" w:rsidP="00374703">
      <w:pPr>
        <w:widowControl w:val="0"/>
        <w:tabs>
          <w:tab w:val="left" w:pos="2520"/>
        </w:tabs>
        <w:ind w:left="540" w:firstLine="0"/>
        <w:rPr>
          <w:b/>
        </w:rPr>
      </w:pPr>
      <w:r w:rsidRPr="00467764">
        <w:rPr>
          <w:b/>
        </w:rPr>
        <w:t xml:space="preserve">   </w:t>
      </w:r>
    </w:p>
    <w:p w:rsidR="00374703" w:rsidRPr="00A97B0C" w:rsidRDefault="00374703" w:rsidP="00374703">
      <w:pPr>
        <w:ind w:firstLine="540"/>
        <w:rPr>
          <w:szCs w:val="28"/>
        </w:rPr>
      </w:pPr>
    </w:p>
    <w:p w:rsidR="00374703" w:rsidRDefault="00374703" w:rsidP="00374703">
      <w:pPr>
        <w:widowControl w:val="0"/>
        <w:ind w:left="540" w:firstLine="0"/>
        <w:rPr>
          <w:b/>
        </w:rPr>
      </w:pPr>
    </w:p>
    <w:p w:rsidR="00374703" w:rsidRPr="00467764" w:rsidRDefault="00374703" w:rsidP="00374703">
      <w:pPr>
        <w:widowControl w:val="0"/>
        <w:tabs>
          <w:tab w:val="left" w:pos="2520"/>
        </w:tabs>
        <w:ind w:left="540" w:firstLine="0"/>
        <w:rPr>
          <w:b/>
        </w:rPr>
      </w:pPr>
    </w:p>
    <w:p w:rsidR="00374703" w:rsidRDefault="00374703" w:rsidP="00374703">
      <w:pPr>
        <w:widowControl w:val="0"/>
        <w:tabs>
          <w:tab w:val="left" w:pos="2520"/>
        </w:tabs>
        <w:ind w:left="540" w:firstLine="0"/>
        <w:rPr>
          <w:b/>
        </w:rPr>
      </w:pPr>
      <w:r>
        <w:rPr>
          <w:b/>
        </w:rPr>
        <w:t xml:space="preserve">                Подраздел 0502 «Коммунальное хозяйство»   </w:t>
      </w:r>
      <w:r>
        <w:rPr>
          <w:b/>
        </w:rPr>
        <w:tab/>
      </w:r>
    </w:p>
    <w:p w:rsidR="00374703" w:rsidRDefault="00374703" w:rsidP="00374703">
      <w:pPr>
        <w:ind w:firstLine="540"/>
      </w:pPr>
      <w:r w:rsidRPr="00D5798D">
        <w:t>Р</w:t>
      </w:r>
      <w:r>
        <w:t>асходные обязательства в 202</w:t>
      </w:r>
      <w:r w:rsidR="00ED1D11">
        <w:t>1</w:t>
      </w:r>
      <w:r>
        <w:t xml:space="preserve"> году определялись</w:t>
      </w:r>
      <w:r w:rsidRPr="00D5798D">
        <w:t xml:space="preserve">  следующими норм</w:t>
      </w:r>
      <w:r w:rsidRPr="00D5798D">
        <w:t>а</w:t>
      </w:r>
      <w:r w:rsidRPr="00D5798D">
        <w:t>тивными правовыми актами:</w:t>
      </w:r>
    </w:p>
    <w:p w:rsidR="00374703" w:rsidRDefault="00374703" w:rsidP="00374703">
      <w:pPr>
        <w:widowControl w:val="0"/>
        <w:numPr>
          <w:ilvl w:val="0"/>
          <w:numId w:val="1"/>
        </w:numPr>
        <w:tabs>
          <w:tab w:val="num" w:pos="0"/>
          <w:tab w:val="num" w:pos="720"/>
        </w:tabs>
        <w:ind w:left="0" w:firstLine="540"/>
      </w:pPr>
      <w:r>
        <w:rPr>
          <w:b/>
        </w:rPr>
        <w:t xml:space="preserve"> </w:t>
      </w:r>
      <w:r w:rsidRPr="00467764">
        <w:rPr>
          <w:b/>
        </w:rPr>
        <w:t xml:space="preserve">   </w:t>
      </w:r>
      <w:r w:rsidR="00ED1D11">
        <w:t>проектом постановления А</w:t>
      </w:r>
      <w:r w:rsidR="00855AD5">
        <w:t xml:space="preserve">дминистрации Весьегонского </w:t>
      </w:r>
      <w:r w:rsidR="00ED1D11">
        <w:t>муниципал</w:t>
      </w:r>
      <w:r w:rsidR="00ED1D11">
        <w:t>ь</w:t>
      </w:r>
      <w:r w:rsidR="00ED1D11">
        <w:t>ного округа</w:t>
      </w:r>
      <w:r>
        <w:t xml:space="preserve"> Тверской области</w:t>
      </w:r>
      <w:r w:rsidR="00F249C7">
        <w:t xml:space="preserve"> «Об утверждении м</w:t>
      </w:r>
      <w:r>
        <w:t>униципальн</w:t>
      </w:r>
      <w:r w:rsidR="00F249C7">
        <w:t>ой</w:t>
      </w:r>
      <w:r>
        <w:t xml:space="preserve"> программа Весьегонского муниципального округа Тверской области  «Комплексное ра</w:t>
      </w:r>
      <w:r>
        <w:t>з</w:t>
      </w:r>
      <w:r>
        <w:t>витие системы жилищно-коммунальной инфраструктуры Весьегонского м</w:t>
      </w:r>
      <w:r>
        <w:t>у</w:t>
      </w:r>
      <w:r>
        <w:t>ниципального округа  Тверской области » на 202</w:t>
      </w:r>
      <w:r w:rsidR="00ED1D11">
        <w:t>1</w:t>
      </w:r>
      <w:r>
        <w:t>-202</w:t>
      </w:r>
      <w:r w:rsidR="00ED1D11">
        <w:t>6</w:t>
      </w:r>
      <w:r>
        <w:t xml:space="preserve"> годы.</w:t>
      </w:r>
    </w:p>
    <w:p w:rsidR="00374703" w:rsidRDefault="00374703" w:rsidP="00374703">
      <w:pPr>
        <w:widowControl w:val="0"/>
        <w:ind w:firstLine="540"/>
      </w:pPr>
      <w:r>
        <w:t>- постановлением Правительства Твер</w:t>
      </w:r>
      <w:r w:rsidR="00484EDA">
        <w:t xml:space="preserve">ской области от </w:t>
      </w:r>
      <w:r w:rsidR="007745BA">
        <w:t>27</w:t>
      </w:r>
      <w:r w:rsidR="00484EDA">
        <w:t>.</w:t>
      </w:r>
      <w:r w:rsidR="007745BA">
        <w:t>02</w:t>
      </w:r>
      <w:r w:rsidR="00484EDA">
        <w:t>.20</w:t>
      </w:r>
      <w:r w:rsidR="007745BA">
        <w:t>20</w:t>
      </w:r>
      <w:r w:rsidR="00484EDA">
        <w:t xml:space="preserve"> № </w:t>
      </w:r>
      <w:r w:rsidR="007745BA">
        <w:t>58</w:t>
      </w:r>
      <w:r w:rsidR="00484EDA">
        <w:t>-пп «О государственной программе Тверской области «Жилищно-коммунальное хозяйство и энергетика Тверской области» на 20</w:t>
      </w:r>
      <w:r w:rsidR="007745BA">
        <w:t>20</w:t>
      </w:r>
      <w:r w:rsidR="00484EDA">
        <w:t>-202</w:t>
      </w:r>
      <w:r w:rsidR="007745BA">
        <w:t>8</w:t>
      </w:r>
      <w:r w:rsidR="00484EDA">
        <w:t xml:space="preserve"> годы.</w:t>
      </w:r>
    </w:p>
    <w:p w:rsidR="00374703" w:rsidRDefault="00374703" w:rsidP="00374703">
      <w:pPr>
        <w:widowControl w:val="0"/>
        <w:ind w:firstLine="540"/>
      </w:pPr>
    </w:p>
    <w:tbl>
      <w:tblPr>
        <w:tblW w:w="9556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2700"/>
        <w:gridCol w:w="1080"/>
        <w:gridCol w:w="900"/>
        <w:gridCol w:w="720"/>
        <w:gridCol w:w="1096"/>
        <w:gridCol w:w="1030"/>
        <w:gridCol w:w="1114"/>
        <w:gridCol w:w="916"/>
      </w:tblGrid>
      <w:tr w:rsidR="00374703" w:rsidRPr="00D5798D" w:rsidTr="003878A8">
        <w:trPr>
          <w:trHeight w:val="225"/>
        </w:trPr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03" w:rsidRPr="00D5798D" w:rsidRDefault="00374703" w:rsidP="003878A8">
            <w:pPr>
              <w:widowControl w:val="0"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D5798D">
              <w:rPr>
                <w:b/>
                <w:bCs/>
                <w:sz w:val="16"/>
                <w:szCs w:val="16"/>
              </w:rPr>
              <w:t>Показатель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03" w:rsidRPr="00D5798D" w:rsidRDefault="00ED1D11" w:rsidP="003878A8">
            <w:pPr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2020</w:t>
            </w:r>
            <w:r w:rsidR="00374703" w:rsidRPr="00D5798D">
              <w:rPr>
                <w:b/>
                <w:bCs/>
                <w:sz w:val="16"/>
                <w:szCs w:val="16"/>
              </w:rPr>
              <w:t xml:space="preserve"> год</w:t>
            </w:r>
          </w:p>
          <w:p w:rsidR="00374703" w:rsidRPr="00D5798D" w:rsidRDefault="00374703" w:rsidP="003878A8">
            <w:pPr>
              <w:widowControl w:val="0"/>
              <w:ind w:left="-18" w:right="-2" w:firstLine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D5798D" w:rsidRDefault="00ED1D11" w:rsidP="003878A8">
            <w:pPr>
              <w:widowControl w:val="0"/>
              <w:ind w:left="-192" w:right="-188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2021</w:t>
            </w:r>
            <w:r w:rsidR="00374703" w:rsidRPr="00D5798D">
              <w:rPr>
                <w:b/>
                <w:bCs/>
                <w:sz w:val="16"/>
                <w:szCs w:val="16"/>
              </w:rPr>
              <w:t xml:space="preserve"> год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D5798D" w:rsidRDefault="00ED1D11" w:rsidP="003878A8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2022</w:t>
            </w:r>
            <w:r w:rsidR="00374703" w:rsidRPr="00D5798D">
              <w:rPr>
                <w:b/>
                <w:bCs/>
                <w:sz w:val="16"/>
                <w:szCs w:val="16"/>
              </w:rPr>
              <w:t xml:space="preserve"> год</w:t>
            </w: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D5798D" w:rsidRDefault="00374703" w:rsidP="003878A8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202</w:t>
            </w:r>
            <w:r w:rsidR="00ED1D11">
              <w:rPr>
                <w:b/>
                <w:bCs/>
                <w:sz w:val="16"/>
                <w:szCs w:val="16"/>
              </w:rPr>
              <w:t>3</w:t>
            </w:r>
            <w:r w:rsidRPr="00D5798D">
              <w:rPr>
                <w:b/>
                <w:bCs/>
                <w:sz w:val="16"/>
                <w:szCs w:val="16"/>
              </w:rPr>
              <w:t xml:space="preserve"> год</w:t>
            </w:r>
          </w:p>
        </w:tc>
      </w:tr>
      <w:tr w:rsidR="00374703" w:rsidRPr="00D5798D" w:rsidTr="003878A8">
        <w:trPr>
          <w:trHeight w:val="854"/>
        </w:trPr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03" w:rsidRPr="00D5798D" w:rsidRDefault="00374703" w:rsidP="003878A8">
            <w:pPr>
              <w:ind w:firstLine="0"/>
              <w:jc w:val="lef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03" w:rsidRPr="00D5798D" w:rsidRDefault="00374703" w:rsidP="003878A8">
            <w:pPr>
              <w:ind w:firstLine="0"/>
              <w:jc w:val="lef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703" w:rsidRPr="00D5798D" w:rsidRDefault="00374703" w:rsidP="003878A8">
            <w:pPr>
              <w:widowControl w:val="0"/>
              <w:ind w:left="-124" w:right="-188" w:firstLine="0"/>
              <w:jc w:val="center"/>
              <w:rPr>
                <w:b/>
                <w:bCs/>
                <w:sz w:val="16"/>
                <w:szCs w:val="16"/>
              </w:rPr>
            </w:pPr>
            <w:r w:rsidRPr="00D5798D">
              <w:rPr>
                <w:b/>
                <w:bCs/>
                <w:sz w:val="16"/>
                <w:szCs w:val="16"/>
              </w:rPr>
              <w:t xml:space="preserve"> руб.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74703" w:rsidRPr="00D5798D" w:rsidRDefault="00374703" w:rsidP="003878A8">
            <w:pPr>
              <w:widowControl w:val="0"/>
              <w:ind w:firstLine="11"/>
              <w:jc w:val="center"/>
              <w:rPr>
                <w:b/>
                <w:bCs/>
                <w:sz w:val="16"/>
                <w:szCs w:val="16"/>
              </w:rPr>
            </w:pPr>
            <w:r w:rsidRPr="00D5798D">
              <w:rPr>
                <w:b/>
                <w:bCs/>
                <w:sz w:val="16"/>
                <w:szCs w:val="16"/>
              </w:rPr>
              <w:t>измен</w:t>
            </w:r>
            <w:r w:rsidRPr="00D5798D">
              <w:rPr>
                <w:b/>
                <w:bCs/>
                <w:sz w:val="16"/>
                <w:szCs w:val="16"/>
              </w:rPr>
              <w:t>е</w:t>
            </w:r>
            <w:r w:rsidRPr="00D5798D">
              <w:rPr>
                <w:b/>
                <w:bCs/>
                <w:sz w:val="16"/>
                <w:szCs w:val="16"/>
              </w:rPr>
              <w:t>ния к пред</w:t>
            </w:r>
            <w:r w:rsidRPr="00D5798D">
              <w:rPr>
                <w:b/>
                <w:bCs/>
                <w:sz w:val="16"/>
                <w:szCs w:val="16"/>
              </w:rPr>
              <w:t>ы</w:t>
            </w:r>
            <w:r w:rsidRPr="00D5798D">
              <w:rPr>
                <w:b/>
                <w:bCs/>
                <w:sz w:val="16"/>
                <w:szCs w:val="16"/>
              </w:rPr>
              <w:t>дущему году, %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703" w:rsidRPr="00D5798D" w:rsidRDefault="00374703" w:rsidP="003878A8">
            <w:pPr>
              <w:widowControl w:val="0"/>
              <w:ind w:firstLine="88"/>
              <w:jc w:val="center"/>
              <w:rPr>
                <w:b/>
                <w:bCs/>
                <w:sz w:val="16"/>
                <w:szCs w:val="16"/>
              </w:rPr>
            </w:pPr>
            <w:r w:rsidRPr="00D5798D">
              <w:rPr>
                <w:b/>
                <w:bCs/>
                <w:sz w:val="16"/>
                <w:szCs w:val="16"/>
              </w:rPr>
              <w:t xml:space="preserve"> руб.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74703" w:rsidRPr="00D5798D" w:rsidRDefault="00374703" w:rsidP="003878A8">
            <w:pPr>
              <w:widowControl w:val="0"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D5798D">
              <w:rPr>
                <w:b/>
                <w:bCs/>
                <w:sz w:val="16"/>
                <w:szCs w:val="16"/>
              </w:rPr>
              <w:t>изменения к предыд</w:t>
            </w:r>
            <w:r w:rsidRPr="00D5798D">
              <w:rPr>
                <w:b/>
                <w:bCs/>
                <w:sz w:val="16"/>
                <w:szCs w:val="16"/>
              </w:rPr>
              <w:t>у</w:t>
            </w:r>
            <w:r w:rsidRPr="00D5798D">
              <w:rPr>
                <w:b/>
                <w:bCs/>
                <w:sz w:val="16"/>
                <w:szCs w:val="16"/>
              </w:rPr>
              <w:t>щему году, %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703" w:rsidRPr="00D5798D" w:rsidRDefault="00374703" w:rsidP="003878A8">
            <w:pPr>
              <w:widowControl w:val="0"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D5798D">
              <w:rPr>
                <w:b/>
                <w:bCs/>
                <w:sz w:val="16"/>
                <w:szCs w:val="16"/>
              </w:rPr>
              <w:t>руб.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74703" w:rsidRPr="00D5798D" w:rsidRDefault="00374703" w:rsidP="003878A8">
            <w:pPr>
              <w:widowControl w:val="0"/>
              <w:ind w:hanging="7"/>
              <w:jc w:val="center"/>
              <w:rPr>
                <w:b/>
                <w:bCs/>
                <w:sz w:val="16"/>
                <w:szCs w:val="16"/>
              </w:rPr>
            </w:pPr>
            <w:r w:rsidRPr="00D5798D">
              <w:rPr>
                <w:b/>
                <w:bCs/>
                <w:sz w:val="16"/>
                <w:szCs w:val="16"/>
              </w:rPr>
              <w:t>изменения к пред</w:t>
            </w:r>
            <w:r w:rsidRPr="00D5798D">
              <w:rPr>
                <w:b/>
                <w:bCs/>
                <w:sz w:val="16"/>
                <w:szCs w:val="16"/>
              </w:rPr>
              <w:t>ы</w:t>
            </w:r>
            <w:r w:rsidRPr="00D5798D">
              <w:rPr>
                <w:b/>
                <w:bCs/>
                <w:sz w:val="16"/>
                <w:szCs w:val="16"/>
              </w:rPr>
              <w:t>дущему году, %</w:t>
            </w:r>
          </w:p>
        </w:tc>
      </w:tr>
      <w:tr w:rsidR="00374703" w:rsidRPr="00D5798D" w:rsidTr="003878A8">
        <w:trPr>
          <w:trHeight w:val="43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03" w:rsidRPr="00D5798D" w:rsidRDefault="00374703" w:rsidP="003878A8">
            <w:pPr>
              <w:widowControl w:val="0"/>
              <w:ind w:firstLine="0"/>
              <w:rPr>
                <w:b/>
                <w:bCs/>
                <w:sz w:val="22"/>
                <w:szCs w:val="22"/>
              </w:rPr>
            </w:pPr>
            <w:r w:rsidRPr="00D5798D">
              <w:rPr>
                <w:b/>
                <w:bCs/>
                <w:sz w:val="22"/>
                <w:szCs w:val="22"/>
              </w:rPr>
              <w:t>Подраздел  «</w:t>
            </w:r>
            <w:r>
              <w:rPr>
                <w:b/>
                <w:bCs/>
                <w:sz w:val="22"/>
                <w:szCs w:val="22"/>
              </w:rPr>
              <w:t>0502</w:t>
            </w:r>
            <w:r w:rsidRPr="00D5798D">
              <w:rPr>
                <w:b/>
                <w:bCs/>
                <w:sz w:val="22"/>
                <w:szCs w:val="22"/>
              </w:rPr>
              <w:t>» всего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D40CEE" w:rsidRDefault="00E2490F" w:rsidP="003878A8">
            <w:pPr>
              <w:widowControl w:val="0"/>
              <w:ind w:left="-288" w:firstLine="18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2671797,00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2D36E9" w:rsidRDefault="00C561D7" w:rsidP="003878A8">
            <w:pPr>
              <w:widowControl w:val="0"/>
              <w:ind w:left="-192" w:right="-188" w:firstLine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1150000,00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2D36E9" w:rsidRDefault="00C561D7" w:rsidP="003878A8">
            <w:pPr>
              <w:widowControl w:val="0"/>
              <w:ind w:left="-192" w:right="-188" w:firstLine="192"/>
              <w:jc w:val="center"/>
              <w:rPr>
                <w:b/>
                <w:bCs/>
                <w:iCs/>
                <w:sz w:val="16"/>
                <w:szCs w:val="16"/>
              </w:rPr>
            </w:pPr>
            <w:r>
              <w:rPr>
                <w:b/>
                <w:bCs/>
                <w:iCs/>
                <w:sz w:val="16"/>
                <w:szCs w:val="16"/>
              </w:rPr>
              <w:t>43,0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2D36E9" w:rsidRDefault="00C561D7" w:rsidP="003878A8">
            <w:pPr>
              <w:widowControl w:val="0"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1150000,00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2D36E9" w:rsidRDefault="00C561D7" w:rsidP="003878A8">
            <w:pPr>
              <w:widowControl w:val="0"/>
              <w:ind w:firstLine="72"/>
              <w:jc w:val="center"/>
              <w:rPr>
                <w:b/>
                <w:bCs/>
                <w:iCs/>
                <w:sz w:val="16"/>
                <w:szCs w:val="16"/>
              </w:rPr>
            </w:pPr>
            <w:r>
              <w:rPr>
                <w:b/>
                <w:bCs/>
                <w:iCs/>
                <w:sz w:val="16"/>
                <w:szCs w:val="16"/>
              </w:rPr>
              <w:t>100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2D36E9" w:rsidRDefault="00C561D7" w:rsidP="003878A8">
            <w:pPr>
              <w:widowControl w:val="0"/>
              <w:ind w:firstLine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1150000,00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2D36E9" w:rsidRDefault="00C561D7" w:rsidP="003878A8">
            <w:pPr>
              <w:widowControl w:val="0"/>
              <w:ind w:left="-192" w:right="-188" w:firstLine="192"/>
              <w:jc w:val="center"/>
              <w:rPr>
                <w:b/>
                <w:bCs/>
                <w:iCs/>
                <w:sz w:val="16"/>
                <w:szCs w:val="16"/>
              </w:rPr>
            </w:pPr>
            <w:r>
              <w:rPr>
                <w:b/>
                <w:bCs/>
                <w:iCs/>
                <w:sz w:val="16"/>
                <w:szCs w:val="16"/>
              </w:rPr>
              <w:t>100</w:t>
            </w:r>
          </w:p>
        </w:tc>
      </w:tr>
      <w:tr w:rsidR="00374703" w:rsidRPr="00D5798D" w:rsidTr="003878A8">
        <w:trPr>
          <w:trHeight w:val="30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03" w:rsidRPr="00D5798D" w:rsidRDefault="00374703" w:rsidP="003878A8">
            <w:pPr>
              <w:widowControl w:val="0"/>
              <w:ind w:firstLine="0"/>
              <w:rPr>
                <w:sz w:val="22"/>
                <w:szCs w:val="22"/>
              </w:rPr>
            </w:pPr>
            <w:r w:rsidRPr="00D5798D">
              <w:rPr>
                <w:sz w:val="22"/>
                <w:szCs w:val="22"/>
              </w:rPr>
              <w:t>в том числе: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D40CEE" w:rsidRDefault="00374703" w:rsidP="003878A8">
            <w:pPr>
              <w:widowControl w:val="0"/>
              <w:ind w:left="-288" w:firstLine="18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D40CEE" w:rsidRDefault="00374703" w:rsidP="003878A8">
            <w:pPr>
              <w:widowControl w:val="0"/>
              <w:ind w:left="-192" w:right="-18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D40CEE" w:rsidRDefault="00374703" w:rsidP="003878A8">
            <w:pPr>
              <w:widowControl w:val="0"/>
              <w:ind w:left="-192" w:right="-188" w:firstLine="192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D40CEE" w:rsidRDefault="00374703" w:rsidP="003878A8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D40CEE" w:rsidRDefault="00374703" w:rsidP="003878A8">
            <w:pPr>
              <w:widowControl w:val="0"/>
              <w:ind w:firstLine="72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D40CEE" w:rsidRDefault="00374703" w:rsidP="003878A8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D40CEE" w:rsidRDefault="00374703" w:rsidP="003878A8">
            <w:pPr>
              <w:widowControl w:val="0"/>
              <w:ind w:firstLine="0"/>
              <w:jc w:val="center"/>
              <w:rPr>
                <w:iCs/>
                <w:sz w:val="20"/>
                <w:szCs w:val="20"/>
              </w:rPr>
            </w:pPr>
          </w:p>
        </w:tc>
      </w:tr>
      <w:tr w:rsidR="00C561D7" w:rsidRPr="00D5798D" w:rsidTr="003878A8">
        <w:trPr>
          <w:trHeight w:val="94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1D7" w:rsidRPr="002D36E9" w:rsidRDefault="00C561D7" w:rsidP="00ED1D11">
            <w:pPr>
              <w:ind w:firstLine="0"/>
              <w:rPr>
                <w:sz w:val="20"/>
                <w:szCs w:val="20"/>
              </w:rPr>
            </w:pPr>
            <w:r w:rsidRPr="002D36E9">
              <w:rPr>
                <w:sz w:val="20"/>
                <w:szCs w:val="20"/>
              </w:rPr>
              <w:t>Муниципальная программа Весьегонского муниципал</w:t>
            </w:r>
            <w:r w:rsidRPr="002D36E9">
              <w:rPr>
                <w:sz w:val="20"/>
                <w:szCs w:val="20"/>
              </w:rPr>
              <w:t>ь</w:t>
            </w:r>
            <w:r w:rsidRPr="002D36E9">
              <w:rPr>
                <w:sz w:val="20"/>
                <w:szCs w:val="20"/>
              </w:rPr>
              <w:t>ного округа Тверской обл</w:t>
            </w:r>
            <w:r w:rsidRPr="002D36E9">
              <w:rPr>
                <w:sz w:val="20"/>
                <w:szCs w:val="20"/>
              </w:rPr>
              <w:t>а</w:t>
            </w:r>
            <w:r w:rsidRPr="002D36E9">
              <w:rPr>
                <w:sz w:val="20"/>
                <w:szCs w:val="20"/>
              </w:rPr>
              <w:t>сти  «Комплексное развитие системы жилищно-коммунальной инфрастру</w:t>
            </w:r>
            <w:r w:rsidRPr="002D36E9">
              <w:rPr>
                <w:sz w:val="20"/>
                <w:szCs w:val="20"/>
              </w:rPr>
              <w:t>к</w:t>
            </w:r>
            <w:r w:rsidRPr="002D36E9">
              <w:rPr>
                <w:sz w:val="20"/>
                <w:szCs w:val="20"/>
              </w:rPr>
              <w:t>туры Весьегонского мун</w:t>
            </w:r>
            <w:r w:rsidRPr="002D36E9">
              <w:rPr>
                <w:sz w:val="20"/>
                <w:szCs w:val="20"/>
              </w:rPr>
              <w:t>и</w:t>
            </w:r>
            <w:r w:rsidRPr="002D36E9">
              <w:rPr>
                <w:sz w:val="20"/>
                <w:szCs w:val="20"/>
              </w:rPr>
              <w:t>ципального округа  Тве</w:t>
            </w:r>
            <w:r w:rsidRPr="002D36E9">
              <w:rPr>
                <w:sz w:val="20"/>
                <w:szCs w:val="20"/>
              </w:rPr>
              <w:t>р</w:t>
            </w:r>
            <w:r w:rsidRPr="002D36E9">
              <w:rPr>
                <w:sz w:val="20"/>
                <w:szCs w:val="20"/>
              </w:rPr>
              <w:t>ской области » на 202</w:t>
            </w:r>
            <w:r>
              <w:rPr>
                <w:sz w:val="20"/>
                <w:szCs w:val="20"/>
              </w:rPr>
              <w:t>1</w:t>
            </w:r>
            <w:r w:rsidRPr="002D36E9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6</w:t>
            </w:r>
            <w:r w:rsidRPr="002D36E9">
              <w:rPr>
                <w:sz w:val="20"/>
                <w:szCs w:val="20"/>
              </w:rPr>
              <w:t xml:space="preserve"> годы.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1D7" w:rsidRPr="008E0707" w:rsidRDefault="00C561D7" w:rsidP="003878A8">
            <w:pPr>
              <w:widowControl w:val="0"/>
              <w:ind w:left="-288" w:firstLine="18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2671797,00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1D7" w:rsidRPr="00C561D7" w:rsidRDefault="00C561D7" w:rsidP="00C561D7">
            <w:pPr>
              <w:widowControl w:val="0"/>
              <w:ind w:left="-192" w:right="-188" w:firstLine="0"/>
              <w:jc w:val="center"/>
              <w:rPr>
                <w:bCs/>
                <w:sz w:val="16"/>
                <w:szCs w:val="16"/>
              </w:rPr>
            </w:pPr>
            <w:r w:rsidRPr="00C561D7">
              <w:rPr>
                <w:bCs/>
                <w:sz w:val="16"/>
                <w:szCs w:val="16"/>
              </w:rPr>
              <w:t>1150000,00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1D7" w:rsidRPr="00C561D7" w:rsidRDefault="00C561D7" w:rsidP="00C561D7">
            <w:pPr>
              <w:widowControl w:val="0"/>
              <w:ind w:left="-192" w:right="-188" w:firstLine="192"/>
              <w:jc w:val="center"/>
              <w:rPr>
                <w:bCs/>
                <w:iCs/>
                <w:sz w:val="16"/>
                <w:szCs w:val="16"/>
              </w:rPr>
            </w:pPr>
            <w:r w:rsidRPr="00C561D7">
              <w:rPr>
                <w:bCs/>
                <w:iCs/>
                <w:sz w:val="16"/>
                <w:szCs w:val="16"/>
              </w:rPr>
              <w:t>43,0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1D7" w:rsidRPr="00C561D7" w:rsidRDefault="00C561D7" w:rsidP="00C561D7">
            <w:pPr>
              <w:widowControl w:val="0"/>
              <w:ind w:firstLine="0"/>
              <w:jc w:val="center"/>
              <w:rPr>
                <w:bCs/>
                <w:sz w:val="16"/>
                <w:szCs w:val="16"/>
              </w:rPr>
            </w:pPr>
            <w:r w:rsidRPr="00C561D7">
              <w:rPr>
                <w:bCs/>
                <w:sz w:val="16"/>
                <w:szCs w:val="16"/>
              </w:rPr>
              <w:t>1150000,00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1D7" w:rsidRPr="00C561D7" w:rsidRDefault="00C561D7" w:rsidP="00C561D7">
            <w:pPr>
              <w:widowControl w:val="0"/>
              <w:ind w:firstLine="72"/>
              <w:jc w:val="center"/>
              <w:rPr>
                <w:bCs/>
                <w:iCs/>
                <w:sz w:val="16"/>
                <w:szCs w:val="16"/>
              </w:rPr>
            </w:pPr>
            <w:r w:rsidRPr="00C561D7">
              <w:rPr>
                <w:bCs/>
                <w:iCs/>
                <w:sz w:val="16"/>
                <w:szCs w:val="16"/>
              </w:rPr>
              <w:t>100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1D7" w:rsidRPr="00C561D7" w:rsidRDefault="00C561D7" w:rsidP="00C561D7">
            <w:pPr>
              <w:widowControl w:val="0"/>
              <w:ind w:firstLine="0"/>
              <w:rPr>
                <w:bCs/>
                <w:sz w:val="16"/>
                <w:szCs w:val="16"/>
              </w:rPr>
            </w:pPr>
            <w:r w:rsidRPr="00C561D7">
              <w:rPr>
                <w:bCs/>
                <w:sz w:val="16"/>
                <w:szCs w:val="16"/>
              </w:rPr>
              <w:t>1150000,00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1D7" w:rsidRPr="00C561D7" w:rsidRDefault="00C561D7" w:rsidP="00C561D7">
            <w:pPr>
              <w:widowControl w:val="0"/>
              <w:ind w:left="-192" w:right="-188" w:firstLine="192"/>
              <w:jc w:val="center"/>
              <w:rPr>
                <w:bCs/>
                <w:iCs/>
                <w:sz w:val="16"/>
                <w:szCs w:val="16"/>
              </w:rPr>
            </w:pPr>
            <w:r w:rsidRPr="00C561D7">
              <w:rPr>
                <w:bCs/>
                <w:iCs/>
                <w:sz w:val="16"/>
                <w:szCs w:val="16"/>
              </w:rPr>
              <w:t>100</w:t>
            </w:r>
          </w:p>
        </w:tc>
      </w:tr>
      <w:tr w:rsidR="00374703" w:rsidRPr="00D5798D" w:rsidTr="003878A8">
        <w:trPr>
          <w:trHeight w:val="94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03" w:rsidRDefault="00374703" w:rsidP="003878A8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юридическим л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цам (некоммерческим орг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низациям), индивидуальным предпринимателям, физич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ским лицам - производит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лям товаров, работ и услуг.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Default="00E2490F" w:rsidP="003878A8">
            <w:pPr>
              <w:widowControl w:val="0"/>
              <w:ind w:left="-288" w:firstLine="18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1000000,00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8E0707" w:rsidRDefault="00C561D7" w:rsidP="003878A8">
            <w:pPr>
              <w:widowControl w:val="0"/>
              <w:ind w:left="-192" w:right="-188" w:firstLine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8E0707" w:rsidRDefault="00C561D7" w:rsidP="003878A8">
            <w:pPr>
              <w:widowControl w:val="0"/>
              <w:ind w:left="-192" w:right="-188" w:firstLine="192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8E0707" w:rsidRDefault="00C561D7" w:rsidP="003878A8">
            <w:pPr>
              <w:widowControl w:val="0"/>
              <w:ind w:firstLine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8E0707" w:rsidRDefault="00C561D7" w:rsidP="003878A8">
            <w:pPr>
              <w:widowControl w:val="0"/>
              <w:ind w:firstLine="72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8E0707" w:rsidRDefault="00C561D7" w:rsidP="003878A8">
            <w:pPr>
              <w:widowControl w:val="0"/>
              <w:ind w:firstLine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8E0707" w:rsidRDefault="00C561D7" w:rsidP="003878A8">
            <w:pPr>
              <w:widowControl w:val="0"/>
              <w:ind w:left="-192" w:right="-188" w:firstLine="192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0</w:t>
            </w:r>
          </w:p>
        </w:tc>
      </w:tr>
      <w:tr w:rsidR="00511AD2" w:rsidRPr="00D5798D" w:rsidTr="003878A8">
        <w:trPr>
          <w:trHeight w:val="94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AD2" w:rsidRDefault="00511AD2" w:rsidP="003878A8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водопроводных с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тей</w:t>
            </w:r>
            <w:r w:rsidR="00704F6C">
              <w:rPr>
                <w:sz w:val="20"/>
                <w:szCs w:val="20"/>
              </w:rPr>
              <w:t xml:space="preserve"> и канализационных с</w:t>
            </w:r>
            <w:r w:rsidR="00704F6C">
              <w:rPr>
                <w:sz w:val="20"/>
                <w:szCs w:val="20"/>
              </w:rPr>
              <w:t>е</w:t>
            </w:r>
            <w:r w:rsidR="00704F6C">
              <w:rPr>
                <w:sz w:val="20"/>
                <w:szCs w:val="20"/>
              </w:rPr>
              <w:t>тей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1AD2" w:rsidRDefault="00E2490F" w:rsidP="003878A8">
            <w:pPr>
              <w:widowControl w:val="0"/>
              <w:ind w:left="-288" w:firstLine="18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1541797,00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1AD2" w:rsidRPr="00CD45BF" w:rsidRDefault="00C561D7" w:rsidP="00CD45BF">
            <w:pPr>
              <w:widowControl w:val="0"/>
              <w:ind w:left="-192" w:right="-188" w:firstLine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1000000,00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1AD2" w:rsidRPr="00CD45BF" w:rsidRDefault="00C561D7" w:rsidP="003878A8">
            <w:pPr>
              <w:widowControl w:val="0"/>
              <w:ind w:left="-192" w:right="-188" w:firstLine="192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64,9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1AD2" w:rsidRPr="00CD45BF" w:rsidRDefault="00C561D7" w:rsidP="00CD45BF">
            <w:pPr>
              <w:widowControl w:val="0"/>
              <w:ind w:firstLine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1000000,00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1AD2" w:rsidRDefault="00C561D7" w:rsidP="003878A8">
            <w:pPr>
              <w:widowControl w:val="0"/>
              <w:ind w:firstLine="72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100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1AD2" w:rsidRDefault="00C561D7" w:rsidP="003878A8">
            <w:pPr>
              <w:widowControl w:val="0"/>
              <w:ind w:firstLine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1000000,00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1AD2" w:rsidRDefault="00C561D7" w:rsidP="003878A8">
            <w:pPr>
              <w:widowControl w:val="0"/>
              <w:ind w:left="-192" w:right="-188" w:firstLine="192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100</w:t>
            </w:r>
          </w:p>
        </w:tc>
      </w:tr>
      <w:tr w:rsidR="00E2490F" w:rsidRPr="00D5798D" w:rsidTr="003878A8">
        <w:trPr>
          <w:trHeight w:val="94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90F" w:rsidRDefault="00E2490F" w:rsidP="003878A8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Разработка схемы вод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снабжения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490F" w:rsidRDefault="00E2490F" w:rsidP="003878A8">
            <w:pPr>
              <w:widowControl w:val="0"/>
              <w:ind w:left="-288" w:firstLine="18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130000,00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490F" w:rsidRPr="00CD45BF" w:rsidRDefault="00C561D7" w:rsidP="00CD45BF">
            <w:pPr>
              <w:widowControl w:val="0"/>
              <w:ind w:left="-192" w:right="-188" w:firstLine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150000,00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490F" w:rsidRPr="00CD45BF" w:rsidRDefault="00C561D7" w:rsidP="003878A8">
            <w:pPr>
              <w:widowControl w:val="0"/>
              <w:ind w:left="-192" w:right="-188" w:firstLine="192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115,4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490F" w:rsidRPr="00CD45BF" w:rsidRDefault="00C561D7" w:rsidP="00CD45BF">
            <w:pPr>
              <w:widowControl w:val="0"/>
              <w:ind w:firstLine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150000,00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490F" w:rsidRDefault="00C561D7" w:rsidP="003878A8">
            <w:pPr>
              <w:widowControl w:val="0"/>
              <w:ind w:firstLine="72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100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490F" w:rsidRDefault="00C561D7" w:rsidP="003878A8">
            <w:pPr>
              <w:widowControl w:val="0"/>
              <w:ind w:firstLine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150000,00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490F" w:rsidRDefault="00C561D7" w:rsidP="003878A8">
            <w:pPr>
              <w:widowControl w:val="0"/>
              <w:ind w:left="-192" w:right="-188" w:firstLine="192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100</w:t>
            </w:r>
          </w:p>
        </w:tc>
      </w:tr>
    </w:tbl>
    <w:p w:rsidR="00374703" w:rsidRDefault="00374703" w:rsidP="00374703">
      <w:pPr>
        <w:widowControl w:val="0"/>
        <w:ind w:firstLine="0"/>
      </w:pPr>
      <w:r>
        <w:rPr>
          <w:szCs w:val="28"/>
        </w:rPr>
        <w:lastRenderedPageBreak/>
        <w:t xml:space="preserve">   </w:t>
      </w:r>
      <w:r>
        <w:t xml:space="preserve">В составе бюджетных ассигнований  по данному подразделу </w:t>
      </w:r>
      <w:r w:rsidRPr="00D5798D">
        <w:t>предус</w:t>
      </w:r>
      <w:r>
        <w:t>мотрены расходы :</w:t>
      </w:r>
    </w:p>
    <w:p w:rsidR="00846524" w:rsidRDefault="00846524" w:rsidP="00374703">
      <w:pPr>
        <w:widowControl w:val="0"/>
        <w:ind w:firstLine="540"/>
        <w:rPr>
          <w:szCs w:val="28"/>
        </w:rPr>
      </w:pPr>
      <w:r>
        <w:rPr>
          <w:szCs w:val="28"/>
        </w:rPr>
        <w:t>- ремонт водопроводных</w:t>
      </w:r>
      <w:r w:rsidR="00704F6C">
        <w:rPr>
          <w:szCs w:val="28"/>
        </w:rPr>
        <w:t xml:space="preserve"> и канализационных сетей </w:t>
      </w:r>
      <w:r>
        <w:rPr>
          <w:szCs w:val="28"/>
        </w:rPr>
        <w:t xml:space="preserve"> </w:t>
      </w:r>
      <w:r w:rsidR="00C561D7">
        <w:rPr>
          <w:szCs w:val="28"/>
        </w:rPr>
        <w:t>1000000,00</w:t>
      </w:r>
      <w:r>
        <w:rPr>
          <w:szCs w:val="28"/>
        </w:rPr>
        <w:t xml:space="preserve"> руб.</w:t>
      </w:r>
      <w:r w:rsidR="00C561D7">
        <w:rPr>
          <w:szCs w:val="28"/>
        </w:rPr>
        <w:t>;</w:t>
      </w:r>
    </w:p>
    <w:p w:rsidR="00C561D7" w:rsidRDefault="00C561D7" w:rsidP="00374703">
      <w:pPr>
        <w:widowControl w:val="0"/>
        <w:ind w:firstLine="540"/>
      </w:pPr>
      <w:r>
        <w:rPr>
          <w:szCs w:val="28"/>
        </w:rPr>
        <w:t>- на разработку схемы водоснабжения 150000,00 руб.</w:t>
      </w:r>
    </w:p>
    <w:p w:rsidR="00374703" w:rsidRPr="007F2AE8" w:rsidRDefault="00374703" w:rsidP="00374703">
      <w:pPr>
        <w:widowControl w:val="0"/>
        <w:ind w:firstLine="540"/>
      </w:pPr>
    </w:p>
    <w:p w:rsidR="00374703" w:rsidRDefault="00374703" w:rsidP="00374703">
      <w:pPr>
        <w:widowControl w:val="0"/>
        <w:ind w:left="540" w:firstLine="0"/>
        <w:rPr>
          <w:b/>
        </w:rPr>
      </w:pPr>
      <w:r w:rsidRPr="004A79DF">
        <w:rPr>
          <w:b/>
        </w:rPr>
        <w:t xml:space="preserve">                         </w:t>
      </w:r>
      <w:r>
        <w:rPr>
          <w:b/>
        </w:rPr>
        <w:t>Подраздел 0503 «Благоустройство</w:t>
      </w:r>
      <w:r w:rsidRPr="004A79DF">
        <w:rPr>
          <w:b/>
        </w:rPr>
        <w:t>»</w:t>
      </w:r>
    </w:p>
    <w:p w:rsidR="00374703" w:rsidRDefault="00374703" w:rsidP="00374703">
      <w:pPr>
        <w:widowControl w:val="0"/>
        <w:ind w:left="540" w:firstLine="0"/>
        <w:rPr>
          <w:b/>
        </w:rPr>
      </w:pPr>
    </w:p>
    <w:p w:rsidR="00374703" w:rsidRDefault="00374703" w:rsidP="00374703">
      <w:pPr>
        <w:ind w:firstLine="540"/>
      </w:pPr>
      <w:r w:rsidRPr="00D5798D">
        <w:t>Р</w:t>
      </w:r>
      <w:r>
        <w:t>асходные обязательства определяю</w:t>
      </w:r>
      <w:r w:rsidRPr="00D5798D">
        <w:t>тся  следующими нормативными правовыми актами:</w:t>
      </w:r>
    </w:p>
    <w:p w:rsidR="00FD65A7" w:rsidRDefault="00FD65A7" w:rsidP="00374703">
      <w:pPr>
        <w:ind w:firstLine="540"/>
      </w:pPr>
      <w:r>
        <w:t xml:space="preserve">  - постановление Правительства Тверской области от 27.02.2020 № 58-пп «О государственной программе Тверской области «Жилищно-коммунальное хозяйство и энергетика Тверской области на 2020 – 2025 годы». Приложение 4 «Порядок предоставления и распределения из областного бюджета Тверской области бюджетам муниципальных образований Тверской области субсидий по поддержке муниципальных программ формирования современной горо</w:t>
      </w:r>
      <w:r>
        <w:t>д</w:t>
      </w:r>
      <w:r>
        <w:t>ской среды</w:t>
      </w:r>
      <w:r w:rsidR="00D86ECB">
        <w:t>»;</w:t>
      </w:r>
    </w:p>
    <w:p w:rsidR="00D86ECB" w:rsidRDefault="00D86ECB" w:rsidP="00374703">
      <w:pPr>
        <w:ind w:firstLine="540"/>
      </w:pPr>
      <w:r>
        <w:t xml:space="preserve"> - постановление Правительства Тверской области от 29.05.2016 № 440-пп «О государственной программе Тверской области «Управление обществе</w:t>
      </w:r>
      <w:r>
        <w:t>н</w:t>
      </w:r>
      <w:r>
        <w:t>ными финансами и совершенствование региональной налоговой политики» на 2017-2022 годы. Приложение 3  «Порядок предоставления и распределения из областного бюджета Тверской области бюджетам муниципальных образов</w:t>
      </w:r>
      <w:r>
        <w:t>а</w:t>
      </w:r>
      <w:r>
        <w:t>ний Тверской области субсидий на реализацию программ по поддержке мес</w:t>
      </w:r>
      <w:r>
        <w:t>т</w:t>
      </w:r>
      <w:r>
        <w:t>ных инициатив в Тверской области на территории муниципальных районов Тверской области»;</w:t>
      </w:r>
    </w:p>
    <w:p w:rsidR="00374703" w:rsidRDefault="00374703" w:rsidP="00374703">
      <w:r>
        <w:t>- проектом постано</w:t>
      </w:r>
      <w:r w:rsidR="00ED1D11">
        <w:t>вления А</w:t>
      </w:r>
      <w:r w:rsidR="00855AD5">
        <w:t>д</w:t>
      </w:r>
      <w:r w:rsidR="00ED1D11">
        <w:t>министрации Весьегонского муниципал</w:t>
      </w:r>
      <w:r w:rsidR="00ED1D11">
        <w:t>ь</w:t>
      </w:r>
      <w:r w:rsidR="00ED1D11">
        <w:t>ного округа</w:t>
      </w:r>
      <w:r>
        <w:t xml:space="preserve"> Тверской области </w:t>
      </w:r>
      <w:r w:rsidR="00F249C7">
        <w:t>«Об утверждении м</w:t>
      </w:r>
      <w:r>
        <w:t>униципальн</w:t>
      </w:r>
      <w:r w:rsidR="00F249C7">
        <w:t>ой</w:t>
      </w:r>
      <w:r>
        <w:t xml:space="preserve"> программ</w:t>
      </w:r>
      <w:r w:rsidR="00F249C7">
        <w:t>ы</w:t>
      </w:r>
      <w:r>
        <w:t xml:space="preserve"> Весьегонского муниципального округа Тверской области   «Охрана окружа</w:t>
      </w:r>
      <w:r>
        <w:t>ю</w:t>
      </w:r>
      <w:r>
        <w:t>щей среды » на 202</w:t>
      </w:r>
      <w:r w:rsidR="00ED1D11">
        <w:t>1</w:t>
      </w:r>
      <w:r>
        <w:t>-202</w:t>
      </w:r>
      <w:r w:rsidR="00ED1D11">
        <w:t>6</w:t>
      </w:r>
      <w:r>
        <w:t xml:space="preserve"> годы;</w:t>
      </w:r>
    </w:p>
    <w:p w:rsidR="00374703" w:rsidRDefault="00374703" w:rsidP="00853FE3">
      <w:pPr>
        <w:widowControl w:val="0"/>
        <w:numPr>
          <w:ilvl w:val="0"/>
          <w:numId w:val="1"/>
        </w:numPr>
        <w:tabs>
          <w:tab w:val="num" w:pos="0"/>
          <w:tab w:val="num" w:pos="720"/>
          <w:tab w:val="left" w:pos="3402"/>
          <w:tab w:val="left" w:pos="3544"/>
        </w:tabs>
        <w:ind w:left="0" w:firstLine="540"/>
      </w:pPr>
      <w:r>
        <w:rPr>
          <w:b/>
        </w:rPr>
        <w:t xml:space="preserve"> </w:t>
      </w:r>
      <w:r w:rsidRPr="00467764">
        <w:rPr>
          <w:b/>
        </w:rPr>
        <w:t xml:space="preserve">   </w:t>
      </w:r>
      <w:r w:rsidR="00ED1D11">
        <w:t>проектом постановления А</w:t>
      </w:r>
      <w:r w:rsidR="00855AD5">
        <w:t xml:space="preserve">дминистрации Весьегонского </w:t>
      </w:r>
      <w:r w:rsidR="00ED1D11">
        <w:t>муниципал</w:t>
      </w:r>
      <w:r w:rsidR="00ED1D11">
        <w:t>ь</w:t>
      </w:r>
      <w:r w:rsidR="00ED1D11">
        <w:t>ного округа</w:t>
      </w:r>
      <w:r>
        <w:t xml:space="preserve"> Тверской области </w:t>
      </w:r>
      <w:r w:rsidR="00F249C7">
        <w:t>«Об утверждении м</w:t>
      </w:r>
      <w:r>
        <w:t>униципальн</w:t>
      </w:r>
      <w:r w:rsidR="00F249C7">
        <w:t>ой</w:t>
      </w:r>
      <w:r>
        <w:t xml:space="preserve"> программ</w:t>
      </w:r>
      <w:r w:rsidR="00F249C7">
        <w:t>ы</w:t>
      </w:r>
      <w:r>
        <w:t xml:space="preserve"> Весьегонского муниципального округа Тверской области  «Комплексное ра</w:t>
      </w:r>
      <w:r>
        <w:t>з</w:t>
      </w:r>
      <w:r>
        <w:t>витие системы жилищно-коммунальной инфраструктуры Весьегонского м</w:t>
      </w:r>
      <w:r>
        <w:t>у</w:t>
      </w:r>
      <w:r>
        <w:t>ниципального округа  Тверской области » на 202</w:t>
      </w:r>
      <w:r w:rsidR="00ED1D11">
        <w:t>1</w:t>
      </w:r>
      <w:r>
        <w:t>-202</w:t>
      </w:r>
      <w:r w:rsidR="00ED1D11">
        <w:t>6</w:t>
      </w:r>
      <w:r>
        <w:t xml:space="preserve"> годы.</w:t>
      </w:r>
    </w:p>
    <w:p w:rsidR="00374703" w:rsidRDefault="00374703" w:rsidP="00374703">
      <w:pPr>
        <w:ind w:firstLine="540"/>
      </w:pPr>
    </w:p>
    <w:p w:rsidR="00374703" w:rsidRDefault="00374703" w:rsidP="00374703">
      <w:pPr>
        <w:ind w:firstLine="540"/>
      </w:pPr>
    </w:p>
    <w:p w:rsidR="00374703" w:rsidRPr="00D5798D" w:rsidRDefault="00374703" w:rsidP="00374703">
      <w:pPr>
        <w:widowControl w:val="0"/>
        <w:tabs>
          <w:tab w:val="left" w:pos="0"/>
        </w:tabs>
        <w:ind w:firstLine="540"/>
        <w:rPr>
          <w:szCs w:val="28"/>
        </w:rPr>
      </w:pPr>
      <w:r w:rsidRPr="00D5798D">
        <w:rPr>
          <w:szCs w:val="28"/>
        </w:rPr>
        <w:t>Бюджетные ассигнования на исполнение соответствующих расходн</w:t>
      </w:r>
      <w:r>
        <w:rPr>
          <w:szCs w:val="28"/>
        </w:rPr>
        <w:t xml:space="preserve">ых обязательств </w:t>
      </w:r>
      <w:r w:rsidRPr="00D5798D">
        <w:rPr>
          <w:szCs w:val="28"/>
        </w:rPr>
        <w:t xml:space="preserve"> характеризуются следующими данными:</w:t>
      </w:r>
    </w:p>
    <w:p w:rsidR="00374703" w:rsidRDefault="00374703" w:rsidP="00374703">
      <w:pPr>
        <w:widowControl w:val="0"/>
        <w:tabs>
          <w:tab w:val="left" w:pos="0"/>
        </w:tabs>
        <w:ind w:firstLine="540"/>
        <w:rPr>
          <w:szCs w:val="28"/>
        </w:rPr>
      </w:pPr>
    </w:p>
    <w:tbl>
      <w:tblPr>
        <w:tblW w:w="9556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2700"/>
        <w:gridCol w:w="1024"/>
        <w:gridCol w:w="956"/>
        <w:gridCol w:w="720"/>
        <w:gridCol w:w="1096"/>
        <w:gridCol w:w="1030"/>
        <w:gridCol w:w="1114"/>
        <w:gridCol w:w="916"/>
      </w:tblGrid>
      <w:tr w:rsidR="00374703" w:rsidRPr="00D5798D" w:rsidTr="00853FE3">
        <w:trPr>
          <w:trHeight w:val="225"/>
        </w:trPr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03" w:rsidRPr="00D5798D" w:rsidRDefault="00374703" w:rsidP="003878A8">
            <w:pPr>
              <w:widowControl w:val="0"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D5798D">
              <w:rPr>
                <w:b/>
                <w:bCs/>
                <w:sz w:val="16"/>
                <w:szCs w:val="16"/>
              </w:rPr>
              <w:t>Показатель</w:t>
            </w:r>
          </w:p>
        </w:tc>
        <w:tc>
          <w:tcPr>
            <w:tcW w:w="1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03" w:rsidRPr="00D5798D" w:rsidRDefault="00ED1D11" w:rsidP="003878A8">
            <w:pPr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2020</w:t>
            </w:r>
            <w:r w:rsidR="00374703" w:rsidRPr="00D5798D">
              <w:rPr>
                <w:b/>
                <w:bCs/>
                <w:sz w:val="16"/>
                <w:szCs w:val="16"/>
              </w:rPr>
              <w:t xml:space="preserve"> год</w:t>
            </w:r>
          </w:p>
          <w:p w:rsidR="00374703" w:rsidRPr="00D5798D" w:rsidRDefault="00374703" w:rsidP="003878A8">
            <w:pPr>
              <w:widowControl w:val="0"/>
              <w:ind w:left="-18" w:right="-2" w:firstLine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D5798D" w:rsidRDefault="00ED1D11" w:rsidP="003878A8">
            <w:pPr>
              <w:widowControl w:val="0"/>
              <w:ind w:left="-192" w:right="-188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2021</w:t>
            </w:r>
            <w:r w:rsidR="00374703" w:rsidRPr="00D5798D">
              <w:rPr>
                <w:b/>
                <w:bCs/>
                <w:sz w:val="16"/>
                <w:szCs w:val="16"/>
              </w:rPr>
              <w:t xml:space="preserve"> год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D5798D" w:rsidRDefault="00ED1D11" w:rsidP="003878A8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2022</w:t>
            </w:r>
            <w:r w:rsidR="00374703" w:rsidRPr="00D5798D">
              <w:rPr>
                <w:b/>
                <w:bCs/>
                <w:sz w:val="16"/>
                <w:szCs w:val="16"/>
              </w:rPr>
              <w:t xml:space="preserve"> год</w:t>
            </w: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D5798D" w:rsidRDefault="00ED1D11" w:rsidP="003878A8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2023</w:t>
            </w:r>
            <w:r w:rsidR="00374703" w:rsidRPr="00D5798D">
              <w:rPr>
                <w:b/>
                <w:bCs/>
                <w:sz w:val="16"/>
                <w:szCs w:val="16"/>
              </w:rPr>
              <w:t xml:space="preserve"> год</w:t>
            </w:r>
          </w:p>
        </w:tc>
      </w:tr>
      <w:tr w:rsidR="00374703" w:rsidRPr="00D5798D" w:rsidTr="00853FE3">
        <w:trPr>
          <w:trHeight w:val="854"/>
        </w:trPr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03" w:rsidRPr="00D5798D" w:rsidRDefault="00374703" w:rsidP="003878A8">
            <w:pPr>
              <w:ind w:firstLine="0"/>
              <w:jc w:val="lef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03" w:rsidRPr="00D5798D" w:rsidRDefault="00374703" w:rsidP="003878A8">
            <w:pPr>
              <w:ind w:firstLine="0"/>
              <w:jc w:val="lef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703" w:rsidRPr="00D5798D" w:rsidRDefault="00374703" w:rsidP="00853FE3">
            <w:pPr>
              <w:widowControl w:val="0"/>
              <w:ind w:left="-164" w:right="-188" w:firstLine="0"/>
              <w:jc w:val="center"/>
              <w:rPr>
                <w:b/>
                <w:bCs/>
                <w:sz w:val="16"/>
                <w:szCs w:val="16"/>
              </w:rPr>
            </w:pPr>
            <w:r w:rsidRPr="00D5798D">
              <w:rPr>
                <w:b/>
                <w:bCs/>
                <w:sz w:val="16"/>
                <w:szCs w:val="16"/>
              </w:rPr>
              <w:t xml:space="preserve"> руб.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74703" w:rsidRPr="00D5798D" w:rsidRDefault="00374703" w:rsidP="003878A8">
            <w:pPr>
              <w:widowControl w:val="0"/>
              <w:ind w:firstLine="11"/>
              <w:jc w:val="center"/>
              <w:rPr>
                <w:b/>
                <w:bCs/>
                <w:sz w:val="16"/>
                <w:szCs w:val="16"/>
              </w:rPr>
            </w:pPr>
            <w:r w:rsidRPr="00D5798D">
              <w:rPr>
                <w:b/>
                <w:bCs/>
                <w:sz w:val="16"/>
                <w:szCs w:val="16"/>
              </w:rPr>
              <w:t>измен</w:t>
            </w:r>
            <w:r w:rsidRPr="00D5798D">
              <w:rPr>
                <w:b/>
                <w:bCs/>
                <w:sz w:val="16"/>
                <w:szCs w:val="16"/>
              </w:rPr>
              <w:t>е</w:t>
            </w:r>
            <w:r w:rsidRPr="00D5798D">
              <w:rPr>
                <w:b/>
                <w:bCs/>
                <w:sz w:val="16"/>
                <w:szCs w:val="16"/>
              </w:rPr>
              <w:t>ния к пред</w:t>
            </w:r>
            <w:r w:rsidRPr="00D5798D">
              <w:rPr>
                <w:b/>
                <w:bCs/>
                <w:sz w:val="16"/>
                <w:szCs w:val="16"/>
              </w:rPr>
              <w:t>ы</w:t>
            </w:r>
            <w:r w:rsidRPr="00D5798D">
              <w:rPr>
                <w:b/>
                <w:bCs/>
                <w:sz w:val="16"/>
                <w:szCs w:val="16"/>
              </w:rPr>
              <w:t>дущему году, %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703" w:rsidRPr="00D5798D" w:rsidRDefault="00374703" w:rsidP="003878A8">
            <w:pPr>
              <w:widowControl w:val="0"/>
              <w:ind w:firstLine="88"/>
              <w:jc w:val="center"/>
              <w:rPr>
                <w:b/>
                <w:bCs/>
                <w:sz w:val="16"/>
                <w:szCs w:val="16"/>
              </w:rPr>
            </w:pPr>
            <w:r w:rsidRPr="00D5798D">
              <w:rPr>
                <w:b/>
                <w:bCs/>
                <w:sz w:val="16"/>
                <w:szCs w:val="16"/>
              </w:rPr>
              <w:t xml:space="preserve"> руб.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74703" w:rsidRPr="00D5798D" w:rsidRDefault="00374703" w:rsidP="003878A8">
            <w:pPr>
              <w:widowControl w:val="0"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D5798D">
              <w:rPr>
                <w:b/>
                <w:bCs/>
                <w:sz w:val="16"/>
                <w:szCs w:val="16"/>
              </w:rPr>
              <w:t>изменения к предыд</w:t>
            </w:r>
            <w:r w:rsidRPr="00D5798D">
              <w:rPr>
                <w:b/>
                <w:bCs/>
                <w:sz w:val="16"/>
                <w:szCs w:val="16"/>
              </w:rPr>
              <w:t>у</w:t>
            </w:r>
            <w:r w:rsidRPr="00D5798D">
              <w:rPr>
                <w:b/>
                <w:bCs/>
                <w:sz w:val="16"/>
                <w:szCs w:val="16"/>
              </w:rPr>
              <w:t>щему году, %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703" w:rsidRPr="00D5798D" w:rsidRDefault="00374703" w:rsidP="003878A8">
            <w:pPr>
              <w:widowControl w:val="0"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D5798D">
              <w:rPr>
                <w:b/>
                <w:bCs/>
                <w:sz w:val="16"/>
                <w:szCs w:val="16"/>
              </w:rPr>
              <w:t>руб.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74703" w:rsidRPr="00D5798D" w:rsidRDefault="00374703" w:rsidP="003878A8">
            <w:pPr>
              <w:widowControl w:val="0"/>
              <w:ind w:hanging="7"/>
              <w:jc w:val="center"/>
              <w:rPr>
                <w:b/>
                <w:bCs/>
                <w:sz w:val="16"/>
                <w:szCs w:val="16"/>
              </w:rPr>
            </w:pPr>
            <w:r w:rsidRPr="00D5798D">
              <w:rPr>
                <w:b/>
                <w:bCs/>
                <w:sz w:val="16"/>
                <w:szCs w:val="16"/>
              </w:rPr>
              <w:t>изменения к пред</w:t>
            </w:r>
            <w:r w:rsidRPr="00D5798D">
              <w:rPr>
                <w:b/>
                <w:bCs/>
                <w:sz w:val="16"/>
                <w:szCs w:val="16"/>
              </w:rPr>
              <w:t>ы</w:t>
            </w:r>
            <w:r w:rsidRPr="00D5798D">
              <w:rPr>
                <w:b/>
                <w:bCs/>
                <w:sz w:val="16"/>
                <w:szCs w:val="16"/>
              </w:rPr>
              <w:t>дущему году, %</w:t>
            </w:r>
          </w:p>
        </w:tc>
      </w:tr>
      <w:tr w:rsidR="00374703" w:rsidRPr="00EE3252" w:rsidTr="00853FE3">
        <w:trPr>
          <w:trHeight w:val="43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03" w:rsidRPr="00D5798D" w:rsidRDefault="00374703" w:rsidP="003878A8">
            <w:pPr>
              <w:widowControl w:val="0"/>
              <w:ind w:firstLine="0"/>
              <w:rPr>
                <w:b/>
                <w:bCs/>
                <w:sz w:val="22"/>
                <w:szCs w:val="22"/>
              </w:rPr>
            </w:pPr>
            <w:r w:rsidRPr="00D5798D">
              <w:rPr>
                <w:b/>
                <w:bCs/>
                <w:sz w:val="22"/>
                <w:szCs w:val="22"/>
              </w:rPr>
              <w:t>Подраздел  «</w:t>
            </w:r>
            <w:r>
              <w:rPr>
                <w:b/>
                <w:bCs/>
                <w:sz w:val="22"/>
                <w:szCs w:val="22"/>
              </w:rPr>
              <w:t>0503</w:t>
            </w:r>
            <w:r w:rsidRPr="00D5798D">
              <w:rPr>
                <w:b/>
                <w:bCs/>
                <w:sz w:val="22"/>
                <w:szCs w:val="22"/>
              </w:rPr>
              <w:t>» всего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846524" w:rsidRDefault="00E2490F" w:rsidP="003878A8">
            <w:pPr>
              <w:widowControl w:val="0"/>
              <w:ind w:left="-288" w:firstLine="18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24547682,13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846524" w:rsidRDefault="00E14AE2" w:rsidP="00CD45BF">
            <w:pPr>
              <w:widowControl w:val="0"/>
              <w:ind w:left="-192" w:right="-188" w:firstLine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16368477,00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846524" w:rsidRDefault="00E14AE2" w:rsidP="003878A8">
            <w:pPr>
              <w:widowControl w:val="0"/>
              <w:ind w:left="-192" w:right="-188" w:firstLine="192"/>
              <w:jc w:val="center"/>
              <w:rPr>
                <w:b/>
                <w:bCs/>
                <w:iCs/>
                <w:sz w:val="16"/>
                <w:szCs w:val="16"/>
              </w:rPr>
            </w:pPr>
            <w:r>
              <w:rPr>
                <w:b/>
                <w:bCs/>
                <w:iCs/>
                <w:sz w:val="16"/>
                <w:szCs w:val="16"/>
              </w:rPr>
              <w:t>66,7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846524" w:rsidRDefault="00853FE3" w:rsidP="003878A8">
            <w:pPr>
              <w:widowControl w:val="0"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9837177,00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846524" w:rsidRDefault="00853FE3" w:rsidP="003878A8">
            <w:pPr>
              <w:widowControl w:val="0"/>
              <w:ind w:firstLine="72"/>
              <w:jc w:val="center"/>
              <w:rPr>
                <w:b/>
                <w:bCs/>
                <w:iCs/>
                <w:sz w:val="16"/>
                <w:szCs w:val="16"/>
              </w:rPr>
            </w:pPr>
            <w:r>
              <w:rPr>
                <w:b/>
                <w:bCs/>
                <w:iCs/>
                <w:sz w:val="16"/>
                <w:szCs w:val="16"/>
              </w:rPr>
              <w:t>61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846524" w:rsidRDefault="00853FE3" w:rsidP="003878A8">
            <w:pPr>
              <w:widowControl w:val="0"/>
              <w:ind w:firstLine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9837177,00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846524" w:rsidRDefault="00853FE3" w:rsidP="003878A8">
            <w:pPr>
              <w:widowControl w:val="0"/>
              <w:ind w:left="-192" w:right="-188" w:firstLine="192"/>
              <w:jc w:val="center"/>
              <w:rPr>
                <w:b/>
                <w:bCs/>
                <w:iCs/>
                <w:sz w:val="16"/>
                <w:szCs w:val="16"/>
              </w:rPr>
            </w:pPr>
            <w:r>
              <w:rPr>
                <w:b/>
                <w:bCs/>
                <w:iCs/>
                <w:sz w:val="16"/>
                <w:szCs w:val="16"/>
              </w:rPr>
              <w:t>100</w:t>
            </w:r>
          </w:p>
        </w:tc>
      </w:tr>
      <w:tr w:rsidR="00374703" w:rsidRPr="00D5798D" w:rsidTr="00853FE3">
        <w:trPr>
          <w:trHeight w:val="30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03" w:rsidRPr="00D5798D" w:rsidRDefault="00374703" w:rsidP="003878A8">
            <w:pPr>
              <w:widowControl w:val="0"/>
              <w:ind w:firstLine="0"/>
              <w:rPr>
                <w:sz w:val="22"/>
                <w:szCs w:val="22"/>
              </w:rPr>
            </w:pPr>
            <w:r w:rsidRPr="00D5798D">
              <w:rPr>
                <w:sz w:val="22"/>
                <w:szCs w:val="22"/>
              </w:rPr>
              <w:lastRenderedPageBreak/>
              <w:t>в том числе: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D40CEE" w:rsidRDefault="00374703" w:rsidP="003878A8">
            <w:pPr>
              <w:widowControl w:val="0"/>
              <w:ind w:left="-288" w:firstLine="180"/>
              <w:jc w:val="center"/>
              <w:rPr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D40CEE" w:rsidRDefault="00374703" w:rsidP="003878A8">
            <w:pPr>
              <w:widowControl w:val="0"/>
              <w:ind w:left="-192" w:right="-18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D40CEE" w:rsidRDefault="00374703" w:rsidP="003878A8">
            <w:pPr>
              <w:widowControl w:val="0"/>
              <w:ind w:left="-192" w:right="-188" w:firstLine="192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D40CEE" w:rsidRDefault="00374703" w:rsidP="003878A8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D40CEE" w:rsidRDefault="00374703" w:rsidP="003878A8">
            <w:pPr>
              <w:widowControl w:val="0"/>
              <w:ind w:firstLine="72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D40CEE" w:rsidRDefault="00374703" w:rsidP="003878A8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D40CEE" w:rsidRDefault="00374703" w:rsidP="003878A8">
            <w:pPr>
              <w:widowControl w:val="0"/>
              <w:ind w:firstLine="0"/>
              <w:jc w:val="center"/>
              <w:rPr>
                <w:iCs/>
                <w:sz w:val="20"/>
                <w:szCs w:val="20"/>
              </w:rPr>
            </w:pPr>
          </w:p>
        </w:tc>
      </w:tr>
      <w:tr w:rsidR="00374703" w:rsidRPr="00D5798D" w:rsidTr="00853FE3">
        <w:trPr>
          <w:trHeight w:val="94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03" w:rsidRDefault="00374703" w:rsidP="00ED1D11">
            <w:pPr>
              <w:ind w:firstLine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Весьегонского муниципал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ного округа Тверской обл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сти  «Охрана окружающей среды» на 202</w:t>
            </w:r>
            <w:r w:rsidR="00ED1D1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-202</w:t>
            </w:r>
            <w:r w:rsidR="00ED1D11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 годы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D40CEE" w:rsidRDefault="00E2490F" w:rsidP="003878A8">
            <w:pPr>
              <w:widowControl w:val="0"/>
              <w:ind w:left="-288" w:firstLine="18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70000,00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F34C97" w:rsidRDefault="00853FE3" w:rsidP="003878A8">
            <w:pPr>
              <w:widowControl w:val="0"/>
              <w:ind w:left="-192" w:right="-188"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70000,00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F34C97" w:rsidRDefault="00853FE3" w:rsidP="003878A8">
            <w:pPr>
              <w:widowControl w:val="0"/>
              <w:ind w:left="-192" w:right="-188" w:firstLine="192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100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F34C97" w:rsidRDefault="00853FE3" w:rsidP="003878A8">
            <w:pPr>
              <w:widowControl w:val="0"/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70000,00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F34C97" w:rsidRDefault="00853FE3" w:rsidP="003878A8">
            <w:pPr>
              <w:widowControl w:val="0"/>
              <w:ind w:firstLine="72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100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F34C97" w:rsidRDefault="00853FE3" w:rsidP="003878A8">
            <w:pPr>
              <w:widowControl w:val="0"/>
              <w:ind w:firstLine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70000,00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F34C97" w:rsidRDefault="00853FE3" w:rsidP="003878A8">
            <w:pPr>
              <w:widowControl w:val="0"/>
              <w:ind w:left="-192" w:right="-188" w:firstLine="192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100</w:t>
            </w:r>
          </w:p>
        </w:tc>
      </w:tr>
      <w:tr w:rsidR="00853FE3" w:rsidRPr="00D5798D" w:rsidTr="00853FE3">
        <w:trPr>
          <w:trHeight w:val="94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FE3" w:rsidRDefault="00853FE3" w:rsidP="003878A8">
            <w:pPr>
              <w:ind w:firstLine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Отдельные мероприятия в рамках муниципальной пр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граммы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3FE3" w:rsidRPr="00D40CEE" w:rsidRDefault="00853FE3" w:rsidP="003878A8">
            <w:pPr>
              <w:widowControl w:val="0"/>
              <w:ind w:left="-288" w:firstLine="18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70000,00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3FE3" w:rsidRPr="00F34C97" w:rsidRDefault="00853FE3" w:rsidP="00853FE3">
            <w:pPr>
              <w:widowControl w:val="0"/>
              <w:ind w:left="-192" w:right="-188"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70000,00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3FE3" w:rsidRPr="00F34C97" w:rsidRDefault="00853FE3" w:rsidP="00853FE3">
            <w:pPr>
              <w:widowControl w:val="0"/>
              <w:ind w:left="-192" w:right="-188" w:firstLine="192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100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3FE3" w:rsidRPr="00F34C97" w:rsidRDefault="00853FE3" w:rsidP="00853FE3">
            <w:pPr>
              <w:widowControl w:val="0"/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70000,00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3FE3" w:rsidRPr="00F34C97" w:rsidRDefault="00853FE3" w:rsidP="00853FE3">
            <w:pPr>
              <w:widowControl w:val="0"/>
              <w:ind w:firstLine="72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100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3FE3" w:rsidRPr="00F34C97" w:rsidRDefault="00853FE3" w:rsidP="00853FE3">
            <w:pPr>
              <w:widowControl w:val="0"/>
              <w:ind w:firstLine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70000,00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3FE3" w:rsidRPr="00F34C97" w:rsidRDefault="00853FE3" w:rsidP="00853FE3">
            <w:pPr>
              <w:widowControl w:val="0"/>
              <w:ind w:left="-192" w:right="-188" w:firstLine="192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100</w:t>
            </w:r>
          </w:p>
        </w:tc>
      </w:tr>
      <w:tr w:rsidR="00374703" w:rsidRPr="00D5798D" w:rsidTr="00853FE3">
        <w:trPr>
          <w:trHeight w:val="94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03" w:rsidRDefault="00374703" w:rsidP="003878A8">
            <w:pPr>
              <w:widowControl w:val="0"/>
              <w:numPr>
                <w:ilvl w:val="0"/>
                <w:numId w:val="1"/>
              </w:numPr>
              <w:tabs>
                <w:tab w:val="num" w:pos="0"/>
                <w:tab w:val="num" w:pos="720"/>
              </w:tabs>
              <w:ind w:left="0" w:firstLine="540"/>
            </w:pPr>
            <w:r w:rsidRPr="000D68CA">
              <w:rPr>
                <w:sz w:val="20"/>
                <w:szCs w:val="20"/>
              </w:rPr>
              <w:t>Муниципальная программа Весьегонского муниципального округа Тверской области  «Ко</w:t>
            </w:r>
            <w:r w:rsidRPr="000D68CA">
              <w:rPr>
                <w:sz w:val="20"/>
                <w:szCs w:val="20"/>
              </w:rPr>
              <w:t>м</w:t>
            </w:r>
            <w:r w:rsidRPr="000D68CA">
              <w:rPr>
                <w:sz w:val="20"/>
                <w:szCs w:val="20"/>
              </w:rPr>
              <w:t>плексное развитие системы жилищно-коммунальной инфраструктуры Весьего</w:t>
            </w:r>
            <w:r w:rsidRPr="000D68CA">
              <w:rPr>
                <w:sz w:val="20"/>
                <w:szCs w:val="20"/>
              </w:rPr>
              <w:t>н</w:t>
            </w:r>
            <w:r w:rsidRPr="000D68CA">
              <w:rPr>
                <w:sz w:val="20"/>
                <w:szCs w:val="20"/>
              </w:rPr>
              <w:t>ского муниципального окр</w:t>
            </w:r>
            <w:r w:rsidRPr="000D68CA">
              <w:rPr>
                <w:sz w:val="20"/>
                <w:szCs w:val="20"/>
              </w:rPr>
              <w:t>у</w:t>
            </w:r>
            <w:r w:rsidRPr="000D68CA">
              <w:rPr>
                <w:sz w:val="20"/>
                <w:szCs w:val="20"/>
              </w:rPr>
              <w:t>га  Тверской области » на 202</w:t>
            </w:r>
            <w:r w:rsidR="00ED1D11">
              <w:rPr>
                <w:sz w:val="20"/>
                <w:szCs w:val="20"/>
              </w:rPr>
              <w:t>1</w:t>
            </w:r>
            <w:r w:rsidRPr="000D68CA">
              <w:rPr>
                <w:sz w:val="20"/>
                <w:szCs w:val="20"/>
              </w:rPr>
              <w:t>-202</w:t>
            </w:r>
            <w:r w:rsidR="00ED1D11">
              <w:rPr>
                <w:sz w:val="20"/>
                <w:szCs w:val="20"/>
              </w:rPr>
              <w:t>6</w:t>
            </w:r>
            <w:r w:rsidRPr="000D68CA">
              <w:rPr>
                <w:sz w:val="20"/>
                <w:szCs w:val="20"/>
              </w:rPr>
              <w:t xml:space="preserve"> годы</w:t>
            </w:r>
            <w:r>
              <w:t>.</w:t>
            </w:r>
          </w:p>
          <w:p w:rsidR="00374703" w:rsidRDefault="00374703" w:rsidP="003878A8">
            <w:pPr>
              <w:ind w:firstLine="72"/>
              <w:rPr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853FE3" w:rsidRDefault="00E2490F" w:rsidP="003878A8">
            <w:pPr>
              <w:widowControl w:val="0"/>
              <w:ind w:left="-288" w:firstLine="180"/>
              <w:jc w:val="center"/>
              <w:rPr>
                <w:bCs/>
                <w:sz w:val="16"/>
                <w:szCs w:val="16"/>
              </w:rPr>
            </w:pPr>
            <w:r w:rsidRPr="00853FE3">
              <w:rPr>
                <w:bCs/>
                <w:sz w:val="16"/>
                <w:szCs w:val="16"/>
              </w:rPr>
              <w:t>24435682,13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846524" w:rsidRDefault="00853FE3" w:rsidP="00E14AE2">
            <w:pPr>
              <w:widowControl w:val="0"/>
              <w:ind w:left="-192" w:right="-188" w:firstLine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16</w:t>
            </w:r>
            <w:r w:rsidR="00E14AE2">
              <w:rPr>
                <w:bCs/>
                <w:sz w:val="16"/>
                <w:szCs w:val="16"/>
              </w:rPr>
              <w:t>298477,00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846524" w:rsidRDefault="00E14AE2" w:rsidP="00846524">
            <w:pPr>
              <w:widowControl w:val="0"/>
              <w:ind w:left="-192" w:right="-188" w:firstLine="192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66,7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846524" w:rsidRDefault="00E14AE2" w:rsidP="003878A8">
            <w:pPr>
              <w:widowControl w:val="0"/>
              <w:ind w:firstLine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9837177,00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846524" w:rsidRDefault="00E14AE2" w:rsidP="003878A8">
            <w:pPr>
              <w:widowControl w:val="0"/>
              <w:ind w:firstLine="72"/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60,4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846524" w:rsidRDefault="00E14AE2" w:rsidP="003878A8">
            <w:pPr>
              <w:widowControl w:val="0"/>
              <w:ind w:firstLine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9837177,00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EE3252" w:rsidRDefault="00853FE3" w:rsidP="003878A8">
            <w:pPr>
              <w:widowControl w:val="0"/>
              <w:ind w:left="-192" w:right="-188" w:firstLine="192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100</w:t>
            </w:r>
          </w:p>
        </w:tc>
      </w:tr>
      <w:tr w:rsidR="00374703" w:rsidRPr="00D5798D" w:rsidTr="00853FE3">
        <w:trPr>
          <w:trHeight w:val="94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03" w:rsidRDefault="00374703" w:rsidP="003878A8">
            <w:pPr>
              <w:ind w:firstLine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Отдельные мероприятия в рамках муниципальной пр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граммы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853FE3" w:rsidRDefault="00E2490F" w:rsidP="003878A8">
            <w:pPr>
              <w:widowControl w:val="0"/>
              <w:ind w:left="-288" w:firstLine="180"/>
              <w:jc w:val="center"/>
              <w:rPr>
                <w:bCs/>
                <w:sz w:val="16"/>
                <w:szCs w:val="16"/>
              </w:rPr>
            </w:pPr>
            <w:r w:rsidRPr="00853FE3">
              <w:rPr>
                <w:bCs/>
                <w:sz w:val="16"/>
                <w:szCs w:val="16"/>
              </w:rPr>
              <w:t>12117445,57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EE3252" w:rsidRDefault="00E14AE2" w:rsidP="003878A8">
            <w:pPr>
              <w:widowControl w:val="0"/>
              <w:ind w:left="-192" w:right="-188" w:firstLine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9632340,71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EE3252" w:rsidRDefault="00E14AE2" w:rsidP="003878A8">
            <w:pPr>
              <w:widowControl w:val="0"/>
              <w:ind w:left="-192" w:right="-188" w:firstLine="192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79,5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EE3252" w:rsidRDefault="00E14AE2" w:rsidP="003878A8">
            <w:pPr>
              <w:widowControl w:val="0"/>
              <w:ind w:firstLine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9837177,00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EE3252" w:rsidRDefault="00E14AE2" w:rsidP="003878A8">
            <w:pPr>
              <w:widowControl w:val="0"/>
              <w:ind w:firstLine="72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102,1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EE3252" w:rsidRDefault="00E14AE2" w:rsidP="003878A8">
            <w:pPr>
              <w:widowControl w:val="0"/>
              <w:ind w:firstLine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9837177,00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EE3252" w:rsidRDefault="00E14AE2" w:rsidP="003878A8">
            <w:pPr>
              <w:widowControl w:val="0"/>
              <w:ind w:left="-192" w:right="-188" w:firstLine="192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100</w:t>
            </w:r>
          </w:p>
        </w:tc>
      </w:tr>
      <w:tr w:rsidR="00CD45BF" w:rsidRPr="00D5798D" w:rsidTr="00853FE3">
        <w:trPr>
          <w:trHeight w:val="94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5BF" w:rsidRDefault="00CD45BF" w:rsidP="003878A8">
            <w:pPr>
              <w:ind w:firstLine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Приобретение и установка  детских игровых компле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сов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45BF" w:rsidRPr="00853FE3" w:rsidRDefault="00E2490F" w:rsidP="003878A8">
            <w:pPr>
              <w:widowControl w:val="0"/>
              <w:ind w:left="-288" w:firstLine="180"/>
              <w:jc w:val="center"/>
              <w:rPr>
                <w:bCs/>
                <w:sz w:val="16"/>
                <w:szCs w:val="16"/>
              </w:rPr>
            </w:pPr>
            <w:r w:rsidRPr="00853FE3">
              <w:rPr>
                <w:bCs/>
                <w:sz w:val="16"/>
                <w:szCs w:val="16"/>
              </w:rPr>
              <w:t>1000000,00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45BF" w:rsidRDefault="00853FE3" w:rsidP="003878A8">
            <w:pPr>
              <w:widowControl w:val="0"/>
              <w:ind w:left="-192" w:right="-188" w:firstLine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45BF" w:rsidRPr="00EE3252" w:rsidRDefault="00853FE3" w:rsidP="003878A8">
            <w:pPr>
              <w:widowControl w:val="0"/>
              <w:ind w:left="-192" w:right="-188" w:firstLine="192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45BF" w:rsidRDefault="00853FE3" w:rsidP="003878A8">
            <w:pPr>
              <w:widowControl w:val="0"/>
              <w:ind w:firstLine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45BF" w:rsidRDefault="00853FE3" w:rsidP="003878A8">
            <w:pPr>
              <w:widowControl w:val="0"/>
              <w:ind w:firstLine="72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45BF" w:rsidRDefault="00853FE3" w:rsidP="003878A8">
            <w:pPr>
              <w:widowControl w:val="0"/>
              <w:ind w:firstLine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45BF" w:rsidRDefault="00853FE3" w:rsidP="003878A8">
            <w:pPr>
              <w:widowControl w:val="0"/>
              <w:ind w:left="-192" w:right="-188" w:firstLine="192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0</w:t>
            </w:r>
          </w:p>
        </w:tc>
      </w:tr>
      <w:tr w:rsidR="00374703" w:rsidRPr="00D5798D" w:rsidTr="00853FE3">
        <w:trPr>
          <w:trHeight w:val="94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03" w:rsidRDefault="00374703" w:rsidP="003878A8">
            <w:pPr>
              <w:ind w:firstLine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Субсидии на реализацию программ по поддержке местных инициатив в </w:t>
            </w:r>
            <w:r w:rsidR="00846524">
              <w:rPr>
                <w:sz w:val="20"/>
                <w:szCs w:val="20"/>
              </w:rPr>
              <w:t>Тве</w:t>
            </w:r>
            <w:r w:rsidR="00846524">
              <w:rPr>
                <w:sz w:val="20"/>
                <w:szCs w:val="20"/>
              </w:rPr>
              <w:t>р</w:t>
            </w:r>
            <w:r w:rsidR="00846524">
              <w:rPr>
                <w:sz w:val="20"/>
                <w:szCs w:val="20"/>
              </w:rPr>
              <w:t>ской области на территориях городских округов</w:t>
            </w:r>
            <w:r>
              <w:rPr>
                <w:sz w:val="20"/>
                <w:szCs w:val="20"/>
              </w:rPr>
              <w:t xml:space="preserve"> Тверской области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853FE3" w:rsidRDefault="00E2490F" w:rsidP="003878A8">
            <w:pPr>
              <w:widowControl w:val="0"/>
              <w:ind w:left="-288" w:firstLine="180"/>
              <w:jc w:val="center"/>
              <w:rPr>
                <w:bCs/>
                <w:sz w:val="16"/>
                <w:szCs w:val="16"/>
              </w:rPr>
            </w:pPr>
            <w:r w:rsidRPr="00853FE3">
              <w:rPr>
                <w:bCs/>
                <w:sz w:val="16"/>
                <w:szCs w:val="16"/>
              </w:rPr>
              <w:t>4288916,52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EE3252" w:rsidRDefault="00853FE3" w:rsidP="003878A8">
            <w:pPr>
              <w:widowControl w:val="0"/>
              <w:ind w:left="-192" w:right="-188" w:firstLine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EE3252" w:rsidRDefault="00853FE3" w:rsidP="003878A8">
            <w:pPr>
              <w:widowControl w:val="0"/>
              <w:ind w:left="-192" w:right="-188" w:firstLine="192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Default="00853FE3" w:rsidP="003878A8">
            <w:pPr>
              <w:widowControl w:val="0"/>
              <w:ind w:firstLine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Default="00853FE3" w:rsidP="003878A8">
            <w:pPr>
              <w:widowControl w:val="0"/>
              <w:ind w:firstLine="72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Default="00853FE3" w:rsidP="003878A8">
            <w:pPr>
              <w:widowControl w:val="0"/>
              <w:ind w:firstLine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Default="00853FE3" w:rsidP="003878A8">
            <w:pPr>
              <w:widowControl w:val="0"/>
              <w:ind w:left="-192" w:right="-188" w:firstLine="192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0</w:t>
            </w:r>
          </w:p>
        </w:tc>
      </w:tr>
      <w:tr w:rsidR="00374703" w:rsidRPr="00D5798D" w:rsidTr="00853FE3">
        <w:trPr>
          <w:trHeight w:val="94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03" w:rsidRDefault="00761BD9" w:rsidP="00761BD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реализацию пр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грамм по поддержке мес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ных инициатив за счет средств местного бюджета, поступлений от юридич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ских лиц и вкладов граждан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853FE3" w:rsidRDefault="00E2490F" w:rsidP="003878A8">
            <w:pPr>
              <w:widowControl w:val="0"/>
              <w:ind w:left="-288" w:firstLine="180"/>
              <w:jc w:val="center"/>
              <w:rPr>
                <w:bCs/>
                <w:sz w:val="16"/>
                <w:szCs w:val="16"/>
              </w:rPr>
            </w:pPr>
            <w:r w:rsidRPr="00853FE3">
              <w:rPr>
                <w:bCs/>
                <w:sz w:val="16"/>
                <w:szCs w:val="16"/>
              </w:rPr>
              <w:t>2150020,04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EE3252" w:rsidRDefault="00E14AE2" w:rsidP="003878A8">
            <w:pPr>
              <w:widowControl w:val="0"/>
              <w:ind w:left="-192" w:right="-188" w:firstLine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1724836,29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EE3252" w:rsidRDefault="00E14AE2" w:rsidP="003878A8">
            <w:pPr>
              <w:widowControl w:val="0"/>
              <w:ind w:left="-192" w:right="-188" w:firstLine="192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80,2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Default="00761BD9" w:rsidP="003878A8">
            <w:pPr>
              <w:widowControl w:val="0"/>
              <w:ind w:firstLine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Default="00761BD9" w:rsidP="003878A8">
            <w:pPr>
              <w:widowControl w:val="0"/>
              <w:ind w:firstLine="72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Default="00761BD9" w:rsidP="003878A8">
            <w:pPr>
              <w:widowControl w:val="0"/>
              <w:ind w:firstLine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Default="00761BD9" w:rsidP="003878A8">
            <w:pPr>
              <w:widowControl w:val="0"/>
              <w:ind w:left="-192" w:right="-188" w:firstLine="192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0</w:t>
            </w:r>
          </w:p>
        </w:tc>
      </w:tr>
      <w:tr w:rsidR="00374703" w:rsidRPr="00D5798D" w:rsidTr="00853FE3">
        <w:trPr>
          <w:trHeight w:val="94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03" w:rsidRDefault="00374703" w:rsidP="003878A8">
            <w:pPr>
              <w:ind w:firstLine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на поддержку муниципальных программ формирования современной городской среды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853FE3" w:rsidRDefault="00E2490F" w:rsidP="003878A8">
            <w:pPr>
              <w:widowControl w:val="0"/>
              <w:ind w:left="-288" w:firstLine="180"/>
              <w:jc w:val="center"/>
              <w:rPr>
                <w:bCs/>
                <w:sz w:val="16"/>
                <w:szCs w:val="16"/>
              </w:rPr>
            </w:pPr>
            <w:r w:rsidRPr="00853FE3">
              <w:rPr>
                <w:bCs/>
                <w:sz w:val="16"/>
                <w:szCs w:val="16"/>
              </w:rPr>
              <w:t>4837300,00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CD45BF" w:rsidRDefault="00761BD9" w:rsidP="003878A8">
            <w:pPr>
              <w:widowControl w:val="0"/>
              <w:ind w:left="-192" w:right="-188" w:firstLine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4941300,00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EE3252" w:rsidRDefault="00761BD9" w:rsidP="003878A8">
            <w:pPr>
              <w:widowControl w:val="0"/>
              <w:ind w:left="-192" w:right="-188" w:firstLine="192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102,2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Default="00761BD9" w:rsidP="003878A8">
            <w:pPr>
              <w:widowControl w:val="0"/>
              <w:ind w:firstLine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Default="00761BD9" w:rsidP="003878A8">
            <w:pPr>
              <w:widowControl w:val="0"/>
              <w:ind w:firstLine="72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Default="00761BD9" w:rsidP="003878A8">
            <w:pPr>
              <w:widowControl w:val="0"/>
              <w:ind w:firstLine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Default="00761BD9" w:rsidP="003878A8">
            <w:pPr>
              <w:widowControl w:val="0"/>
              <w:ind w:left="-192" w:right="-188" w:firstLine="192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0</w:t>
            </w:r>
          </w:p>
        </w:tc>
      </w:tr>
      <w:tr w:rsidR="00374703" w:rsidRPr="00D5798D" w:rsidTr="00853FE3">
        <w:trPr>
          <w:trHeight w:val="94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03" w:rsidRDefault="00374703" w:rsidP="003878A8">
            <w:pPr>
              <w:ind w:firstLine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 на реализацию мероприятий по обращен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ям, поступающим к депут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там Законодательного 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брания Тверской области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853FE3" w:rsidRDefault="00E2490F" w:rsidP="003878A8">
            <w:pPr>
              <w:widowControl w:val="0"/>
              <w:ind w:left="-288" w:firstLine="180"/>
              <w:jc w:val="center"/>
              <w:rPr>
                <w:bCs/>
                <w:sz w:val="16"/>
                <w:szCs w:val="16"/>
              </w:rPr>
            </w:pPr>
            <w:r w:rsidRPr="00853FE3">
              <w:rPr>
                <w:bCs/>
                <w:sz w:val="16"/>
                <w:szCs w:val="16"/>
              </w:rPr>
              <w:t>42000,00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EE3252" w:rsidRDefault="00761BD9" w:rsidP="003878A8">
            <w:pPr>
              <w:widowControl w:val="0"/>
              <w:ind w:left="-192" w:right="-188" w:firstLine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EE3252" w:rsidRDefault="00761BD9" w:rsidP="003878A8">
            <w:pPr>
              <w:widowControl w:val="0"/>
              <w:ind w:left="-192" w:right="-188" w:firstLine="192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Default="00761BD9" w:rsidP="003878A8">
            <w:pPr>
              <w:widowControl w:val="0"/>
              <w:ind w:firstLine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Default="00761BD9" w:rsidP="003878A8">
            <w:pPr>
              <w:widowControl w:val="0"/>
              <w:ind w:firstLine="72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Default="00761BD9" w:rsidP="003878A8">
            <w:pPr>
              <w:widowControl w:val="0"/>
              <w:ind w:firstLine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Default="00761BD9" w:rsidP="003878A8">
            <w:pPr>
              <w:widowControl w:val="0"/>
              <w:ind w:left="-192" w:right="-188" w:firstLine="192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0</w:t>
            </w:r>
          </w:p>
        </w:tc>
      </w:tr>
    </w:tbl>
    <w:p w:rsidR="00374703" w:rsidRPr="00D5798D" w:rsidRDefault="00374703" w:rsidP="00374703">
      <w:pPr>
        <w:tabs>
          <w:tab w:val="left" w:pos="567"/>
        </w:tabs>
        <w:jc w:val="right"/>
        <w:rPr>
          <w:sz w:val="16"/>
          <w:szCs w:val="16"/>
        </w:rPr>
      </w:pPr>
    </w:p>
    <w:p w:rsidR="00374703" w:rsidRPr="004A79DF" w:rsidRDefault="00374703" w:rsidP="00374703">
      <w:pPr>
        <w:widowControl w:val="0"/>
        <w:ind w:left="540" w:firstLine="0"/>
      </w:pPr>
    </w:p>
    <w:p w:rsidR="00374703" w:rsidRDefault="00374703" w:rsidP="00374703">
      <w:pPr>
        <w:widowControl w:val="0"/>
        <w:ind w:left="-180" w:firstLine="720"/>
      </w:pPr>
      <w:r w:rsidRPr="004A79DF">
        <w:t xml:space="preserve">В состав бюджетных ассигнований </w:t>
      </w:r>
      <w:r>
        <w:t>на 202</w:t>
      </w:r>
      <w:r w:rsidR="00ED1D11">
        <w:t>1</w:t>
      </w:r>
      <w:r>
        <w:t xml:space="preserve"> год </w:t>
      </w:r>
      <w:r w:rsidRPr="004A79DF">
        <w:t>по данному подразделу входят расходы</w:t>
      </w:r>
      <w:r>
        <w:t xml:space="preserve">: </w:t>
      </w:r>
    </w:p>
    <w:p w:rsidR="00374703" w:rsidRPr="00E5502A" w:rsidRDefault="00374703" w:rsidP="00374703">
      <w:pPr>
        <w:widowControl w:val="0"/>
        <w:ind w:left="-180" w:firstLine="720"/>
        <w:rPr>
          <w:szCs w:val="28"/>
        </w:rPr>
      </w:pPr>
    </w:p>
    <w:p w:rsidR="00374703" w:rsidRDefault="00374703" w:rsidP="00374703">
      <w:pPr>
        <w:widowControl w:val="0"/>
        <w:ind w:left="-180" w:firstLine="0"/>
      </w:pPr>
      <w:r>
        <w:t xml:space="preserve">       В рамках </w:t>
      </w:r>
      <w:r w:rsidR="001D09D9">
        <w:t xml:space="preserve">проекта </w:t>
      </w:r>
      <w:r>
        <w:t xml:space="preserve"> МП </w:t>
      </w:r>
      <w:r w:rsidRPr="00697676">
        <w:rPr>
          <w:szCs w:val="28"/>
        </w:rPr>
        <w:t xml:space="preserve">Весьегонского муниципального округа Тверской </w:t>
      </w:r>
      <w:r w:rsidRPr="00697676">
        <w:rPr>
          <w:szCs w:val="28"/>
        </w:rPr>
        <w:lastRenderedPageBreak/>
        <w:t>области  «Охрана окружающей среды»</w:t>
      </w:r>
      <w:r>
        <w:rPr>
          <w:sz w:val="20"/>
          <w:szCs w:val="20"/>
        </w:rPr>
        <w:t xml:space="preserve"> </w:t>
      </w:r>
      <w:r>
        <w:t xml:space="preserve"> </w:t>
      </w:r>
      <w:r w:rsidR="001D09D9">
        <w:t xml:space="preserve">следующие </w:t>
      </w:r>
      <w:r>
        <w:t>мероприятия:</w:t>
      </w:r>
    </w:p>
    <w:p w:rsidR="00374703" w:rsidRDefault="00374703" w:rsidP="00374703">
      <w:pPr>
        <w:widowControl w:val="0"/>
        <w:ind w:left="-180" w:firstLine="0"/>
      </w:pPr>
      <w:r>
        <w:t xml:space="preserve">      - содержание и обслуживание противопожарных барьеров, минерализова</w:t>
      </w:r>
      <w:r>
        <w:t>н</w:t>
      </w:r>
      <w:r>
        <w:t xml:space="preserve">ных полос, обводных каналов </w:t>
      </w:r>
      <w:r w:rsidR="004E44CF">
        <w:t>70000,00</w:t>
      </w:r>
      <w:r w:rsidR="00ED1D11">
        <w:t xml:space="preserve"> </w:t>
      </w:r>
      <w:r>
        <w:t>руб.</w:t>
      </w:r>
    </w:p>
    <w:p w:rsidR="00374703" w:rsidRDefault="00374703" w:rsidP="00374703">
      <w:pPr>
        <w:widowControl w:val="0"/>
        <w:ind w:left="-180" w:firstLine="0"/>
        <w:rPr>
          <w:szCs w:val="28"/>
        </w:rPr>
      </w:pPr>
      <w:r>
        <w:t xml:space="preserve">      В рамках </w:t>
      </w:r>
      <w:r w:rsidR="001D09D9">
        <w:t>проекта</w:t>
      </w:r>
      <w:r>
        <w:t xml:space="preserve"> МП </w:t>
      </w:r>
      <w:r w:rsidRPr="00697676">
        <w:rPr>
          <w:szCs w:val="28"/>
        </w:rPr>
        <w:t>«Комплексное развитие системы жилищно-коммунальной инфраструктуры Весьегонского муниципального округа  Тве</w:t>
      </w:r>
      <w:r w:rsidRPr="00697676">
        <w:rPr>
          <w:szCs w:val="28"/>
        </w:rPr>
        <w:t>р</w:t>
      </w:r>
      <w:r w:rsidRPr="00697676">
        <w:rPr>
          <w:szCs w:val="28"/>
        </w:rPr>
        <w:t>ской области »</w:t>
      </w:r>
      <w:r>
        <w:rPr>
          <w:szCs w:val="28"/>
        </w:rPr>
        <w:t>,  финансирование расходов поселений вошедших в муниципал</w:t>
      </w:r>
      <w:r>
        <w:rPr>
          <w:szCs w:val="28"/>
        </w:rPr>
        <w:t>ь</w:t>
      </w:r>
      <w:r w:rsidR="00037662">
        <w:rPr>
          <w:szCs w:val="28"/>
        </w:rPr>
        <w:t xml:space="preserve">ный округ, всего </w:t>
      </w:r>
      <w:r w:rsidR="00ED1D11">
        <w:rPr>
          <w:szCs w:val="28"/>
        </w:rPr>
        <w:t xml:space="preserve">  </w:t>
      </w:r>
      <w:r>
        <w:rPr>
          <w:szCs w:val="28"/>
        </w:rPr>
        <w:t xml:space="preserve"> руб., в том числе на мероприятия:</w:t>
      </w:r>
    </w:p>
    <w:p w:rsidR="00374703" w:rsidRDefault="00374703" w:rsidP="00374703">
      <w:pPr>
        <w:widowControl w:val="0"/>
        <w:ind w:left="-180" w:firstLine="0"/>
        <w:rPr>
          <w:szCs w:val="28"/>
        </w:rPr>
      </w:pPr>
      <w:r>
        <w:rPr>
          <w:szCs w:val="28"/>
        </w:rPr>
        <w:t xml:space="preserve">      - организ</w:t>
      </w:r>
      <w:r w:rsidR="00037662">
        <w:rPr>
          <w:szCs w:val="28"/>
        </w:rPr>
        <w:t xml:space="preserve">ация уличного освещения </w:t>
      </w:r>
      <w:r w:rsidR="004E44CF">
        <w:rPr>
          <w:szCs w:val="28"/>
        </w:rPr>
        <w:t>3740000,00</w:t>
      </w:r>
      <w:r w:rsidR="00ED1D11">
        <w:rPr>
          <w:szCs w:val="28"/>
        </w:rPr>
        <w:t xml:space="preserve"> </w:t>
      </w:r>
      <w:r>
        <w:rPr>
          <w:szCs w:val="28"/>
        </w:rPr>
        <w:t xml:space="preserve"> руб.;</w:t>
      </w:r>
    </w:p>
    <w:p w:rsidR="004E44CF" w:rsidRDefault="004E44CF" w:rsidP="00374703">
      <w:pPr>
        <w:widowControl w:val="0"/>
        <w:ind w:left="-180" w:firstLine="0"/>
        <w:rPr>
          <w:szCs w:val="28"/>
        </w:rPr>
      </w:pPr>
      <w:r>
        <w:rPr>
          <w:szCs w:val="28"/>
        </w:rPr>
        <w:t xml:space="preserve">      - энергосбережение и повышение энергетической эффективности использ</w:t>
      </w:r>
      <w:r>
        <w:rPr>
          <w:szCs w:val="28"/>
        </w:rPr>
        <w:t>о</w:t>
      </w:r>
      <w:r>
        <w:rPr>
          <w:szCs w:val="28"/>
        </w:rPr>
        <w:t>вания энергетических ресурсов при эксплуатации объектов уличного освещения на территории г.Весьегонска 1980000,00 руб.;</w:t>
      </w:r>
    </w:p>
    <w:p w:rsidR="00374703" w:rsidRDefault="00374703" w:rsidP="00374703">
      <w:pPr>
        <w:widowControl w:val="0"/>
        <w:ind w:left="-180" w:firstLine="0"/>
        <w:rPr>
          <w:szCs w:val="28"/>
        </w:rPr>
      </w:pPr>
      <w:r>
        <w:rPr>
          <w:szCs w:val="28"/>
        </w:rPr>
        <w:t xml:space="preserve">      - организация и сод</w:t>
      </w:r>
      <w:r w:rsidR="00037662">
        <w:rPr>
          <w:szCs w:val="28"/>
        </w:rPr>
        <w:t>ержание мест захоронения</w:t>
      </w:r>
      <w:r w:rsidR="004E44CF">
        <w:rPr>
          <w:szCs w:val="28"/>
        </w:rPr>
        <w:t xml:space="preserve"> </w:t>
      </w:r>
      <w:r w:rsidR="00037662">
        <w:rPr>
          <w:szCs w:val="28"/>
        </w:rPr>
        <w:t xml:space="preserve"> </w:t>
      </w:r>
      <w:r w:rsidR="004E44CF">
        <w:rPr>
          <w:szCs w:val="28"/>
        </w:rPr>
        <w:t>100000,00</w:t>
      </w:r>
      <w:r w:rsidR="00037662">
        <w:rPr>
          <w:szCs w:val="28"/>
        </w:rPr>
        <w:t xml:space="preserve"> </w:t>
      </w:r>
      <w:r w:rsidR="00ED1D11">
        <w:rPr>
          <w:szCs w:val="28"/>
        </w:rPr>
        <w:t xml:space="preserve"> </w:t>
      </w:r>
      <w:r>
        <w:rPr>
          <w:szCs w:val="28"/>
        </w:rPr>
        <w:t xml:space="preserve"> руб.;</w:t>
      </w:r>
    </w:p>
    <w:p w:rsidR="00032307" w:rsidRDefault="00032307" w:rsidP="00374703">
      <w:pPr>
        <w:widowControl w:val="0"/>
        <w:ind w:left="-180" w:firstLine="0"/>
        <w:rPr>
          <w:szCs w:val="28"/>
        </w:rPr>
      </w:pPr>
      <w:r>
        <w:rPr>
          <w:szCs w:val="28"/>
        </w:rPr>
        <w:t xml:space="preserve">      - техническое обслуживание объектов жизнеобеспечения на территории Весьегонского муниципального округа  </w:t>
      </w:r>
      <w:r w:rsidR="004E44CF">
        <w:rPr>
          <w:szCs w:val="28"/>
        </w:rPr>
        <w:t>35000,00</w:t>
      </w:r>
      <w:r w:rsidR="00ED1D11">
        <w:rPr>
          <w:szCs w:val="28"/>
        </w:rPr>
        <w:t xml:space="preserve"> руб</w:t>
      </w:r>
      <w:r>
        <w:rPr>
          <w:szCs w:val="28"/>
        </w:rPr>
        <w:t>.;</w:t>
      </w:r>
    </w:p>
    <w:p w:rsidR="00374703" w:rsidRDefault="00374703" w:rsidP="00374703">
      <w:pPr>
        <w:widowControl w:val="0"/>
        <w:ind w:left="-180" w:firstLine="0"/>
        <w:rPr>
          <w:szCs w:val="28"/>
        </w:rPr>
      </w:pPr>
      <w:r>
        <w:rPr>
          <w:szCs w:val="28"/>
        </w:rPr>
        <w:t xml:space="preserve">    </w:t>
      </w:r>
      <w:r w:rsidR="00037662">
        <w:rPr>
          <w:szCs w:val="28"/>
        </w:rPr>
        <w:t xml:space="preserve"> - озеленение территории  </w:t>
      </w:r>
      <w:r w:rsidR="004E44CF">
        <w:rPr>
          <w:szCs w:val="28"/>
        </w:rPr>
        <w:t>150000,00</w:t>
      </w:r>
      <w:r w:rsidR="00ED1D11">
        <w:rPr>
          <w:szCs w:val="28"/>
        </w:rPr>
        <w:t xml:space="preserve"> </w:t>
      </w:r>
      <w:r>
        <w:rPr>
          <w:szCs w:val="28"/>
        </w:rPr>
        <w:t xml:space="preserve"> руб.;</w:t>
      </w:r>
    </w:p>
    <w:p w:rsidR="00374703" w:rsidRDefault="00374703" w:rsidP="00374703">
      <w:pPr>
        <w:widowControl w:val="0"/>
        <w:ind w:left="-180" w:firstLine="0"/>
        <w:rPr>
          <w:szCs w:val="28"/>
        </w:rPr>
      </w:pPr>
      <w:r>
        <w:rPr>
          <w:szCs w:val="28"/>
        </w:rPr>
        <w:t xml:space="preserve">     </w:t>
      </w:r>
      <w:r w:rsidR="00037662">
        <w:rPr>
          <w:szCs w:val="28"/>
        </w:rPr>
        <w:t xml:space="preserve">- прочее благоустройство  </w:t>
      </w:r>
      <w:r w:rsidR="00ED1D11">
        <w:rPr>
          <w:szCs w:val="28"/>
        </w:rPr>
        <w:t xml:space="preserve"> </w:t>
      </w:r>
      <w:r w:rsidR="00E14AE2">
        <w:rPr>
          <w:szCs w:val="28"/>
        </w:rPr>
        <w:t>2927340,71</w:t>
      </w:r>
      <w:r>
        <w:rPr>
          <w:szCs w:val="28"/>
        </w:rPr>
        <w:t xml:space="preserve"> руб.;</w:t>
      </w:r>
    </w:p>
    <w:p w:rsidR="00374703" w:rsidRDefault="00374703" w:rsidP="00374703">
      <w:pPr>
        <w:widowControl w:val="0"/>
        <w:ind w:left="-180" w:firstLine="0"/>
        <w:rPr>
          <w:szCs w:val="28"/>
        </w:rPr>
      </w:pPr>
      <w:r>
        <w:rPr>
          <w:szCs w:val="28"/>
        </w:rPr>
        <w:t xml:space="preserve">     - строительство </w:t>
      </w:r>
      <w:r w:rsidR="00037662">
        <w:rPr>
          <w:szCs w:val="28"/>
        </w:rPr>
        <w:t xml:space="preserve">и ремонт </w:t>
      </w:r>
      <w:r>
        <w:rPr>
          <w:szCs w:val="28"/>
        </w:rPr>
        <w:t>колодцев на территор</w:t>
      </w:r>
      <w:r w:rsidR="00037662">
        <w:rPr>
          <w:szCs w:val="28"/>
        </w:rPr>
        <w:t xml:space="preserve">ии муниципального округа </w:t>
      </w:r>
      <w:r w:rsidR="004E44CF">
        <w:rPr>
          <w:szCs w:val="28"/>
        </w:rPr>
        <w:t>500000,00</w:t>
      </w:r>
      <w:r w:rsidR="00037662">
        <w:rPr>
          <w:szCs w:val="28"/>
        </w:rPr>
        <w:t xml:space="preserve"> </w:t>
      </w:r>
      <w:r w:rsidR="00ED1D11">
        <w:rPr>
          <w:szCs w:val="28"/>
        </w:rPr>
        <w:t xml:space="preserve"> </w:t>
      </w:r>
      <w:r>
        <w:rPr>
          <w:szCs w:val="28"/>
        </w:rPr>
        <w:t xml:space="preserve"> руб.;</w:t>
      </w:r>
    </w:p>
    <w:p w:rsidR="00374703" w:rsidRPr="005F3D70" w:rsidRDefault="00374703" w:rsidP="00374703">
      <w:pPr>
        <w:widowControl w:val="0"/>
        <w:ind w:left="-180" w:firstLine="0"/>
        <w:rPr>
          <w:color w:val="000000" w:themeColor="text1"/>
          <w:szCs w:val="28"/>
        </w:rPr>
      </w:pPr>
      <w:r>
        <w:rPr>
          <w:szCs w:val="28"/>
        </w:rPr>
        <w:t xml:space="preserve">        - расходы на реализацию программ по поддержке местных инициатив </w:t>
      </w:r>
      <w:r w:rsidR="00E14AE2">
        <w:rPr>
          <w:szCs w:val="28"/>
        </w:rPr>
        <w:t>1724836,29</w:t>
      </w:r>
      <w:r>
        <w:rPr>
          <w:szCs w:val="28"/>
        </w:rPr>
        <w:t xml:space="preserve"> </w:t>
      </w:r>
      <w:r w:rsidR="00ED1D11">
        <w:rPr>
          <w:szCs w:val="28"/>
        </w:rPr>
        <w:t xml:space="preserve"> </w:t>
      </w:r>
      <w:r w:rsidRPr="00037662">
        <w:rPr>
          <w:szCs w:val="28"/>
        </w:rPr>
        <w:t xml:space="preserve"> руб.;</w:t>
      </w:r>
    </w:p>
    <w:p w:rsidR="00374703" w:rsidRDefault="005F3D70" w:rsidP="00374703">
      <w:pPr>
        <w:widowControl w:val="0"/>
        <w:ind w:left="-180" w:firstLine="0"/>
        <w:rPr>
          <w:szCs w:val="28"/>
        </w:rPr>
      </w:pPr>
      <w:r w:rsidRPr="005F3D70">
        <w:rPr>
          <w:color w:val="000000" w:themeColor="text1"/>
          <w:szCs w:val="28"/>
        </w:rPr>
        <w:t xml:space="preserve">   -  поддержка</w:t>
      </w:r>
      <w:r w:rsidR="00374703" w:rsidRPr="005F3D70">
        <w:rPr>
          <w:color w:val="000000" w:themeColor="text1"/>
          <w:szCs w:val="28"/>
        </w:rPr>
        <w:t xml:space="preserve"> муниципальных программ</w:t>
      </w:r>
      <w:r w:rsidR="00374703">
        <w:rPr>
          <w:szCs w:val="28"/>
        </w:rPr>
        <w:t xml:space="preserve"> формирования современной горо</w:t>
      </w:r>
      <w:r w:rsidR="00374703">
        <w:rPr>
          <w:szCs w:val="28"/>
        </w:rPr>
        <w:t>д</w:t>
      </w:r>
      <w:r w:rsidR="00374703">
        <w:rPr>
          <w:szCs w:val="28"/>
        </w:rPr>
        <w:t xml:space="preserve">ской среды ( в </w:t>
      </w:r>
      <w:r w:rsidR="00374703" w:rsidRPr="00DF14F2">
        <w:rPr>
          <w:szCs w:val="28"/>
        </w:rPr>
        <w:t>рамках национального проекта</w:t>
      </w:r>
      <w:r w:rsidR="00374703">
        <w:rPr>
          <w:szCs w:val="28"/>
        </w:rPr>
        <w:t xml:space="preserve"> «Жилье и городская среда</w:t>
      </w:r>
      <w:r w:rsidR="00374703" w:rsidRPr="00037662">
        <w:rPr>
          <w:szCs w:val="28"/>
        </w:rPr>
        <w:t>»</w:t>
      </w:r>
      <w:r w:rsidR="004E44CF">
        <w:rPr>
          <w:szCs w:val="28"/>
        </w:rPr>
        <w:t xml:space="preserve"> 4941300,00</w:t>
      </w:r>
      <w:r w:rsidR="00374703" w:rsidRPr="00037662">
        <w:rPr>
          <w:szCs w:val="28"/>
        </w:rPr>
        <w:t xml:space="preserve">   </w:t>
      </w:r>
      <w:r w:rsidR="00ED1D11">
        <w:rPr>
          <w:szCs w:val="28"/>
        </w:rPr>
        <w:t xml:space="preserve"> </w:t>
      </w:r>
      <w:r w:rsidR="00374703">
        <w:rPr>
          <w:szCs w:val="28"/>
        </w:rPr>
        <w:t xml:space="preserve"> руб.;</w:t>
      </w:r>
    </w:p>
    <w:p w:rsidR="00374703" w:rsidRDefault="00374703" w:rsidP="00374703">
      <w:pPr>
        <w:widowControl w:val="0"/>
        <w:ind w:left="-180" w:firstLine="0"/>
        <w:rPr>
          <w:szCs w:val="28"/>
        </w:rPr>
      </w:pPr>
      <w:r>
        <w:rPr>
          <w:szCs w:val="28"/>
        </w:rPr>
        <w:t xml:space="preserve">    -</w:t>
      </w:r>
      <w:r w:rsidR="004E44CF">
        <w:rPr>
          <w:szCs w:val="28"/>
        </w:rPr>
        <w:t xml:space="preserve"> благоустройство </w:t>
      </w:r>
      <w:r w:rsidR="00037662">
        <w:rPr>
          <w:szCs w:val="28"/>
        </w:rPr>
        <w:t xml:space="preserve"> воинских захоронений  </w:t>
      </w:r>
      <w:r w:rsidR="00ED1D11">
        <w:rPr>
          <w:szCs w:val="28"/>
        </w:rPr>
        <w:t xml:space="preserve"> </w:t>
      </w:r>
      <w:r w:rsidR="004E44CF">
        <w:rPr>
          <w:szCs w:val="28"/>
        </w:rPr>
        <w:t>200000,00</w:t>
      </w:r>
      <w:r>
        <w:rPr>
          <w:szCs w:val="28"/>
        </w:rPr>
        <w:t xml:space="preserve"> руб.</w:t>
      </w:r>
    </w:p>
    <w:p w:rsidR="00374703" w:rsidRPr="004A79DF" w:rsidRDefault="00374703" w:rsidP="00374703">
      <w:pPr>
        <w:widowControl w:val="0"/>
        <w:ind w:left="-180" w:firstLine="0"/>
      </w:pPr>
    </w:p>
    <w:p w:rsidR="00374703" w:rsidRPr="00D5798D" w:rsidRDefault="00374703" w:rsidP="00374703">
      <w:pPr>
        <w:pStyle w:val="4"/>
        <w:ind w:firstLine="0"/>
      </w:pPr>
      <w:bookmarkStart w:id="22" w:name="_Toc305667860"/>
      <w:bookmarkEnd w:id="21"/>
      <w:r w:rsidRPr="00D5798D">
        <w:t>РАЗДЕЛ 07 «ОБРАЗОВАНИЕ»</w:t>
      </w:r>
      <w:bookmarkEnd w:id="22"/>
    </w:p>
    <w:p w:rsidR="00374703" w:rsidRPr="00D5798D" w:rsidRDefault="00374703" w:rsidP="00374703">
      <w:pPr>
        <w:ind w:firstLine="540"/>
      </w:pPr>
    </w:p>
    <w:p w:rsidR="00374703" w:rsidRDefault="00374703" w:rsidP="00374703">
      <w:pPr>
        <w:ind w:firstLine="540"/>
      </w:pPr>
      <w:r w:rsidRPr="00D5798D">
        <w:t xml:space="preserve">Бюджетные ассигнования </w:t>
      </w:r>
      <w:r>
        <w:t>местного</w:t>
      </w:r>
      <w:r w:rsidRPr="00D5798D">
        <w:t xml:space="preserve"> бюджета по разделу «Образование» характеризуются следующими данными:</w:t>
      </w:r>
    </w:p>
    <w:p w:rsidR="00374703" w:rsidRPr="006857BC" w:rsidRDefault="00374703" w:rsidP="00374703">
      <w:pPr>
        <w:ind w:firstLine="540"/>
        <w:rPr>
          <w:i/>
        </w:rPr>
      </w:pPr>
      <w:r w:rsidRPr="006857BC">
        <w:rPr>
          <w:i/>
        </w:rPr>
        <w:t xml:space="preserve">                                                                                                        </w:t>
      </w:r>
      <w:r>
        <w:rPr>
          <w:i/>
        </w:rPr>
        <w:t>р</w:t>
      </w:r>
      <w:r w:rsidRPr="006857BC">
        <w:rPr>
          <w:i/>
        </w:rPr>
        <w:t>уб.</w:t>
      </w:r>
    </w:p>
    <w:tbl>
      <w:tblPr>
        <w:tblW w:w="941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160"/>
        <w:gridCol w:w="1260"/>
        <w:gridCol w:w="1260"/>
        <w:gridCol w:w="1260"/>
        <w:gridCol w:w="1210"/>
        <w:gridCol w:w="770"/>
        <w:gridCol w:w="720"/>
        <w:gridCol w:w="775"/>
      </w:tblGrid>
      <w:tr w:rsidR="00374703" w:rsidRPr="00D5798D" w:rsidTr="003878A8">
        <w:trPr>
          <w:trHeight w:val="1198"/>
          <w:tblHeader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703" w:rsidRPr="00D5798D" w:rsidRDefault="00374703" w:rsidP="003878A8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D5798D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703" w:rsidRPr="00D5798D" w:rsidRDefault="00ED1D11" w:rsidP="003878A8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2020</w:t>
            </w:r>
            <w:r w:rsidR="00374703" w:rsidRPr="00D5798D">
              <w:rPr>
                <w:b/>
                <w:bCs/>
                <w:sz w:val="22"/>
                <w:szCs w:val="22"/>
              </w:rPr>
              <w:t xml:space="preserve"> год</w:t>
            </w:r>
          </w:p>
          <w:p w:rsidR="00374703" w:rsidRPr="00D5798D" w:rsidRDefault="00374703" w:rsidP="003878A8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703" w:rsidRPr="00D5798D" w:rsidRDefault="00374703" w:rsidP="003878A8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</w:t>
            </w:r>
            <w:r w:rsidR="00ED1D11">
              <w:rPr>
                <w:b/>
                <w:bCs/>
                <w:sz w:val="22"/>
                <w:szCs w:val="22"/>
              </w:rPr>
              <w:t>1</w:t>
            </w:r>
            <w:r w:rsidRPr="00D5798D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703" w:rsidRPr="00D5798D" w:rsidRDefault="00ED1D11" w:rsidP="003878A8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2022</w:t>
            </w:r>
            <w:r w:rsidR="00374703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703" w:rsidRPr="00D5798D" w:rsidRDefault="00ED1D11" w:rsidP="003878A8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2023</w:t>
            </w:r>
            <w:r w:rsidR="00374703" w:rsidRPr="00D5798D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22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703" w:rsidRPr="00D5798D" w:rsidRDefault="00374703" w:rsidP="003878A8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D5798D">
              <w:rPr>
                <w:b/>
                <w:bCs/>
                <w:sz w:val="22"/>
                <w:szCs w:val="22"/>
              </w:rPr>
              <w:t>в % к предыдущему году</w:t>
            </w:r>
          </w:p>
        </w:tc>
      </w:tr>
      <w:tr w:rsidR="00374703" w:rsidRPr="00D5798D" w:rsidTr="003878A8">
        <w:trPr>
          <w:trHeight w:val="355"/>
          <w:tblHeader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03" w:rsidRPr="00D5798D" w:rsidRDefault="00374703" w:rsidP="003878A8">
            <w:pPr>
              <w:ind w:firstLine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03" w:rsidRPr="00D5798D" w:rsidRDefault="00374703" w:rsidP="003878A8">
            <w:pPr>
              <w:ind w:firstLine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03" w:rsidRPr="00D5798D" w:rsidRDefault="00374703" w:rsidP="003878A8">
            <w:pPr>
              <w:ind w:firstLine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03" w:rsidRPr="00D5798D" w:rsidRDefault="00374703" w:rsidP="003878A8">
            <w:pPr>
              <w:ind w:firstLine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03" w:rsidRPr="00D5798D" w:rsidRDefault="00374703" w:rsidP="003878A8">
            <w:pPr>
              <w:ind w:firstLine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703" w:rsidRPr="00D5798D" w:rsidRDefault="00374703" w:rsidP="003878A8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D5798D">
              <w:rPr>
                <w:b/>
                <w:bCs/>
                <w:sz w:val="22"/>
                <w:szCs w:val="22"/>
              </w:rPr>
              <w:t>20</w:t>
            </w:r>
            <w:r>
              <w:rPr>
                <w:b/>
                <w:bCs/>
                <w:sz w:val="22"/>
                <w:szCs w:val="22"/>
              </w:rPr>
              <w:t>2</w:t>
            </w:r>
            <w:r w:rsidR="00ED1D11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703" w:rsidRPr="00D5798D" w:rsidRDefault="00374703" w:rsidP="003878A8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</w:t>
            </w:r>
            <w:r w:rsidR="00ED1D11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703" w:rsidRPr="00D5798D" w:rsidRDefault="00374703" w:rsidP="003878A8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</w:t>
            </w:r>
            <w:r w:rsidR="00ED1D11">
              <w:rPr>
                <w:b/>
                <w:bCs/>
                <w:sz w:val="22"/>
                <w:szCs w:val="22"/>
              </w:rPr>
              <w:t>3</w:t>
            </w:r>
          </w:p>
        </w:tc>
      </w:tr>
      <w:tr w:rsidR="00374703" w:rsidRPr="00D5798D" w:rsidTr="003878A8">
        <w:trPr>
          <w:trHeight w:val="63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703" w:rsidRPr="00D5798D" w:rsidRDefault="00374703" w:rsidP="003878A8">
            <w:pPr>
              <w:ind w:firstLine="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0700 Образов</w:t>
            </w:r>
            <w:r>
              <w:rPr>
                <w:b/>
                <w:bCs/>
                <w:sz w:val="24"/>
              </w:rPr>
              <w:t>а</w:t>
            </w:r>
            <w:r>
              <w:rPr>
                <w:b/>
                <w:bCs/>
                <w:sz w:val="24"/>
              </w:rPr>
              <w:t>ние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703" w:rsidRPr="0019209E" w:rsidRDefault="00E2490F" w:rsidP="003878A8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159889766,16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703" w:rsidRPr="004F125E" w:rsidRDefault="009F2BE7" w:rsidP="003878A8">
            <w:pPr>
              <w:ind w:firstLine="1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152647577,00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703" w:rsidRPr="004F125E" w:rsidRDefault="00E14AE2" w:rsidP="003878A8">
            <w:pPr>
              <w:ind w:firstLine="1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149</w:t>
            </w:r>
            <w:r w:rsidR="009F2BE7">
              <w:rPr>
                <w:b/>
                <w:bCs/>
                <w:sz w:val="16"/>
                <w:szCs w:val="16"/>
              </w:rPr>
              <w:t>901537,00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703" w:rsidRPr="004F125E" w:rsidRDefault="009F2BE7" w:rsidP="003878A8">
            <w:pPr>
              <w:ind w:firstLine="1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139999558,00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703" w:rsidRPr="004F125E" w:rsidRDefault="00E14AE2" w:rsidP="003878A8">
            <w:pPr>
              <w:ind w:firstLine="1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95,</w:t>
            </w:r>
            <w:r w:rsidR="009F2BE7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703" w:rsidRPr="004F125E" w:rsidRDefault="00E14AE2" w:rsidP="003878A8">
            <w:pPr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98,2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703" w:rsidRPr="004F125E" w:rsidRDefault="00E14AE2" w:rsidP="003878A8">
            <w:pPr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93,4</w:t>
            </w:r>
          </w:p>
        </w:tc>
      </w:tr>
      <w:tr w:rsidR="00374703" w:rsidRPr="00D5798D" w:rsidTr="003878A8">
        <w:trPr>
          <w:trHeight w:val="63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703" w:rsidRDefault="00374703" w:rsidP="003878A8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0701 Дошкольное 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разование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703" w:rsidRPr="0019209E" w:rsidRDefault="00E2490F" w:rsidP="003878A8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45532773,92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703" w:rsidRPr="0019209E" w:rsidRDefault="009F2BE7" w:rsidP="003878A8">
            <w:pPr>
              <w:ind w:firstLine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43025031,00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703" w:rsidRPr="0019209E" w:rsidRDefault="009F2BE7" w:rsidP="003878A8">
            <w:pPr>
              <w:ind w:firstLine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42257785,00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703" w:rsidRPr="0019209E" w:rsidRDefault="009F2BE7" w:rsidP="004F125E">
            <w:pPr>
              <w:ind w:firstLine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39792706,00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703" w:rsidRPr="0019209E" w:rsidRDefault="009F2BE7" w:rsidP="003878A8">
            <w:pPr>
              <w:ind w:firstLine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94,5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703" w:rsidRPr="0019209E" w:rsidRDefault="00E14AE2" w:rsidP="003878A8">
            <w:pPr>
              <w:ind w:firstLine="1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703" w:rsidRPr="0019209E" w:rsidRDefault="009F2BE7" w:rsidP="003878A8">
            <w:pPr>
              <w:ind w:firstLine="1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94,2</w:t>
            </w:r>
          </w:p>
        </w:tc>
      </w:tr>
      <w:tr w:rsidR="00374703" w:rsidRPr="00D5798D" w:rsidTr="003878A8">
        <w:trPr>
          <w:trHeight w:val="63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703" w:rsidRDefault="00374703" w:rsidP="003878A8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 Общее образов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703" w:rsidRPr="0019209E" w:rsidRDefault="00E2490F" w:rsidP="003878A8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92614447,15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703" w:rsidRPr="0019209E" w:rsidRDefault="00E14AE2" w:rsidP="003878A8">
            <w:pPr>
              <w:ind w:firstLine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85864353,00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703" w:rsidRPr="0019209E" w:rsidRDefault="00E14AE2" w:rsidP="003878A8">
            <w:pPr>
              <w:ind w:firstLine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83918499,00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703" w:rsidRPr="0019209E" w:rsidRDefault="00603979" w:rsidP="003878A8">
            <w:pPr>
              <w:ind w:firstLine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78881599,00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703" w:rsidRPr="0019209E" w:rsidRDefault="00603979" w:rsidP="003878A8">
            <w:pPr>
              <w:ind w:firstLine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92,7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703" w:rsidRPr="0019209E" w:rsidRDefault="00603979" w:rsidP="003878A8">
            <w:pPr>
              <w:ind w:firstLine="1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97,7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703" w:rsidRPr="0019209E" w:rsidRDefault="00603979" w:rsidP="003878A8">
            <w:pPr>
              <w:ind w:firstLine="1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</w:t>
            </w:r>
          </w:p>
        </w:tc>
      </w:tr>
      <w:tr w:rsidR="00374703" w:rsidRPr="00D5798D" w:rsidTr="003878A8">
        <w:trPr>
          <w:trHeight w:val="63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703" w:rsidRDefault="00374703" w:rsidP="003878A8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0703 Дополнительное образование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703" w:rsidRPr="0019209E" w:rsidRDefault="00E2490F" w:rsidP="003878A8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13121884,09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703" w:rsidRPr="0019209E" w:rsidRDefault="00603979" w:rsidP="003878A8">
            <w:pPr>
              <w:ind w:firstLine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13491054,00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703" w:rsidRPr="0019209E" w:rsidRDefault="00603979" w:rsidP="003878A8">
            <w:pPr>
              <w:ind w:firstLine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13458114,00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703" w:rsidRPr="0019209E" w:rsidRDefault="00603979" w:rsidP="003878A8">
            <w:pPr>
              <w:ind w:firstLine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13458114,00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703" w:rsidRPr="0019209E" w:rsidRDefault="00603979" w:rsidP="003878A8">
            <w:pPr>
              <w:ind w:firstLine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102,8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703" w:rsidRPr="0019209E" w:rsidRDefault="004E44CF" w:rsidP="003878A8">
            <w:pPr>
              <w:ind w:firstLine="1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703" w:rsidRPr="0019209E" w:rsidRDefault="004E44CF" w:rsidP="003878A8">
            <w:pPr>
              <w:ind w:firstLine="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374703" w:rsidRPr="00D5798D" w:rsidTr="003878A8">
        <w:trPr>
          <w:trHeight w:val="63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703" w:rsidRDefault="00374703" w:rsidP="003878A8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0707 Молодежная политика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703" w:rsidRPr="0019209E" w:rsidRDefault="00E2490F" w:rsidP="003878A8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3220146,00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703" w:rsidRPr="0019209E" w:rsidRDefault="00603979" w:rsidP="003878A8">
            <w:pPr>
              <w:ind w:firstLine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4491531,00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703" w:rsidRPr="0019209E" w:rsidRDefault="00603979" w:rsidP="003878A8">
            <w:pPr>
              <w:ind w:firstLine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4491531,00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703" w:rsidRPr="0019209E" w:rsidRDefault="00603979" w:rsidP="003878A8">
            <w:pPr>
              <w:ind w:firstLine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2091531,00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703" w:rsidRPr="0019209E" w:rsidRDefault="00603979" w:rsidP="003878A8">
            <w:pPr>
              <w:ind w:firstLine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139,5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703" w:rsidRPr="0019209E" w:rsidRDefault="00B65213" w:rsidP="003878A8">
            <w:pPr>
              <w:ind w:firstLine="1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703" w:rsidRPr="0019209E" w:rsidRDefault="00603979" w:rsidP="003878A8">
            <w:pPr>
              <w:ind w:firstLine="1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46,6</w:t>
            </w:r>
          </w:p>
        </w:tc>
      </w:tr>
      <w:tr w:rsidR="00374703" w:rsidRPr="00D5798D" w:rsidTr="003878A8">
        <w:trPr>
          <w:trHeight w:val="63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703" w:rsidRPr="00D5798D" w:rsidRDefault="00374703" w:rsidP="003878A8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0709 Другие вопросы в области образования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703" w:rsidRPr="0019209E" w:rsidRDefault="00E2490F" w:rsidP="003878A8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5400515,00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703" w:rsidRPr="0019209E" w:rsidRDefault="00603979" w:rsidP="003878A8">
            <w:pPr>
              <w:ind w:firstLine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5775608,00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703" w:rsidRPr="0019209E" w:rsidRDefault="00603979" w:rsidP="003878A8">
            <w:pPr>
              <w:ind w:firstLine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5775608,00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703" w:rsidRPr="0019209E" w:rsidRDefault="00603979" w:rsidP="003878A8">
            <w:pPr>
              <w:ind w:firstLine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5775608,00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703" w:rsidRPr="0019209E" w:rsidRDefault="00603979" w:rsidP="003878A8">
            <w:pPr>
              <w:ind w:firstLine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106,9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703" w:rsidRPr="0019209E" w:rsidRDefault="00B65213" w:rsidP="003878A8">
            <w:pPr>
              <w:ind w:firstLine="1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703" w:rsidRPr="0019209E" w:rsidRDefault="00B65213" w:rsidP="003878A8">
            <w:pPr>
              <w:ind w:firstLine="1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</w:tbl>
    <w:p w:rsidR="00374703" w:rsidRPr="00D5798D" w:rsidRDefault="00374703" w:rsidP="00374703">
      <w:pPr>
        <w:ind w:firstLine="540"/>
      </w:pPr>
    </w:p>
    <w:p w:rsidR="00374703" w:rsidRPr="00D5798D" w:rsidRDefault="00374703" w:rsidP="00374703">
      <w:pPr>
        <w:ind w:firstLine="2"/>
        <w:jc w:val="right"/>
        <w:rPr>
          <w:i/>
          <w:iCs/>
          <w:sz w:val="24"/>
        </w:rPr>
      </w:pPr>
      <w:r w:rsidRPr="00D5798D">
        <w:rPr>
          <w:i/>
          <w:iCs/>
          <w:sz w:val="24"/>
        </w:rPr>
        <w:t xml:space="preserve"> руб.</w:t>
      </w:r>
    </w:p>
    <w:p w:rsidR="00374703" w:rsidRPr="00D5798D" w:rsidRDefault="00374703" w:rsidP="00374703"/>
    <w:p w:rsidR="00374703" w:rsidRPr="00D5798D" w:rsidRDefault="00374703" w:rsidP="00374703"/>
    <w:p w:rsidR="00374703" w:rsidRPr="00D5798D" w:rsidRDefault="00374703" w:rsidP="00374703">
      <w:pPr>
        <w:ind w:firstLine="0"/>
        <w:jc w:val="center"/>
        <w:rPr>
          <w:szCs w:val="28"/>
        </w:rPr>
      </w:pPr>
      <w:r w:rsidRPr="00D5798D">
        <w:rPr>
          <w:szCs w:val="28"/>
        </w:rPr>
        <w:t>Структура ассигнований представлена в следующей таблице:</w:t>
      </w:r>
    </w:p>
    <w:p w:rsidR="00374703" w:rsidRPr="00D5798D" w:rsidRDefault="00374703" w:rsidP="00374703">
      <w:pPr>
        <w:ind w:firstLine="0"/>
        <w:jc w:val="center"/>
        <w:rPr>
          <w:szCs w:val="28"/>
        </w:rPr>
      </w:pPr>
      <w:r w:rsidRPr="00D5798D">
        <w:rPr>
          <w:szCs w:val="28"/>
        </w:rPr>
        <w:t>(в процентах к общему объему расходов</w:t>
      </w:r>
      <w:r w:rsidR="00CD45BF">
        <w:rPr>
          <w:szCs w:val="28"/>
        </w:rPr>
        <w:t xml:space="preserve"> к разделу 07</w:t>
      </w:r>
      <w:r w:rsidRPr="00D5798D">
        <w:rPr>
          <w:szCs w:val="28"/>
        </w:rPr>
        <w:t>)</w:t>
      </w:r>
    </w:p>
    <w:p w:rsidR="00374703" w:rsidRPr="00D5798D" w:rsidRDefault="00374703" w:rsidP="00374703"/>
    <w:p w:rsidR="00374703" w:rsidRPr="00D5798D" w:rsidRDefault="00374703" w:rsidP="00374703">
      <w:pPr>
        <w:jc w:val="right"/>
        <w:rPr>
          <w:i/>
          <w:sz w:val="24"/>
        </w:rPr>
      </w:pPr>
      <w:r w:rsidRPr="00D5798D">
        <w:rPr>
          <w:i/>
          <w:sz w:val="24"/>
        </w:rPr>
        <w:t>(в процентах к общему объему расходов)</w:t>
      </w:r>
    </w:p>
    <w:tbl>
      <w:tblPr>
        <w:tblW w:w="91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80"/>
        <w:gridCol w:w="1800"/>
        <w:gridCol w:w="1800"/>
        <w:gridCol w:w="1800"/>
      </w:tblGrid>
      <w:tr w:rsidR="00374703" w:rsidRPr="00D5798D" w:rsidTr="003878A8">
        <w:trPr>
          <w:trHeight w:val="571"/>
          <w:tblHeader/>
        </w:trPr>
        <w:tc>
          <w:tcPr>
            <w:tcW w:w="3780" w:type="dxa"/>
            <w:vMerge w:val="restart"/>
            <w:vAlign w:val="center"/>
          </w:tcPr>
          <w:p w:rsidR="00374703" w:rsidRPr="00D5798D" w:rsidRDefault="00374703" w:rsidP="003878A8">
            <w:pPr>
              <w:ind w:firstLine="0"/>
              <w:jc w:val="center"/>
              <w:rPr>
                <w:b/>
                <w:spacing w:val="-20"/>
                <w:sz w:val="24"/>
              </w:rPr>
            </w:pPr>
            <w:r w:rsidRPr="00D5798D">
              <w:rPr>
                <w:b/>
                <w:spacing w:val="-20"/>
                <w:sz w:val="24"/>
              </w:rPr>
              <w:t>Подразделы</w:t>
            </w:r>
          </w:p>
        </w:tc>
        <w:tc>
          <w:tcPr>
            <w:tcW w:w="1800" w:type="dxa"/>
          </w:tcPr>
          <w:p w:rsidR="00374703" w:rsidRDefault="00374703" w:rsidP="003878A8">
            <w:pPr>
              <w:ind w:firstLine="0"/>
              <w:jc w:val="center"/>
              <w:rPr>
                <w:b/>
                <w:spacing w:val="-20"/>
                <w:sz w:val="24"/>
              </w:rPr>
            </w:pPr>
            <w:r>
              <w:rPr>
                <w:b/>
                <w:spacing w:val="-20"/>
                <w:sz w:val="24"/>
              </w:rPr>
              <w:t>Проект бюджета 202</w:t>
            </w:r>
            <w:r w:rsidR="00ED1D11">
              <w:rPr>
                <w:b/>
                <w:spacing w:val="-20"/>
                <w:sz w:val="24"/>
              </w:rPr>
              <w:t>1</w:t>
            </w:r>
          </w:p>
        </w:tc>
        <w:tc>
          <w:tcPr>
            <w:tcW w:w="1800" w:type="dxa"/>
          </w:tcPr>
          <w:p w:rsidR="00374703" w:rsidRDefault="00374703" w:rsidP="003878A8">
            <w:pPr>
              <w:ind w:firstLine="0"/>
              <w:jc w:val="center"/>
              <w:rPr>
                <w:b/>
                <w:spacing w:val="-20"/>
                <w:sz w:val="24"/>
              </w:rPr>
            </w:pPr>
            <w:r>
              <w:rPr>
                <w:b/>
                <w:spacing w:val="-20"/>
                <w:sz w:val="24"/>
              </w:rPr>
              <w:t>Проект бюджета 202</w:t>
            </w:r>
            <w:r w:rsidR="00ED1D11">
              <w:rPr>
                <w:b/>
                <w:spacing w:val="-20"/>
                <w:sz w:val="24"/>
              </w:rPr>
              <w:t>2</w:t>
            </w:r>
          </w:p>
        </w:tc>
        <w:tc>
          <w:tcPr>
            <w:tcW w:w="1800" w:type="dxa"/>
          </w:tcPr>
          <w:p w:rsidR="00374703" w:rsidRPr="00D5798D" w:rsidRDefault="00374703" w:rsidP="003878A8">
            <w:pPr>
              <w:ind w:firstLine="0"/>
              <w:jc w:val="center"/>
              <w:rPr>
                <w:b/>
                <w:spacing w:val="-20"/>
                <w:sz w:val="24"/>
              </w:rPr>
            </w:pPr>
            <w:r>
              <w:rPr>
                <w:b/>
                <w:spacing w:val="-20"/>
                <w:sz w:val="24"/>
              </w:rPr>
              <w:t>Проект бюджета 202</w:t>
            </w:r>
            <w:r w:rsidR="00ED1D11">
              <w:rPr>
                <w:b/>
                <w:spacing w:val="-20"/>
                <w:sz w:val="24"/>
              </w:rPr>
              <w:t>3</w:t>
            </w:r>
          </w:p>
        </w:tc>
      </w:tr>
      <w:tr w:rsidR="00374703" w:rsidRPr="00D5798D" w:rsidTr="00CD45BF">
        <w:trPr>
          <w:trHeight w:val="485"/>
        </w:trPr>
        <w:tc>
          <w:tcPr>
            <w:tcW w:w="3780" w:type="dxa"/>
            <w:vMerge/>
            <w:vAlign w:val="center"/>
          </w:tcPr>
          <w:p w:rsidR="00374703" w:rsidRPr="00D5798D" w:rsidRDefault="00374703" w:rsidP="003878A8">
            <w:pPr>
              <w:jc w:val="center"/>
              <w:rPr>
                <w:b/>
                <w:spacing w:val="-20"/>
                <w:sz w:val="24"/>
              </w:rPr>
            </w:pPr>
          </w:p>
        </w:tc>
        <w:tc>
          <w:tcPr>
            <w:tcW w:w="1800" w:type="dxa"/>
          </w:tcPr>
          <w:p w:rsidR="00374703" w:rsidRDefault="00374703" w:rsidP="003878A8">
            <w:pPr>
              <w:jc w:val="center"/>
              <w:rPr>
                <w:b/>
                <w:spacing w:val="-20"/>
                <w:sz w:val="24"/>
              </w:rPr>
            </w:pPr>
          </w:p>
        </w:tc>
        <w:tc>
          <w:tcPr>
            <w:tcW w:w="1800" w:type="dxa"/>
          </w:tcPr>
          <w:p w:rsidR="00374703" w:rsidRDefault="00374703" w:rsidP="003878A8">
            <w:pPr>
              <w:jc w:val="center"/>
              <w:rPr>
                <w:b/>
                <w:spacing w:val="-20"/>
                <w:sz w:val="24"/>
              </w:rPr>
            </w:pPr>
          </w:p>
        </w:tc>
        <w:tc>
          <w:tcPr>
            <w:tcW w:w="1800" w:type="dxa"/>
          </w:tcPr>
          <w:p w:rsidR="00374703" w:rsidRPr="00D5798D" w:rsidRDefault="00374703" w:rsidP="003878A8">
            <w:pPr>
              <w:jc w:val="center"/>
              <w:rPr>
                <w:b/>
                <w:spacing w:val="-20"/>
                <w:sz w:val="24"/>
              </w:rPr>
            </w:pPr>
          </w:p>
        </w:tc>
      </w:tr>
      <w:tr w:rsidR="00374703" w:rsidRPr="00D63635" w:rsidTr="003878A8">
        <w:trPr>
          <w:trHeight w:val="315"/>
        </w:trPr>
        <w:tc>
          <w:tcPr>
            <w:tcW w:w="3780" w:type="dxa"/>
          </w:tcPr>
          <w:p w:rsidR="00374703" w:rsidRPr="00D5798D" w:rsidRDefault="00374703" w:rsidP="003878A8">
            <w:pPr>
              <w:ind w:firstLine="0"/>
              <w:rPr>
                <w:spacing w:val="-20"/>
                <w:sz w:val="24"/>
              </w:rPr>
            </w:pPr>
            <w:r w:rsidRPr="00D5798D">
              <w:rPr>
                <w:spacing w:val="-20"/>
                <w:sz w:val="24"/>
              </w:rPr>
              <w:t>Дошкольное образование</w:t>
            </w:r>
          </w:p>
        </w:tc>
        <w:tc>
          <w:tcPr>
            <w:tcW w:w="1800" w:type="dxa"/>
          </w:tcPr>
          <w:p w:rsidR="00374703" w:rsidRPr="00CD45BF" w:rsidRDefault="00B65213" w:rsidP="003878A8">
            <w:pPr>
              <w:ind w:firstLine="0"/>
              <w:jc w:val="center"/>
              <w:rPr>
                <w:spacing w:val="-20"/>
                <w:sz w:val="24"/>
              </w:rPr>
            </w:pPr>
            <w:r>
              <w:rPr>
                <w:spacing w:val="-20"/>
                <w:sz w:val="24"/>
              </w:rPr>
              <w:t>27,8</w:t>
            </w:r>
          </w:p>
        </w:tc>
        <w:tc>
          <w:tcPr>
            <w:tcW w:w="1800" w:type="dxa"/>
          </w:tcPr>
          <w:p w:rsidR="00374703" w:rsidRPr="00CD45BF" w:rsidRDefault="00B65213" w:rsidP="003878A8">
            <w:pPr>
              <w:ind w:firstLine="0"/>
              <w:jc w:val="center"/>
              <w:rPr>
                <w:spacing w:val="-20"/>
                <w:sz w:val="24"/>
              </w:rPr>
            </w:pPr>
            <w:r>
              <w:rPr>
                <w:spacing w:val="-20"/>
                <w:sz w:val="24"/>
              </w:rPr>
              <w:t>27,5</w:t>
            </w:r>
          </w:p>
        </w:tc>
        <w:tc>
          <w:tcPr>
            <w:tcW w:w="1800" w:type="dxa"/>
          </w:tcPr>
          <w:p w:rsidR="00374703" w:rsidRPr="00CD45BF" w:rsidRDefault="00B65213" w:rsidP="003878A8">
            <w:pPr>
              <w:ind w:firstLine="0"/>
              <w:jc w:val="center"/>
              <w:rPr>
                <w:spacing w:val="-20"/>
                <w:sz w:val="24"/>
              </w:rPr>
            </w:pPr>
            <w:r>
              <w:rPr>
                <w:spacing w:val="-20"/>
                <w:sz w:val="24"/>
              </w:rPr>
              <w:t>27,8</w:t>
            </w:r>
          </w:p>
        </w:tc>
      </w:tr>
      <w:tr w:rsidR="00374703" w:rsidRPr="00D63635" w:rsidTr="003878A8">
        <w:trPr>
          <w:trHeight w:val="315"/>
        </w:trPr>
        <w:tc>
          <w:tcPr>
            <w:tcW w:w="3780" w:type="dxa"/>
          </w:tcPr>
          <w:p w:rsidR="00374703" w:rsidRPr="00D5798D" w:rsidRDefault="00374703" w:rsidP="003878A8">
            <w:pPr>
              <w:ind w:firstLine="0"/>
              <w:rPr>
                <w:spacing w:val="-20"/>
                <w:sz w:val="24"/>
              </w:rPr>
            </w:pPr>
            <w:r w:rsidRPr="00D5798D">
              <w:rPr>
                <w:spacing w:val="-20"/>
                <w:sz w:val="24"/>
              </w:rPr>
              <w:t>Общее образование</w:t>
            </w:r>
          </w:p>
        </w:tc>
        <w:tc>
          <w:tcPr>
            <w:tcW w:w="1800" w:type="dxa"/>
          </w:tcPr>
          <w:p w:rsidR="00374703" w:rsidRPr="00CD45BF" w:rsidRDefault="00B65213" w:rsidP="003878A8">
            <w:pPr>
              <w:ind w:firstLine="0"/>
              <w:jc w:val="center"/>
              <w:rPr>
                <w:spacing w:val="-20"/>
                <w:sz w:val="24"/>
              </w:rPr>
            </w:pPr>
            <w:r>
              <w:rPr>
                <w:spacing w:val="-20"/>
                <w:sz w:val="24"/>
              </w:rPr>
              <w:t>56,7</w:t>
            </w:r>
          </w:p>
        </w:tc>
        <w:tc>
          <w:tcPr>
            <w:tcW w:w="1800" w:type="dxa"/>
          </w:tcPr>
          <w:p w:rsidR="00374703" w:rsidRPr="00CD45BF" w:rsidRDefault="00B65213" w:rsidP="003878A8">
            <w:pPr>
              <w:ind w:firstLine="0"/>
              <w:jc w:val="center"/>
              <w:rPr>
                <w:spacing w:val="-20"/>
                <w:sz w:val="24"/>
              </w:rPr>
            </w:pPr>
            <w:r>
              <w:rPr>
                <w:spacing w:val="-20"/>
                <w:sz w:val="24"/>
              </w:rPr>
              <w:t>56,7</w:t>
            </w:r>
          </w:p>
        </w:tc>
        <w:tc>
          <w:tcPr>
            <w:tcW w:w="1800" w:type="dxa"/>
          </w:tcPr>
          <w:p w:rsidR="00374703" w:rsidRPr="00CD45BF" w:rsidRDefault="00B65213" w:rsidP="003878A8">
            <w:pPr>
              <w:ind w:firstLine="0"/>
              <w:jc w:val="center"/>
              <w:rPr>
                <w:spacing w:val="-20"/>
                <w:sz w:val="24"/>
              </w:rPr>
            </w:pPr>
            <w:r>
              <w:rPr>
                <w:spacing w:val="-20"/>
                <w:sz w:val="24"/>
              </w:rPr>
              <w:t>57,8</w:t>
            </w:r>
          </w:p>
        </w:tc>
      </w:tr>
      <w:tr w:rsidR="00374703" w:rsidRPr="00D63635" w:rsidTr="003878A8">
        <w:trPr>
          <w:trHeight w:val="315"/>
        </w:trPr>
        <w:tc>
          <w:tcPr>
            <w:tcW w:w="3780" w:type="dxa"/>
          </w:tcPr>
          <w:p w:rsidR="00374703" w:rsidRPr="00D5798D" w:rsidRDefault="00374703" w:rsidP="003878A8">
            <w:pPr>
              <w:ind w:firstLine="0"/>
              <w:rPr>
                <w:spacing w:val="-20"/>
                <w:sz w:val="24"/>
              </w:rPr>
            </w:pPr>
            <w:r>
              <w:rPr>
                <w:spacing w:val="-20"/>
                <w:sz w:val="24"/>
              </w:rPr>
              <w:t>Дополнительное образование</w:t>
            </w:r>
          </w:p>
        </w:tc>
        <w:tc>
          <w:tcPr>
            <w:tcW w:w="1800" w:type="dxa"/>
          </w:tcPr>
          <w:p w:rsidR="00374703" w:rsidRPr="00CD45BF" w:rsidRDefault="00B65213" w:rsidP="003878A8">
            <w:pPr>
              <w:ind w:firstLine="0"/>
              <w:jc w:val="center"/>
              <w:rPr>
                <w:spacing w:val="-20"/>
                <w:sz w:val="24"/>
              </w:rPr>
            </w:pPr>
            <w:r>
              <w:rPr>
                <w:spacing w:val="-20"/>
                <w:sz w:val="24"/>
              </w:rPr>
              <w:t>8,7</w:t>
            </w:r>
          </w:p>
        </w:tc>
        <w:tc>
          <w:tcPr>
            <w:tcW w:w="1800" w:type="dxa"/>
          </w:tcPr>
          <w:p w:rsidR="00374703" w:rsidRPr="00CD45BF" w:rsidRDefault="00B65213" w:rsidP="003878A8">
            <w:pPr>
              <w:ind w:firstLine="0"/>
              <w:jc w:val="center"/>
              <w:rPr>
                <w:spacing w:val="-20"/>
                <w:sz w:val="24"/>
              </w:rPr>
            </w:pPr>
            <w:r>
              <w:rPr>
                <w:spacing w:val="-20"/>
                <w:sz w:val="24"/>
              </w:rPr>
              <w:t>8,8</w:t>
            </w:r>
          </w:p>
        </w:tc>
        <w:tc>
          <w:tcPr>
            <w:tcW w:w="1800" w:type="dxa"/>
          </w:tcPr>
          <w:p w:rsidR="00374703" w:rsidRPr="00CD45BF" w:rsidRDefault="00B65213" w:rsidP="003878A8">
            <w:pPr>
              <w:ind w:firstLine="0"/>
              <w:jc w:val="center"/>
              <w:rPr>
                <w:spacing w:val="-20"/>
                <w:sz w:val="24"/>
              </w:rPr>
            </w:pPr>
            <w:r>
              <w:rPr>
                <w:spacing w:val="-20"/>
                <w:sz w:val="24"/>
              </w:rPr>
              <w:t>9,0</w:t>
            </w:r>
          </w:p>
        </w:tc>
      </w:tr>
      <w:tr w:rsidR="00374703" w:rsidRPr="00D63635" w:rsidTr="003878A8">
        <w:trPr>
          <w:trHeight w:val="315"/>
        </w:trPr>
        <w:tc>
          <w:tcPr>
            <w:tcW w:w="3780" w:type="dxa"/>
          </w:tcPr>
          <w:p w:rsidR="00374703" w:rsidRPr="00D5798D" w:rsidRDefault="00374703" w:rsidP="003878A8">
            <w:pPr>
              <w:ind w:firstLine="0"/>
              <w:rPr>
                <w:spacing w:val="-20"/>
                <w:sz w:val="24"/>
              </w:rPr>
            </w:pPr>
            <w:r w:rsidRPr="00D5798D">
              <w:rPr>
                <w:spacing w:val="-20"/>
                <w:sz w:val="24"/>
              </w:rPr>
              <w:t>Молодежная политика и оздоровление детей</w:t>
            </w:r>
          </w:p>
        </w:tc>
        <w:tc>
          <w:tcPr>
            <w:tcW w:w="1800" w:type="dxa"/>
          </w:tcPr>
          <w:p w:rsidR="00374703" w:rsidRPr="00CD45BF" w:rsidRDefault="00B65213" w:rsidP="003878A8">
            <w:pPr>
              <w:ind w:firstLine="0"/>
              <w:jc w:val="center"/>
              <w:rPr>
                <w:spacing w:val="-20"/>
                <w:sz w:val="24"/>
              </w:rPr>
            </w:pPr>
            <w:r>
              <w:rPr>
                <w:spacing w:val="-20"/>
                <w:sz w:val="24"/>
              </w:rPr>
              <w:t>3,0</w:t>
            </w:r>
          </w:p>
        </w:tc>
        <w:tc>
          <w:tcPr>
            <w:tcW w:w="1800" w:type="dxa"/>
          </w:tcPr>
          <w:p w:rsidR="00374703" w:rsidRPr="00CD45BF" w:rsidRDefault="00B65213" w:rsidP="003878A8">
            <w:pPr>
              <w:ind w:firstLine="0"/>
              <w:jc w:val="center"/>
              <w:rPr>
                <w:spacing w:val="-20"/>
                <w:sz w:val="24"/>
              </w:rPr>
            </w:pPr>
            <w:r>
              <w:rPr>
                <w:spacing w:val="-20"/>
                <w:sz w:val="24"/>
              </w:rPr>
              <w:t>3,1</w:t>
            </w:r>
          </w:p>
        </w:tc>
        <w:tc>
          <w:tcPr>
            <w:tcW w:w="1800" w:type="dxa"/>
          </w:tcPr>
          <w:p w:rsidR="00374703" w:rsidRPr="00CD45BF" w:rsidRDefault="00B65213" w:rsidP="003878A8">
            <w:pPr>
              <w:ind w:firstLine="0"/>
              <w:jc w:val="center"/>
              <w:rPr>
                <w:spacing w:val="-20"/>
                <w:sz w:val="24"/>
              </w:rPr>
            </w:pPr>
            <w:r>
              <w:rPr>
                <w:spacing w:val="-20"/>
                <w:sz w:val="24"/>
              </w:rPr>
              <w:t>1,5</w:t>
            </w:r>
          </w:p>
        </w:tc>
      </w:tr>
      <w:tr w:rsidR="00374703" w:rsidRPr="00D5798D" w:rsidTr="003878A8">
        <w:trPr>
          <w:trHeight w:val="403"/>
        </w:trPr>
        <w:tc>
          <w:tcPr>
            <w:tcW w:w="3780" w:type="dxa"/>
          </w:tcPr>
          <w:p w:rsidR="00374703" w:rsidRPr="00D5798D" w:rsidRDefault="00374703" w:rsidP="003878A8">
            <w:pPr>
              <w:ind w:firstLine="0"/>
              <w:rPr>
                <w:spacing w:val="-20"/>
                <w:sz w:val="24"/>
              </w:rPr>
            </w:pPr>
            <w:r w:rsidRPr="00D5798D">
              <w:rPr>
                <w:spacing w:val="-20"/>
                <w:sz w:val="24"/>
              </w:rPr>
              <w:t>Другие вопросы в области образования</w:t>
            </w:r>
          </w:p>
        </w:tc>
        <w:tc>
          <w:tcPr>
            <w:tcW w:w="1800" w:type="dxa"/>
          </w:tcPr>
          <w:p w:rsidR="00374703" w:rsidRPr="00D5798D" w:rsidRDefault="00B65213" w:rsidP="003878A8">
            <w:pPr>
              <w:ind w:firstLine="0"/>
              <w:jc w:val="center"/>
              <w:rPr>
                <w:spacing w:val="-20"/>
                <w:sz w:val="24"/>
              </w:rPr>
            </w:pPr>
            <w:r>
              <w:rPr>
                <w:spacing w:val="-20"/>
                <w:sz w:val="24"/>
              </w:rPr>
              <w:t>3,8</w:t>
            </w:r>
          </w:p>
        </w:tc>
        <w:tc>
          <w:tcPr>
            <w:tcW w:w="1800" w:type="dxa"/>
          </w:tcPr>
          <w:p w:rsidR="00374703" w:rsidRPr="00D5798D" w:rsidRDefault="00B65213" w:rsidP="003878A8">
            <w:pPr>
              <w:ind w:firstLine="0"/>
              <w:jc w:val="center"/>
              <w:rPr>
                <w:spacing w:val="-20"/>
                <w:sz w:val="24"/>
              </w:rPr>
            </w:pPr>
            <w:r>
              <w:rPr>
                <w:spacing w:val="-20"/>
                <w:sz w:val="24"/>
              </w:rPr>
              <w:t>3,9</w:t>
            </w:r>
          </w:p>
        </w:tc>
        <w:tc>
          <w:tcPr>
            <w:tcW w:w="1800" w:type="dxa"/>
          </w:tcPr>
          <w:p w:rsidR="00374703" w:rsidRPr="00D5798D" w:rsidRDefault="00B65213" w:rsidP="003878A8">
            <w:pPr>
              <w:ind w:firstLine="0"/>
              <w:jc w:val="center"/>
              <w:rPr>
                <w:spacing w:val="-20"/>
                <w:sz w:val="24"/>
              </w:rPr>
            </w:pPr>
            <w:r>
              <w:rPr>
                <w:spacing w:val="-20"/>
                <w:sz w:val="24"/>
              </w:rPr>
              <w:t>3,9</w:t>
            </w:r>
          </w:p>
        </w:tc>
      </w:tr>
      <w:tr w:rsidR="00374703" w:rsidRPr="00D5798D" w:rsidTr="003878A8">
        <w:trPr>
          <w:trHeight w:val="31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4703" w:rsidRPr="00D5798D" w:rsidRDefault="00374703" w:rsidP="003878A8">
            <w:pPr>
              <w:rPr>
                <w:b/>
                <w:spacing w:val="-20"/>
                <w:sz w:val="24"/>
              </w:rPr>
            </w:pPr>
            <w:r w:rsidRPr="00D5798D">
              <w:rPr>
                <w:b/>
                <w:spacing w:val="-20"/>
                <w:sz w:val="24"/>
              </w:rPr>
              <w:t>Итого по разделу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4703" w:rsidRPr="00D5798D" w:rsidRDefault="00B65213" w:rsidP="003878A8">
            <w:pPr>
              <w:rPr>
                <w:b/>
                <w:spacing w:val="-20"/>
                <w:sz w:val="24"/>
              </w:rPr>
            </w:pPr>
            <w:r>
              <w:rPr>
                <w:b/>
                <w:spacing w:val="-20"/>
                <w:sz w:val="24"/>
              </w:rPr>
              <w:t>100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03" w:rsidRPr="00D5798D" w:rsidRDefault="00B65213" w:rsidP="003878A8">
            <w:pPr>
              <w:rPr>
                <w:b/>
                <w:spacing w:val="-20"/>
                <w:sz w:val="24"/>
              </w:rPr>
            </w:pPr>
            <w:r>
              <w:rPr>
                <w:b/>
                <w:spacing w:val="-20"/>
                <w:sz w:val="24"/>
              </w:rPr>
              <w:t>100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4703" w:rsidRPr="00D5798D" w:rsidRDefault="00B65213" w:rsidP="003878A8">
            <w:pPr>
              <w:rPr>
                <w:b/>
                <w:spacing w:val="-20"/>
                <w:sz w:val="24"/>
              </w:rPr>
            </w:pPr>
            <w:r>
              <w:rPr>
                <w:b/>
                <w:spacing w:val="-20"/>
                <w:sz w:val="24"/>
              </w:rPr>
              <w:t>100</w:t>
            </w:r>
          </w:p>
        </w:tc>
      </w:tr>
    </w:tbl>
    <w:p w:rsidR="00374703" w:rsidRPr="00D5798D" w:rsidRDefault="00374703" w:rsidP="00374703"/>
    <w:p w:rsidR="00374703" w:rsidRPr="00D5798D" w:rsidRDefault="00374703" w:rsidP="00374703">
      <w:pPr>
        <w:ind w:firstLine="540"/>
        <w:rPr>
          <w:szCs w:val="28"/>
        </w:rPr>
      </w:pPr>
      <w:bookmarkStart w:id="23" w:name="_Toc305667861"/>
      <w:r w:rsidRPr="00D5798D">
        <w:rPr>
          <w:szCs w:val="28"/>
        </w:rPr>
        <w:t>В сфере образования к полномочия</w:t>
      </w:r>
      <w:r>
        <w:rPr>
          <w:szCs w:val="28"/>
        </w:rPr>
        <w:t xml:space="preserve">м органов муниципальной власти </w:t>
      </w:r>
      <w:r w:rsidRPr="00D5798D">
        <w:rPr>
          <w:szCs w:val="28"/>
        </w:rPr>
        <w:t>о</w:t>
      </w:r>
      <w:r w:rsidRPr="00D5798D">
        <w:rPr>
          <w:szCs w:val="28"/>
        </w:rPr>
        <w:t>т</w:t>
      </w:r>
      <w:r w:rsidRPr="00D5798D">
        <w:rPr>
          <w:szCs w:val="28"/>
        </w:rPr>
        <w:t xml:space="preserve">несены расходы: </w:t>
      </w:r>
    </w:p>
    <w:p w:rsidR="00374703" w:rsidRPr="00D5798D" w:rsidRDefault="00374703" w:rsidP="00374703">
      <w:pPr>
        <w:widowControl w:val="0"/>
        <w:numPr>
          <w:ilvl w:val="0"/>
          <w:numId w:val="26"/>
        </w:numPr>
        <w:tabs>
          <w:tab w:val="clear" w:pos="1440"/>
          <w:tab w:val="num" w:pos="0"/>
        </w:tabs>
        <w:autoSpaceDE w:val="0"/>
        <w:autoSpaceDN w:val="0"/>
        <w:adjustRightInd w:val="0"/>
        <w:ind w:left="0" w:firstLine="540"/>
        <w:rPr>
          <w:szCs w:val="28"/>
        </w:rPr>
      </w:pPr>
      <w:r>
        <w:rPr>
          <w:szCs w:val="28"/>
        </w:rPr>
        <w:t xml:space="preserve"> организация предоставления общего образования в муниципальных о</w:t>
      </w:r>
      <w:r>
        <w:rPr>
          <w:szCs w:val="28"/>
        </w:rPr>
        <w:t>б</w:t>
      </w:r>
      <w:r>
        <w:rPr>
          <w:szCs w:val="28"/>
        </w:rPr>
        <w:t>разовательных учреждениях</w:t>
      </w:r>
      <w:r w:rsidRPr="00D5798D">
        <w:rPr>
          <w:szCs w:val="28"/>
        </w:rPr>
        <w:t>;</w:t>
      </w:r>
    </w:p>
    <w:p w:rsidR="00374703" w:rsidRDefault="00374703" w:rsidP="00374703">
      <w:pPr>
        <w:widowControl w:val="0"/>
        <w:numPr>
          <w:ilvl w:val="0"/>
          <w:numId w:val="26"/>
        </w:numPr>
        <w:tabs>
          <w:tab w:val="clear" w:pos="1440"/>
          <w:tab w:val="num" w:pos="0"/>
        </w:tabs>
        <w:autoSpaceDE w:val="0"/>
        <w:autoSpaceDN w:val="0"/>
        <w:adjustRightInd w:val="0"/>
        <w:ind w:left="0" w:firstLine="540"/>
        <w:rPr>
          <w:szCs w:val="28"/>
        </w:rPr>
      </w:pPr>
      <w:r>
        <w:rPr>
          <w:szCs w:val="28"/>
        </w:rPr>
        <w:t xml:space="preserve"> осуществление присмотра и ухода за детьми, содержание детей в мун</w:t>
      </w:r>
      <w:r>
        <w:rPr>
          <w:szCs w:val="28"/>
        </w:rPr>
        <w:t>и</w:t>
      </w:r>
      <w:r>
        <w:rPr>
          <w:szCs w:val="28"/>
        </w:rPr>
        <w:t>ципальных образовательных учреждениях;</w:t>
      </w:r>
    </w:p>
    <w:p w:rsidR="00374703" w:rsidRPr="00D5798D" w:rsidRDefault="00374703" w:rsidP="00374703">
      <w:pPr>
        <w:widowControl w:val="0"/>
        <w:numPr>
          <w:ilvl w:val="0"/>
          <w:numId w:val="26"/>
        </w:numPr>
        <w:tabs>
          <w:tab w:val="clear" w:pos="1440"/>
          <w:tab w:val="num" w:pos="0"/>
        </w:tabs>
        <w:autoSpaceDE w:val="0"/>
        <w:autoSpaceDN w:val="0"/>
        <w:adjustRightInd w:val="0"/>
        <w:ind w:left="0" w:firstLine="540"/>
        <w:rPr>
          <w:szCs w:val="28"/>
        </w:rPr>
      </w:pPr>
      <w:r w:rsidRPr="00D5798D">
        <w:rPr>
          <w:szCs w:val="28"/>
        </w:rPr>
        <w:t xml:space="preserve">организации предоставления </w:t>
      </w:r>
      <w:r>
        <w:rPr>
          <w:szCs w:val="28"/>
        </w:rPr>
        <w:t xml:space="preserve">услуг </w:t>
      </w:r>
      <w:r w:rsidRPr="00D5798D">
        <w:rPr>
          <w:szCs w:val="28"/>
        </w:rPr>
        <w:t>дополнительного обра</w:t>
      </w:r>
      <w:r>
        <w:rPr>
          <w:szCs w:val="28"/>
        </w:rPr>
        <w:t>зования в м</w:t>
      </w:r>
      <w:r>
        <w:rPr>
          <w:szCs w:val="28"/>
        </w:rPr>
        <w:t>у</w:t>
      </w:r>
      <w:r>
        <w:rPr>
          <w:szCs w:val="28"/>
        </w:rPr>
        <w:t>ниципальных образовательных организациях;</w:t>
      </w:r>
    </w:p>
    <w:p w:rsidR="00374703" w:rsidRDefault="00374703" w:rsidP="00374703">
      <w:pPr>
        <w:widowControl w:val="0"/>
        <w:numPr>
          <w:ilvl w:val="0"/>
          <w:numId w:val="26"/>
        </w:numPr>
        <w:tabs>
          <w:tab w:val="clear" w:pos="1440"/>
          <w:tab w:val="num" w:pos="0"/>
        </w:tabs>
        <w:autoSpaceDE w:val="0"/>
        <w:autoSpaceDN w:val="0"/>
        <w:adjustRightInd w:val="0"/>
        <w:ind w:left="0" w:firstLine="540"/>
        <w:rPr>
          <w:szCs w:val="28"/>
        </w:rPr>
      </w:pPr>
      <w:r>
        <w:rPr>
          <w:szCs w:val="28"/>
        </w:rPr>
        <w:t xml:space="preserve"> организация</w:t>
      </w:r>
      <w:r w:rsidRPr="00D5798D">
        <w:rPr>
          <w:szCs w:val="28"/>
        </w:rPr>
        <w:t xml:space="preserve"> от</w:t>
      </w:r>
      <w:r>
        <w:rPr>
          <w:szCs w:val="28"/>
        </w:rPr>
        <w:t>дыха детей в каникулярное время.</w:t>
      </w:r>
    </w:p>
    <w:p w:rsidR="00374703" w:rsidRPr="00D5798D" w:rsidRDefault="00374703" w:rsidP="00374703">
      <w:pPr>
        <w:ind w:firstLine="540"/>
        <w:rPr>
          <w:szCs w:val="28"/>
        </w:rPr>
      </w:pPr>
    </w:p>
    <w:p w:rsidR="00374703" w:rsidRPr="00D5798D" w:rsidRDefault="00374703" w:rsidP="00374703">
      <w:pPr>
        <w:pStyle w:val="11"/>
        <w:ind w:firstLine="0"/>
      </w:pPr>
      <w:r w:rsidRPr="00D5798D">
        <w:t>Подраздел 0701</w:t>
      </w:r>
      <w:bookmarkEnd w:id="23"/>
    </w:p>
    <w:p w:rsidR="00374703" w:rsidRPr="00D5798D" w:rsidRDefault="00374703" w:rsidP="00374703">
      <w:pPr>
        <w:ind w:firstLine="0"/>
        <w:jc w:val="center"/>
        <w:rPr>
          <w:b/>
        </w:rPr>
      </w:pPr>
      <w:r w:rsidRPr="00D5798D">
        <w:rPr>
          <w:b/>
        </w:rPr>
        <w:t>«Дошкольное образование»</w:t>
      </w:r>
    </w:p>
    <w:p w:rsidR="00374703" w:rsidRPr="00D5798D" w:rsidRDefault="00374703" w:rsidP="00374703">
      <w:pPr>
        <w:ind w:left="180" w:firstLine="540"/>
        <w:rPr>
          <w:sz w:val="26"/>
          <w:szCs w:val="26"/>
        </w:rPr>
      </w:pPr>
    </w:p>
    <w:p w:rsidR="00374703" w:rsidRDefault="00374703" w:rsidP="00374703">
      <w:pPr>
        <w:ind w:firstLine="540"/>
        <w:rPr>
          <w:szCs w:val="28"/>
        </w:rPr>
      </w:pPr>
      <w:r w:rsidRPr="00D5798D">
        <w:rPr>
          <w:szCs w:val="28"/>
        </w:rPr>
        <w:t>Расходные обязател</w:t>
      </w:r>
      <w:r>
        <w:rPr>
          <w:szCs w:val="28"/>
        </w:rPr>
        <w:t>ьства Весьегонского</w:t>
      </w:r>
      <w:r w:rsidR="001D09D9">
        <w:rPr>
          <w:szCs w:val="28"/>
        </w:rPr>
        <w:t xml:space="preserve"> муниципального округа </w:t>
      </w:r>
      <w:r w:rsidRPr="00D5798D">
        <w:rPr>
          <w:szCs w:val="28"/>
        </w:rPr>
        <w:t xml:space="preserve"> в сфере дошкольного образования определяются следующими нормативными прав</w:t>
      </w:r>
      <w:r w:rsidRPr="00D5798D">
        <w:rPr>
          <w:szCs w:val="28"/>
        </w:rPr>
        <w:t>о</w:t>
      </w:r>
      <w:r w:rsidRPr="00D5798D">
        <w:rPr>
          <w:szCs w:val="28"/>
        </w:rPr>
        <w:t>выми актами:</w:t>
      </w:r>
    </w:p>
    <w:p w:rsidR="00374703" w:rsidRDefault="00374703" w:rsidP="00374703">
      <w:pPr>
        <w:ind w:firstLine="540"/>
        <w:rPr>
          <w:szCs w:val="28"/>
        </w:rPr>
      </w:pPr>
      <w:r w:rsidRPr="00084BF0">
        <w:rPr>
          <w:rFonts w:ascii="Symbol" w:hAnsi="Symbol"/>
          <w:szCs w:val="28"/>
        </w:rPr>
        <w:t></w:t>
      </w:r>
      <w:r w:rsidRPr="00084BF0">
        <w:rPr>
          <w:rFonts w:ascii="Symbol" w:hAnsi="Symbol"/>
          <w:szCs w:val="28"/>
        </w:rPr>
        <w:t></w:t>
      </w:r>
      <w:r>
        <w:rPr>
          <w:szCs w:val="28"/>
        </w:rPr>
        <w:t>Федеральным законом от 29.12.2012 № 273-ФЗ «Об образовании в Ро</w:t>
      </w:r>
      <w:r>
        <w:rPr>
          <w:szCs w:val="28"/>
        </w:rPr>
        <w:t>с</w:t>
      </w:r>
      <w:r>
        <w:rPr>
          <w:szCs w:val="28"/>
        </w:rPr>
        <w:t>сийской Федерации»;</w:t>
      </w:r>
    </w:p>
    <w:p w:rsidR="00374703" w:rsidRDefault="00374703" w:rsidP="00374703">
      <w:pPr>
        <w:ind w:firstLine="540"/>
        <w:rPr>
          <w:szCs w:val="28"/>
        </w:rPr>
      </w:pPr>
      <w:r>
        <w:rPr>
          <w:szCs w:val="28"/>
        </w:rPr>
        <w:t>- законом Тверской области от 17.07.2013 № 60-ЗО « О регулировании отдельных вопросов в сфере образования Тверской области»</w:t>
      </w:r>
    </w:p>
    <w:p w:rsidR="00374703" w:rsidRDefault="00374703" w:rsidP="00374703">
      <w:pPr>
        <w:widowControl w:val="0"/>
        <w:autoSpaceDE w:val="0"/>
        <w:autoSpaceDN w:val="0"/>
        <w:adjustRightInd w:val="0"/>
        <w:ind w:firstLine="0"/>
        <w:rPr>
          <w:szCs w:val="28"/>
        </w:rPr>
      </w:pPr>
      <w:r>
        <w:rPr>
          <w:szCs w:val="28"/>
        </w:rPr>
        <w:t xml:space="preserve">       -  </w:t>
      </w:r>
      <w:r w:rsidRPr="001C110F">
        <w:rPr>
          <w:szCs w:val="28"/>
        </w:rPr>
        <w:t>постановлением Правительства Тверской области от 25.03.2014 № 144-пп «О субвенциях местным бюджетам на обеспечение государственных гара</w:t>
      </w:r>
      <w:r w:rsidRPr="001C110F">
        <w:rPr>
          <w:szCs w:val="28"/>
        </w:rPr>
        <w:t>н</w:t>
      </w:r>
      <w:r w:rsidRPr="001C110F">
        <w:rPr>
          <w:szCs w:val="28"/>
        </w:rPr>
        <w:t>тий реализации прав на получение общедоступного и бесплатного дошкольн</w:t>
      </w:r>
      <w:r w:rsidRPr="001C110F">
        <w:rPr>
          <w:szCs w:val="28"/>
        </w:rPr>
        <w:t>о</w:t>
      </w:r>
      <w:r w:rsidRPr="001C110F">
        <w:rPr>
          <w:szCs w:val="28"/>
        </w:rPr>
        <w:t>го образования в муниципальных дошкольных образовательных организациях Тверской области и субвенциях местным бюджетам на обеспечение госуда</w:t>
      </w:r>
      <w:r w:rsidRPr="001C110F">
        <w:rPr>
          <w:szCs w:val="28"/>
        </w:rPr>
        <w:t>р</w:t>
      </w:r>
      <w:r w:rsidRPr="001C110F">
        <w:rPr>
          <w:szCs w:val="28"/>
        </w:rPr>
        <w:t>ственных гарантий реализации прав на получение общедоступного и беспла</w:t>
      </w:r>
      <w:r w:rsidRPr="001C110F">
        <w:rPr>
          <w:szCs w:val="28"/>
        </w:rPr>
        <w:t>т</w:t>
      </w:r>
      <w:r w:rsidRPr="001C110F">
        <w:rPr>
          <w:szCs w:val="28"/>
        </w:rPr>
        <w:t>ного дошкольного, начального общего, основного общего, среднего общего образования в муниципальных общеобразовательных организациях, обеспеч</w:t>
      </w:r>
      <w:r w:rsidRPr="001C110F">
        <w:rPr>
          <w:szCs w:val="28"/>
        </w:rPr>
        <w:t>е</w:t>
      </w:r>
      <w:r w:rsidRPr="001C110F">
        <w:rPr>
          <w:szCs w:val="28"/>
        </w:rPr>
        <w:t>ние дополнительного образования детей в муниципальных общеобразовател</w:t>
      </w:r>
      <w:r w:rsidRPr="001C110F">
        <w:rPr>
          <w:szCs w:val="28"/>
        </w:rPr>
        <w:t>ь</w:t>
      </w:r>
      <w:r w:rsidRPr="001C110F">
        <w:rPr>
          <w:szCs w:val="28"/>
        </w:rPr>
        <w:t>ных организациях Тверской облас</w:t>
      </w:r>
      <w:r>
        <w:rPr>
          <w:szCs w:val="28"/>
        </w:rPr>
        <w:t>ти»;</w:t>
      </w:r>
    </w:p>
    <w:p w:rsidR="00374703" w:rsidRPr="001C110F" w:rsidRDefault="00ED1D11" w:rsidP="00374703">
      <w:pPr>
        <w:widowControl w:val="0"/>
        <w:autoSpaceDE w:val="0"/>
        <w:autoSpaceDN w:val="0"/>
        <w:adjustRightInd w:val="0"/>
        <w:ind w:firstLine="0"/>
        <w:rPr>
          <w:szCs w:val="28"/>
        </w:rPr>
      </w:pPr>
      <w:r>
        <w:rPr>
          <w:szCs w:val="28"/>
        </w:rPr>
        <w:t xml:space="preserve">      - проектом постановления А</w:t>
      </w:r>
      <w:r w:rsidR="00855AD5">
        <w:rPr>
          <w:szCs w:val="28"/>
        </w:rPr>
        <w:t>д</w:t>
      </w:r>
      <w:r>
        <w:rPr>
          <w:szCs w:val="28"/>
        </w:rPr>
        <w:t xml:space="preserve">министрации Весьегонского муниципального округа </w:t>
      </w:r>
      <w:r w:rsidR="00374703">
        <w:rPr>
          <w:szCs w:val="28"/>
        </w:rPr>
        <w:t xml:space="preserve"> Тверской области </w:t>
      </w:r>
      <w:r w:rsidR="00F249C7">
        <w:rPr>
          <w:szCs w:val="28"/>
        </w:rPr>
        <w:t xml:space="preserve">«Об утверждении </w:t>
      </w:r>
      <w:r w:rsidR="0063076D">
        <w:rPr>
          <w:szCs w:val="28"/>
        </w:rPr>
        <w:t>м</w:t>
      </w:r>
      <w:r w:rsidR="00374703">
        <w:rPr>
          <w:szCs w:val="28"/>
        </w:rPr>
        <w:t>униципальн</w:t>
      </w:r>
      <w:r w:rsidR="0063076D">
        <w:rPr>
          <w:szCs w:val="28"/>
        </w:rPr>
        <w:t>ой</w:t>
      </w:r>
      <w:r w:rsidR="00374703">
        <w:rPr>
          <w:szCs w:val="28"/>
        </w:rPr>
        <w:t xml:space="preserve"> программ</w:t>
      </w:r>
      <w:r w:rsidR="0063076D">
        <w:rPr>
          <w:szCs w:val="28"/>
        </w:rPr>
        <w:t>ы</w:t>
      </w:r>
      <w:r w:rsidR="00374703">
        <w:rPr>
          <w:szCs w:val="28"/>
        </w:rPr>
        <w:t xml:space="preserve"> В</w:t>
      </w:r>
      <w:r w:rsidR="00374703">
        <w:rPr>
          <w:szCs w:val="28"/>
        </w:rPr>
        <w:t>е</w:t>
      </w:r>
      <w:r w:rsidR="00374703">
        <w:rPr>
          <w:szCs w:val="28"/>
        </w:rPr>
        <w:t>сьегонского муниципального округа Тверской области   « Развитие системы образования в Весьегонском муниципальном округе Тверской области» на 202</w:t>
      </w:r>
      <w:r>
        <w:rPr>
          <w:szCs w:val="28"/>
        </w:rPr>
        <w:t>1-2026</w:t>
      </w:r>
      <w:r w:rsidR="00374703">
        <w:rPr>
          <w:szCs w:val="28"/>
        </w:rPr>
        <w:t xml:space="preserve"> годы.</w:t>
      </w:r>
    </w:p>
    <w:p w:rsidR="00374703" w:rsidRDefault="00374703" w:rsidP="00374703">
      <w:pPr>
        <w:ind w:firstLine="540"/>
        <w:rPr>
          <w:szCs w:val="28"/>
        </w:rPr>
      </w:pPr>
    </w:p>
    <w:p w:rsidR="00374703" w:rsidRDefault="00374703" w:rsidP="00374703">
      <w:pPr>
        <w:ind w:firstLine="0"/>
        <w:rPr>
          <w:szCs w:val="28"/>
        </w:rPr>
      </w:pPr>
      <w:r w:rsidRPr="00D5798D">
        <w:rPr>
          <w:szCs w:val="28"/>
        </w:rPr>
        <w:t>Бюджетные ассигнования на исполнение соответствующих расходных обяз</w:t>
      </w:r>
      <w:r w:rsidRPr="00D5798D">
        <w:rPr>
          <w:szCs w:val="28"/>
        </w:rPr>
        <w:t>а</w:t>
      </w:r>
      <w:r w:rsidRPr="00D5798D">
        <w:rPr>
          <w:szCs w:val="28"/>
        </w:rPr>
        <w:t>тельств характеризуются следующими данными:</w:t>
      </w:r>
    </w:p>
    <w:p w:rsidR="00374703" w:rsidRDefault="00374703" w:rsidP="00374703">
      <w:pPr>
        <w:ind w:firstLine="0"/>
        <w:rPr>
          <w:szCs w:val="28"/>
        </w:rPr>
      </w:pPr>
    </w:p>
    <w:tbl>
      <w:tblPr>
        <w:tblW w:w="9693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2700"/>
        <w:gridCol w:w="1260"/>
        <w:gridCol w:w="1080"/>
        <w:gridCol w:w="720"/>
        <w:gridCol w:w="1260"/>
        <w:gridCol w:w="720"/>
        <w:gridCol w:w="1260"/>
        <w:gridCol w:w="693"/>
      </w:tblGrid>
      <w:tr w:rsidR="00374703" w:rsidRPr="00D5798D" w:rsidTr="003878A8">
        <w:trPr>
          <w:trHeight w:val="225"/>
        </w:trPr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03" w:rsidRPr="00D5798D" w:rsidRDefault="00374703" w:rsidP="003878A8">
            <w:pPr>
              <w:widowControl w:val="0"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D5798D">
              <w:rPr>
                <w:b/>
                <w:bCs/>
                <w:sz w:val="16"/>
                <w:szCs w:val="16"/>
              </w:rPr>
              <w:t>Показатель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03" w:rsidRPr="00D5798D" w:rsidRDefault="00374703" w:rsidP="003878A8">
            <w:pPr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D5798D">
              <w:rPr>
                <w:b/>
                <w:bCs/>
                <w:sz w:val="16"/>
                <w:szCs w:val="16"/>
              </w:rPr>
              <w:t>20</w:t>
            </w:r>
            <w:r w:rsidR="00ED1D11">
              <w:rPr>
                <w:b/>
                <w:bCs/>
                <w:sz w:val="16"/>
                <w:szCs w:val="16"/>
              </w:rPr>
              <w:t>20</w:t>
            </w:r>
            <w:r w:rsidRPr="00D5798D">
              <w:rPr>
                <w:b/>
                <w:bCs/>
                <w:sz w:val="16"/>
                <w:szCs w:val="16"/>
              </w:rPr>
              <w:t xml:space="preserve"> год</w:t>
            </w:r>
          </w:p>
          <w:p w:rsidR="00374703" w:rsidRPr="00D5798D" w:rsidRDefault="00374703" w:rsidP="003878A8">
            <w:pPr>
              <w:widowControl w:val="0"/>
              <w:ind w:left="-18" w:right="-2" w:firstLine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D5798D" w:rsidRDefault="00374703" w:rsidP="00ED1D11">
            <w:pPr>
              <w:widowControl w:val="0"/>
              <w:ind w:left="-192" w:right="-188"/>
              <w:jc w:val="center"/>
              <w:rPr>
                <w:b/>
                <w:bCs/>
                <w:sz w:val="16"/>
                <w:szCs w:val="16"/>
              </w:rPr>
            </w:pPr>
            <w:r w:rsidRPr="00D5798D">
              <w:rPr>
                <w:b/>
                <w:bCs/>
                <w:sz w:val="16"/>
                <w:szCs w:val="16"/>
              </w:rPr>
              <w:t>20</w:t>
            </w:r>
            <w:r>
              <w:rPr>
                <w:b/>
                <w:bCs/>
                <w:sz w:val="16"/>
                <w:szCs w:val="16"/>
              </w:rPr>
              <w:t>2</w:t>
            </w:r>
            <w:r w:rsidR="00ED1D11">
              <w:rPr>
                <w:b/>
                <w:bCs/>
                <w:sz w:val="16"/>
                <w:szCs w:val="16"/>
              </w:rPr>
              <w:t>1</w:t>
            </w:r>
            <w:r w:rsidRPr="00D5798D">
              <w:rPr>
                <w:b/>
                <w:bCs/>
                <w:sz w:val="16"/>
                <w:szCs w:val="16"/>
              </w:rPr>
              <w:t xml:space="preserve"> год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D5798D" w:rsidRDefault="00374703" w:rsidP="00ED1D11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202</w:t>
            </w:r>
            <w:r w:rsidR="00ED1D11">
              <w:rPr>
                <w:b/>
                <w:bCs/>
                <w:sz w:val="16"/>
                <w:szCs w:val="16"/>
              </w:rPr>
              <w:t>2</w:t>
            </w:r>
            <w:r w:rsidRPr="00D5798D">
              <w:rPr>
                <w:b/>
                <w:bCs/>
                <w:sz w:val="16"/>
                <w:szCs w:val="16"/>
              </w:rPr>
              <w:t xml:space="preserve"> год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D5798D" w:rsidRDefault="00374703" w:rsidP="00ED1D11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202</w:t>
            </w:r>
            <w:r w:rsidR="00ED1D11">
              <w:rPr>
                <w:b/>
                <w:bCs/>
                <w:sz w:val="16"/>
                <w:szCs w:val="16"/>
              </w:rPr>
              <w:t>3</w:t>
            </w:r>
            <w:r w:rsidRPr="00D5798D">
              <w:rPr>
                <w:b/>
                <w:bCs/>
                <w:sz w:val="16"/>
                <w:szCs w:val="16"/>
              </w:rPr>
              <w:t xml:space="preserve"> год</w:t>
            </w:r>
          </w:p>
        </w:tc>
      </w:tr>
      <w:tr w:rsidR="00374703" w:rsidRPr="00D5798D" w:rsidTr="003878A8">
        <w:trPr>
          <w:trHeight w:val="854"/>
        </w:trPr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03" w:rsidRPr="00D5798D" w:rsidRDefault="00374703" w:rsidP="003878A8">
            <w:pPr>
              <w:ind w:firstLine="0"/>
              <w:jc w:val="lef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03" w:rsidRPr="00D5798D" w:rsidRDefault="00374703" w:rsidP="003878A8">
            <w:pPr>
              <w:ind w:firstLine="0"/>
              <w:jc w:val="lef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703" w:rsidRPr="00D5798D" w:rsidRDefault="00374703" w:rsidP="003878A8">
            <w:pPr>
              <w:widowControl w:val="0"/>
              <w:ind w:left="-124" w:right="-188" w:firstLine="0"/>
              <w:jc w:val="center"/>
              <w:rPr>
                <w:b/>
                <w:bCs/>
                <w:sz w:val="16"/>
                <w:szCs w:val="16"/>
              </w:rPr>
            </w:pPr>
            <w:r w:rsidRPr="00D5798D">
              <w:rPr>
                <w:b/>
                <w:bCs/>
                <w:sz w:val="16"/>
                <w:szCs w:val="16"/>
              </w:rPr>
              <w:t xml:space="preserve"> руб.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74703" w:rsidRPr="00D5798D" w:rsidRDefault="00374703" w:rsidP="003878A8">
            <w:pPr>
              <w:widowControl w:val="0"/>
              <w:ind w:firstLine="11"/>
              <w:jc w:val="center"/>
              <w:rPr>
                <w:b/>
                <w:bCs/>
                <w:sz w:val="16"/>
                <w:szCs w:val="16"/>
              </w:rPr>
            </w:pPr>
            <w:r w:rsidRPr="00D5798D">
              <w:rPr>
                <w:b/>
                <w:bCs/>
                <w:sz w:val="16"/>
                <w:szCs w:val="16"/>
              </w:rPr>
              <w:t>измен</w:t>
            </w:r>
            <w:r w:rsidRPr="00D5798D">
              <w:rPr>
                <w:b/>
                <w:bCs/>
                <w:sz w:val="16"/>
                <w:szCs w:val="16"/>
              </w:rPr>
              <w:t>е</w:t>
            </w:r>
            <w:r w:rsidRPr="00D5798D">
              <w:rPr>
                <w:b/>
                <w:bCs/>
                <w:sz w:val="16"/>
                <w:szCs w:val="16"/>
              </w:rPr>
              <w:t>ния к пред</w:t>
            </w:r>
            <w:r w:rsidRPr="00D5798D">
              <w:rPr>
                <w:b/>
                <w:bCs/>
                <w:sz w:val="16"/>
                <w:szCs w:val="16"/>
              </w:rPr>
              <w:t>ы</w:t>
            </w:r>
            <w:r w:rsidRPr="00D5798D">
              <w:rPr>
                <w:b/>
                <w:bCs/>
                <w:sz w:val="16"/>
                <w:szCs w:val="16"/>
              </w:rPr>
              <w:t>дущему году, %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703" w:rsidRPr="00D5798D" w:rsidRDefault="00374703" w:rsidP="003878A8">
            <w:pPr>
              <w:widowControl w:val="0"/>
              <w:ind w:firstLine="88"/>
              <w:jc w:val="center"/>
              <w:rPr>
                <w:b/>
                <w:bCs/>
                <w:sz w:val="16"/>
                <w:szCs w:val="16"/>
              </w:rPr>
            </w:pPr>
            <w:r w:rsidRPr="00D5798D">
              <w:rPr>
                <w:b/>
                <w:bCs/>
                <w:sz w:val="16"/>
                <w:szCs w:val="16"/>
              </w:rPr>
              <w:t xml:space="preserve"> руб.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74703" w:rsidRPr="00D5798D" w:rsidRDefault="00374703" w:rsidP="003878A8">
            <w:pPr>
              <w:widowControl w:val="0"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D5798D">
              <w:rPr>
                <w:b/>
                <w:bCs/>
                <w:sz w:val="16"/>
                <w:szCs w:val="16"/>
              </w:rPr>
              <w:t>измен</w:t>
            </w:r>
            <w:r w:rsidRPr="00D5798D">
              <w:rPr>
                <w:b/>
                <w:bCs/>
                <w:sz w:val="16"/>
                <w:szCs w:val="16"/>
              </w:rPr>
              <w:t>е</w:t>
            </w:r>
            <w:r w:rsidRPr="00D5798D">
              <w:rPr>
                <w:b/>
                <w:bCs/>
                <w:sz w:val="16"/>
                <w:szCs w:val="16"/>
              </w:rPr>
              <w:t>ния к пред</w:t>
            </w:r>
            <w:r w:rsidRPr="00D5798D">
              <w:rPr>
                <w:b/>
                <w:bCs/>
                <w:sz w:val="16"/>
                <w:szCs w:val="16"/>
              </w:rPr>
              <w:t>ы</w:t>
            </w:r>
            <w:r w:rsidRPr="00D5798D">
              <w:rPr>
                <w:b/>
                <w:bCs/>
                <w:sz w:val="16"/>
                <w:szCs w:val="16"/>
              </w:rPr>
              <w:t>дущему году, %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703" w:rsidRPr="00D5798D" w:rsidRDefault="00374703" w:rsidP="003878A8">
            <w:pPr>
              <w:widowControl w:val="0"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D5798D">
              <w:rPr>
                <w:b/>
                <w:bCs/>
                <w:sz w:val="16"/>
                <w:szCs w:val="16"/>
              </w:rPr>
              <w:t>руб.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74703" w:rsidRPr="00D5798D" w:rsidRDefault="00374703" w:rsidP="003878A8">
            <w:pPr>
              <w:widowControl w:val="0"/>
              <w:ind w:hanging="7"/>
              <w:jc w:val="center"/>
              <w:rPr>
                <w:b/>
                <w:bCs/>
                <w:sz w:val="16"/>
                <w:szCs w:val="16"/>
              </w:rPr>
            </w:pPr>
            <w:r w:rsidRPr="00D5798D">
              <w:rPr>
                <w:b/>
                <w:bCs/>
                <w:sz w:val="16"/>
                <w:szCs w:val="16"/>
              </w:rPr>
              <w:t>изм</w:t>
            </w:r>
            <w:r w:rsidRPr="00D5798D">
              <w:rPr>
                <w:b/>
                <w:bCs/>
                <w:sz w:val="16"/>
                <w:szCs w:val="16"/>
              </w:rPr>
              <w:t>е</w:t>
            </w:r>
            <w:r w:rsidRPr="00D5798D">
              <w:rPr>
                <w:b/>
                <w:bCs/>
                <w:sz w:val="16"/>
                <w:szCs w:val="16"/>
              </w:rPr>
              <w:t>нения к пред</w:t>
            </w:r>
            <w:r w:rsidRPr="00D5798D">
              <w:rPr>
                <w:b/>
                <w:bCs/>
                <w:sz w:val="16"/>
                <w:szCs w:val="16"/>
              </w:rPr>
              <w:t>ы</w:t>
            </w:r>
            <w:r w:rsidRPr="00D5798D">
              <w:rPr>
                <w:b/>
                <w:bCs/>
                <w:sz w:val="16"/>
                <w:szCs w:val="16"/>
              </w:rPr>
              <w:t>дущему году, %</w:t>
            </w:r>
          </w:p>
        </w:tc>
      </w:tr>
      <w:tr w:rsidR="00374703" w:rsidRPr="00D5798D" w:rsidTr="003878A8">
        <w:trPr>
          <w:trHeight w:val="43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03" w:rsidRPr="00D5798D" w:rsidRDefault="00374703" w:rsidP="003878A8">
            <w:pPr>
              <w:widowControl w:val="0"/>
              <w:ind w:firstLine="0"/>
              <w:rPr>
                <w:b/>
                <w:bCs/>
                <w:sz w:val="22"/>
                <w:szCs w:val="22"/>
              </w:rPr>
            </w:pPr>
            <w:r w:rsidRPr="00D5798D">
              <w:rPr>
                <w:b/>
                <w:bCs/>
                <w:sz w:val="22"/>
                <w:szCs w:val="22"/>
              </w:rPr>
              <w:t>Подраздел  «</w:t>
            </w:r>
            <w:r>
              <w:rPr>
                <w:b/>
                <w:bCs/>
                <w:sz w:val="22"/>
                <w:szCs w:val="22"/>
              </w:rPr>
              <w:t>0701</w:t>
            </w:r>
            <w:r w:rsidRPr="00D5798D">
              <w:rPr>
                <w:b/>
                <w:bCs/>
                <w:sz w:val="22"/>
                <w:szCs w:val="22"/>
              </w:rPr>
              <w:t>» всего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19209E" w:rsidRDefault="00E2490F" w:rsidP="003878A8">
            <w:pPr>
              <w:widowControl w:val="0"/>
              <w:ind w:left="-288" w:firstLine="18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45532773,92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19209E" w:rsidRDefault="00156D8E" w:rsidP="003878A8">
            <w:pPr>
              <w:widowControl w:val="0"/>
              <w:ind w:left="-192" w:right="-188" w:firstLin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43025031,00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19209E" w:rsidRDefault="00156D8E" w:rsidP="003878A8">
            <w:pPr>
              <w:widowControl w:val="0"/>
              <w:ind w:left="-192" w:right="-188" w:firstLine="192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94,5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19209E" w:rsidRDefault="00156D8E" w:rsidP="003878A8">
            <w:pPr>
              <w:widowControl w:val="0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42257785,00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19209E" w:rsidRDefault="00603979" w:rsidP="003878A8">
            <w:pPr>
              <w:widowControl w:val="0"/>
              <w:ind w:firstLine="72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98,2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19209E" w:rsidRDefault="00156D8E" w:rsidP="003878A8">
            <w:pPr>
              <w:widowControl w:val="0"/>
              <w:ind w:firstLine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39792706,00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19209E" w:rsidRDefault="00603979" w:rsidP="003878A8">
            <w:pPr>
              <w:widowControl w:val="0"/>
              <w:ind w:right="-188" w:firstLine="0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94,1</w:t>
            </w:r>
          </w:p>
        </w:tc>
      </w:tr>
      <w:tr w:rsidR="00374703" w:rsidRPr="00D5798D" w:rsidTr="003878A8">
        <w:trPr>
          <w:trHeight w:val="30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03" w:rsidRPr="00D5798D" w:rsidRDefault="00374703" w:rsidP="003878A8">
            <w:pPr>
              <w:widowControl w:val="0"/>
              <w:ind w:firstLine="0"/>
              <w:rPr>
                <w:sz w:val="22"/>
                <w:szCs w:val="22"/>
              </w:rPr>
            </w:pPr>
            <w:r w:rsidRPr="00D5798D">
              <w:rPr>
                <w:sz w:val="22"/>
                <w:szCs w:val="22"/>
              </w:rPr>
              <w:t>в том числе: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19209E" w:rsidRDefault="00374703" w:rsidP="003878A8">
            <w:pPr>
              <w:widowControl w:val="0"/>
              <w:ind w:left="-288" w:firstLine="180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19209E" w:rsidRDefault="00374703" w:rsidP="003878A8">
            <w:pPr>
              <w:widowControl w:val="0"/>
              <w:ind w:left="-192" w:right="-18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19209E" w:rsidRDefault="00374703" w:rsidP="003878A8">
            <w:pPr>
              <w:widowControl w:val="0"/>
              <w:ind w:left="-192" w:right="-188" w:firstLine="192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19209E" w:rsidRDefault="00374703" w:rsidP="003878A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19209E" w:rsidRDefault="00374703" w:rsidP="003878A8">
            <w:pPr>
              <w:widowControl w:val="0"/>
              <w:ind w:firstLine="72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19209E" w:rsidRDefault="00374703" w:rsidP="003878A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19209E" w:rsidRDefault="00374703" w:rsidP="003878A8">
            <w:pPr>
              <w:widowControl w:val="0"/>
              <w:ind w:firstLine="0"/>
              <w:jc w:val="center"/>
              <w:rPr>
                <w:iCs/>
                <w:sz w:val="18"/>
                <w:szCs w:val="18"/>
              </w:rPr>
            </w:pPr>
          </w:p>
        </w:tc>
      </w:tr>
      <w:tr w:rsidR="00CA4972" w:rsidRPr="00D5798D" w:rsidTr="003878A8">
        <w:trPr>
          <w:trHeight w:val="94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972" w:rsidRDefault="00CA4972" w:rsidP="00ED1D11">
            <w:pPr>
              <w:ind w:firstLine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Весьегонского муниципал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ного округа Тверской обл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сти  «Развитие системы 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разования в Весьегонском муниципальном округе Тверской области» на 2021-2026 годы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972" w:rsidRPr="0019209E" w:rsidRDefault="00CA4972" w:rsidP="003878A8">
            <w:pPr>
              <w:widowControl w:val="0"/>
              <w:ind w:left="-288" w:firstLine="18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45488773,92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972" w:rsidRPr="00CA4972" w:rsidRDefault="00603979" w:rsidP="00CA4972">
            <w:pPr>
              <w:widowControl w:val="0"/>
              <w:ind w:left="-192" w:right="-188" w:firstLine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42811881,00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972" w:rsidRPr="00CA4972" w:rsidRDefault="00603979" w:rsidP="00CA4972">
            <w:pPr>
              <w:widowControl w:val="0"/>
              <w:ind w:left="-192" w:right="-188" w:firstLine="192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94,00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972" w:rsidRPr="00CA4972" w:rsidRDefault="00603979" w:rsidP="00CA4972">
            <w:pPr>
              <w:widowControl w:val="0"/>
              <w:ind w:firstLine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42046585,00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972" w:rsidRPr="00CA4972" w:rsidRDefault="00603979" w:rsidP="00CA4972">
            <w:pPr>
              <w:widowControl w:val="0"/>
              <w:ind w:firstLine="72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98,2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972" w:rsidRPr="00CA4972" w:rsidRDefault="00603979" w:rsidP="00CA4972">
            <w:pPr>
              <w:widowControl w:val="0"/>
              <w:ind w:firstLine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39581856,00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972" w:rsidRPr="00CA4972" w:rsidRDefault="00603979" w:rsidP="00CA4972">
            <w:pPr>
              <w:widowControl w:val="0"/>
              <w:ind w:right="-188" w:firstLine="0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94,1</w:t>
            </w:r>
          </w:p>
        </w:tc>
      </w:tr>
      <w:tr w:rsidR="00374703" w:rsidRPr="00D5798D" w:rsidTr="003878A8">
        <w:trPr>
          <w:trHeight w:val="94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03" w:rsidRDefault="00374703" w:rsidP="003878A8">
            <w:pPr>
              <w:ind w:firstLine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Субвенция на обеспечение государственных гарантий реализации прав на получ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ние общедоступного и бе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платного дошкольного обр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зования в муниципальных </w:t>
            </w:r>
            <w:r>
              <w:rPr>
                <w:sz w:val="20"/>
                <w:szCs w:val="20"/>
              </w:rPr>
              <w:lastRenderedPageBreak/>
              <w:t>дошкольных образовател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ных организациях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19209E" w:rsidRDefault="008D1CFD" w:rsidP="003878A8">
            <w:pPr>
              <w:widowControl w:val="0"/>
              <w:ind w:left="-288" w:firstLine="18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lastRenderedPageBreak/>
              <w:t>18786200,00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19209E" w:rsidRDefault="00CA4972" w:rsidP="003878A8">
            <w:pPr>
              <w:widowControl w:val="0"/>
              <w:ind w:left="-192" w:right="-188" w:firstLine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19140100,00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19209E" w:rsidRDefault="00CA4972" w:rsidP="003878A8">
            <w:pPr>
              <w:widowControl w:val="0"/>
              <w:ind w:left="-192" w:right="-188" w:firstLine="192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101,9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19209E" w:rsidRDefault="00CA4972" w:rsidP="003878A8">
            <w:pPr>
              <w:widowControl w:val="0"/>
              <w:ind w:firstLine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19140100,00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19209E" w:rsidRDefault="00CA4972" w:rsidP="003878A8">
            <w:pPr>
              <w:widowControl w:val="0"/>
              <w:ind w:firstLine="72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19209E" w:rsidRDefault="00CA4972" w:rsidP="003878A8">
            <w:pPr>
              <w:widowControl w:val="0"/>
              <w:ind w:firstLine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19140100,00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19209E" w:rsidRDefault="00CA4972" w:rsidP="003878A8">
            <w:pPr>
              <w:widowControl w:val="0"/>
              <w:ind w:left="-192" w:right="-188" w:firstLine="192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100</w:t>
            </w:r>
          </w:p>
        </w:tc>
      </w:tr>
      <w:tr w:rsidR="00374703" w:rsidRPr="00D5798D" w:rsidTr="003878A8">
        <w:trPr>
          <w:trHeight w:val="94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03" w:rsidRDefault="00374703" w:rsidP="003878A8">
            <w:pPr>
              <w:ind w:firstLine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Содержание подведо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ственной сети муниципал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ных учреждений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19209E" w:rsidRDefault="008D1CFD" w:rsidP="003878A8">
            <w:pPr>
              <w:widowControl w:val="0"/>
              <w:ind w:left="-288" w:firstLine="18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24482264,92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CE3997" w:rsidRDefault="00156D8E" w:rsidP="003878A8">
            <w:pPr>
              <w:widowControl w:val="0"/>
              <w:ind w:left="-192" w:right="-188" w:firstLine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20264460,00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CE3997" w:rsidRDefault="00156D8E" w:rsidP="003878A8">
            <w:pPr>
              <w:widowControl w:val="0"/>
              <w:ind w:left="-192" w:right="-188" w:firstLine="192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82,8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Default="00156D8E" w:rsidP="003878A8">
            <w:pPr>
              <w:widowControl w:val="0"/>
              <w:ind w:firstLine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20502510,00</w:t>
            </w:r>
          </w:p>
          <w:p w:rsidR="00603979" w:rsidRPr="00CE3997" w:rsidRDefault="00603979" w:rsidP="003878A8">
            <w:pPr>
              <w:widowControl w:val="0"/>
              <w:ind w:firstLine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CE3997" w:rsidRDefault="00603979" w:rsidP="003878A8">
            <w:pPr>
              <w:widowControl w:val="0"/>
              <w:ind w:firstLine="72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101,2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CE3997" w:rsidRDefault="00156D8E" w:rsidP="003878A8">
            <w:pPr>
              <w:widowControl w:val="0"/>
              <w:ind w:firstLine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18501160,00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CE3997" w:rsidRDefault="00603979" w:rsidP="003878A8">
            <w:pPr>
              <w:widowControl w:val="0"/>
              <w:ind w:right="-188" w:firstLine="0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90,1</w:t>
            </w:r>
          </w:p>
        </w:tc>
      </w:tr>
      <w:tr w:rsidR="00374703" w:rsidRPr="00D5798D" w:rsidTr="003878A8">
        <w:trPr>
          <w:trHeight w:val="94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03" w:rsidRDefault="00374703" w:rsidP="003878A8">
            <w:pPr>
              <w:ind w:firstLine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в рамках м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ниципальной программы, направленные на ремонт образовательных организ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ций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19209E" w:rsidRDefault="008D1CFD" w:rsidP="003878A8">
            <w:pPr>
              <w:widowControl w:val="0"/>
              <w:ind w:left="-288" w:firstLine="18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2220309,00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19209E" w:rsidRDefault="00CA4972" w:rsidP="003878A8">
            <w:pPr>
              <w:widowControl w:val="0"/>
              <w:ind w:left="-192" w:right="-188" w:firstLine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1470025,00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19209E" w:rsidRDefault="00CA4972" w:rsidP="003878A8">
            <w:pPr>
              <w:widowControl w:val="0"/>
              <w:ind w:left="-192" w:right="-188" w:firstLine="192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66,2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19209E" w:rsidRDefault="00603979" w:rsidP="003878A8">
            <w:pPr>
              <w:widowControl w:val="0"/>
              <w:ind w:firstLine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464729,00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19209E" w:rsidRDefault="00603979" w:rsidP="003878A8">
            <w:pPr>
              <w:widowControl w:val="0"/>
              <w:ind w:firstLine="72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31,6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19209E" w:rsidRDefault="00603979" w:rsidP="003878A8">
            <w:pPr>
              <w:widowControl w:val="0"/>
              <w:ind w:firstLine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19209E" w:rsidRDefault="00603979" w:rsidP="003878A8">
            <w:pPr>
              <w:widowControl w:val="0"/>
              <w:ind w:left="-192" w:right="-188" w:firstLine="192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0</w:t>
            </w:r>
          </w:p>
        </w:tc>
      </w:tr>
      <w:tr w:rsidR="00374703" w:rsidRPr="00D5798D" w:rsidTr="003878A8">
        <w:trPr>
          <w:trHeight w:val="94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03" w:rsidRDefault="00374703" w:rsidP="003878A8">
            <w:pPr>
              <w:ind w:firstLine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на реализацию мероприятий по обращен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ям, поступающим к депут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там Законодательного 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брания Тверской области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19209E" w:rsidRDefault="008D1CFD" w:rsidP="003878A8">
            <w:pPr>
              <w:widowControl w:val="0"/>
              <w:ind w:left="-288" w:firstLine="18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44000,00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Default="00CA4972" w:rsidP="003878A8">
            <w:pPr>
              <w:widowControl w:val="0"/>
              <w:ind w:left="-192" w:right="-188" w:firstLine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19209E" w:rsidRDefault="00CA4972" w:rsidP="003878A8">
            <w:pPr>
              <w:widowControl w:val="0"/>
              <w:ind w:left="-192" w:right="-188" w:firstLine="192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Default="00CA4972" w:rsidP="003878A8">
            <w:pPr>
              <w:widowControl w:val="0"/>
              <w:ind w:firstLine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Default="00CA4972" w:rsidP="003878A8">
            <w:pPr>
              <w:widowControl w:val="0"/>
              <w:ind w:firstLine="72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Default="00CA4972" w:rsidP="003878A8">
            <w:pPr>
              <w:widowControl w:val="0"/>
              <w:ind w:firstLine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Default="00CA4972" w:rsidP="003878A8">
            <w:pPr>
              <w:widowControl w:val="0"/>
              <w:ind w:left="-192" w:right="-188" w:firstLine="192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0</w:t>
            </w:r>
          </w:p>
        </w:tc>
      </w:tr>
    </w:tbl>
    <w:p w:rsidR="00374703" w:rsidRPr="00D5798D" w:rsidRDefault="00374703" w:rsidP="00374703">
      <w:pPr>
        <w:ind w:firstLine="0"/>
        <w:rPr>
          <w:szCs w:val="28"/>
        </w:rPr>
      </w:pPr>
    </w:p>
    <w:p w:rsidR="00374703" w:rsidRDefault="00374703" w:rsidP="00374703">
      <w:pPr>
        <w:pStyle w:val="22"/>
        <w:ind w:left="0" w:firstLine="0"/>
        <w:outlineLvl w:val="0"/>
        <w:rPr>
          <w:b/>
          <w:i/>
          <w:sz w:val="26"/>
          <w:szCs w:val="26"/>
        </w:rPr>
      </w:pPr>
      <w:r w:rsidRPr="00D5798D">
        <w:rPr>
          <w:b/>
          <w:i/>
          <w:sz w:val="26"/>
          <w:szCs w:val="26"/>
        </w:rPr>
        <w:t xml:space="preserve">    </w:t>
      </w:r>
    </w:p>
    <w:p w:rsidR="00374703" w:rsidRPr="003005C8" w:rsidRDefault="00374703" w:rsidP="00374703">
      <w:pPr>
        <w:pStyle w:val="22"/>
        <w:ind w:left="0" w:firstLine="0"/>
        <w:outlineLvl w:val="0"/>
        <w:rPr>
          <w:szCs w:val="28"/>
        </w:rPr>
      </w:pPr>
      <w:r w:rsidRPr="003005C8">
        <w:rPr>
          <w:szCs w:val="28"/>
        </w:rPr>
        <w:t xml:space="preserve">     Бюджетные ассигнований по данному подразделу предусматривают расх</w:t>
      </w:r>
      <w:r w:rsidRPr="003005C8">
        <w:rPr>
          <w:szCs w:val="28"/>
        </w:rPr>
        <w:t>о</w:t>
      </w:r>
      <w:r w:rsidRPr="003005C8">
        <w:rPr>
          <w:szCs w:val="28"/>
        </w:rPr>
        <w:t xml:space="preserve">ды по финансированию </w:t>
      </w:r>
      <w:r w:rsidR="005E538E">
        <w:rPr>
          <w:szCs w:val="28"/>
        </w:rPr>
        <w:t>на</w:t>
      </w:r>
      <w:r w:rsidRPr="003005C8">
        <w:rPr>
          <w:szCs w:val="28"/>
        </w:rPr>
        <w:t xml:space="preserve"> содержани</w:t>
      </w:r>
      <w:r w:rsidR="005E538E">
        <w:rPr>
          <w:szCs w:val="28"/>
        </w:rPr>
        <w:t>е</w:t>
      </w:r>
      <w:r w:rsidRPr="003005C8">
        <w:rPr>
          <w:szCs w:val="28"/>
        </w:rPr>
        <w:t xml:space="preserve"> муниципальных дошкольных образ</w:t>
      </w:r>
      <w:r w:rsidRPr="003005C8">
        <w:rPr>
          <w:szCs w:val="28"/>
        </w:rPr>
        <w:t>о</w:t>
      </w:r>
      <w:r w:rsidRPr="003005C8">
        <w:rPr>
          <w:szCs w:val="28"/>
        </w:rPr>
        <w:t xml:space="preserve">вательных учреждений Весьегонского </w:t>
      </w:r>
      <w:r>
        <w:rPr>
          <w:szCs w:val="28"/>
        </w:rPr>
        <w:t>муниципального округа</w:t>
      </w:r>
      <w:r w:rsidRPr="003005C8">
        <w:rPr>
          <w:szCs w:val="28"/>
        </w:rPr>
        <w:t>.</w:t>
      </w:r>
    </w:p>
    <w:p w:rsidR="00374703" w:rsidRDefault="00374703" w:rsidP="00374703">
      <w:pPr>
        <w:pStyle w:val="22"/>
        <w:ind w:left="0" w:firstLine="0"/>
        <w:outlineLvl w:val="0"/>
        <w:rPr>
          <w:szCs w:val="28"/>
        </w:rPr>
      </w:pPr>
      <w:r w:rsidRPr="003005C8">
        <w:rPr>
          <w:szCs w:val="28"/>
        </w:rPr>
        <w:t xml:space="preserve">     Бюджетные ассигнования предусмотрены в рамках МП</w:t>
      </w:r>
      <w:r>
        <w:rPr>
          <w:sz w:val="26"/>
          <w:szCs w:val="26"/>
        </w:rPr>
        <w:t xml:space="preserve"> </w:t>
      </w:r>
      <w:r>
        <w:rPr>
          <w:szCs w:val="28"/>
        </w:rPr>
        <w:t>« Развитие системы образования в Весьегонском муниципальном округе Тверской области» на 202</w:t>
      </w:r>
      <w:r w:rsidR="004A0907">
        <w:rPr>
          <w:szCs w:val="28"/>
        </w:rPr>
        <w:t>1</w:t>
      </w:r>
      <w:r>
        <w:rPr>
          <w:szCs w:val="28"/>
        </w:rPr>
        <w:t xml:space="preserve"> – 202</w:t>
      </w:r>
      <w:r w:rsidR="004A0907">
        <w:rPr>
          <w:szCs w:val="28"/>
        </w:rPr>
        <w:t>6</w:t>
      </w:r>
      <w:r>
        <w:rPr>
          <w:szCs w:val="28"/>
        </w:rPr>
        <w:t xml:space="preserve"> годы, подпрограмме  «Организация дошкольного образования» в </w:t>
      </w:r>
      <w:r w:rsidRPr="00184F28">
        <w:rPr>
          <w:szCs w:val="28"/>
        </w:rPr>
        <w:t xml:space="preserve">сумме </w:t>
      </w:r>
      <w:r w:rsidR="00184F28" w:rsidRPr="00184F28">
        <w:rPr>
          <w:szCs w:val="28"/>
        </w:rPr>
        <w:t>43025031,00</w:t>
      </w:r>
      <w:r w:rsidRPr="00184F28">
        <w:rPr>
          <w:szCs w:val="28"/>
        </w:rPr>
        <w:t xml:space="preserve"> </w:t>
      </w:r>
      <w:r w:rsidR="004A0907" w:rsidRPr="00184F28">
        <w:rPr>
          <w:szCs w:val="28"/>
        </w:rPr>
        <w:t>руб. на 2021</w:t>
      </w:r>
      <w:r w:rsidRPr="00184F28">
        <w:rPr>
          <w:szCs w:val="28"/>
        </w:rPr>
        <w:t xml:space="preserve"> год, в том</w:t>
      </w:r>
      <w:r>
        <w:rPr>
          <w:szCs w:val="28"/>
        </w:rPr>
        <w:t xml:space="preserve"> числе </w:t>
      </w:r>
    </w:p>
    <w:p w:rsidR="00374703" w:rsidRDefault="00374703" w:rsidP="00374703">
      <w:pPr>
        <w:pStyle w:val="22"/>
        <w:ind w:left="0" w:firstLine="0"/>
        <w:outlineLvl w:val="0"/>
        <w:rPr>
          <w:szCs w:val="28"/>
        </w:rPr>
      </w:pPr>
      <w:r>
        <w:rPr>
          <w:szCs w:val="28"/>
        </w:rPr>
        <w:t>-</w:t>
      </w:r>
      <w:r w:rsidRPr="00E74311">
        <w:rPr>
          <w:sz w:val="20"/>
          <w:szCs w:val="20"/>
        </w:rPr>
        <w:t xml:space="preserve"> </w:t>
      </w:r>
      <w:r w:rsidRPr="00E74311">
        <w:rPr>
          <w:szCs w:val="28"/>
        </w:rPr>
        <w:t>Субвенция на обеспечение государственных гарантий реализации прав на получение общедоступного и бесплатного дошкольного образования в мун</w:t>
      </w:r>
      <w:r w:rsidRPr="00E74311">
        <w:rPr>
          <w:szCs w:val="28"/>
        </w:rPr>
        <w:t>и</w:t>
      </w:r>
      <w:r w:rsidRPr="00E74311">
        <w:rPr>
          <w:szCs w:val="28"/>
        </w:rPr>
        <w:t>ципальных дошкольных образовательных организациях</w:t>
      </w:r>
      <w:r w:rsidR="00CA4972">
        <w:rPr>
          <w:szCs w:val="28"/>
        </w:rPr>
        <w:t xml:space="preserve"> 19140100,00 </w:t>
      </w:r>
      <w:r w:rsidR="00360818" w:rsidRPr="00360818">
        <w:rPr>
          <w:szCs w:val="28"/>
        </w:rPr>
        <w:t>руб</w:t>
      </w:r>
      <w:r w:rsidRPr="00360818">
        <w:rPr>
          <w:szCs w:val="28"/>
        </w:rPr>
        <w:t>.;</w:t>
      </w:r>
    </w:p>
    <w:p w:rsidR="00374703" w:rsidRDefault="00374703" w:rsidP="00374703">
      <w:pPr>
        <w:pStyle w:val="22"/>
        <w:ind w:left="0" w:firstLine="0"/>
        <w:outlineLvl w:val="0"/>
        <w:rPr>
          <w:szCs w:val="28"/>
        </w:rPr>
      </w:pPr>
      <w:r>
        <w:rPr>
          <w:szCs w:val="28"/>
        </w:rPr>
        <w:t>- обеспечение деятельности дошкольных образов</w:t>
      </w:r>
      <w:r w:rsidR="00CA4972">
        <w:rPr>
          <w:szCs w:val="28"/>
        </w:rPr>
        <w:t xml:space="preserve">ательных  организаций </w:t>
      </w:r>
      <w:r w:rsidR="00156D8E">
        <w:rPr>
          <w:szCs w:val="28"/>
        </w:rPr>
        <w:t>20264460</w:t>
      </w:r>
      <w:r w:rsidR="00603979">
        <w:rPr>
          <w:szCs w:val="28"/>
        </w:rPr>
        <w:t>,00</w:t>
      </w:r>
      <w:r w:rsidR="00CA4972">
        <w:rPr>
          <w:szCs w:val="28"/>
        </w:rPr>
        <w:t xml:space="preserve"> </w:t>
      </w:r>
      <w:r>
        <w:rPr>
          <w:szCs w:val="28"/>
        </w:rPr>
        <w:t>руб.;</w:t>
      </w:r>
    </w:p>
    <w:p w:rsidR="00374703" w:rsidRDefault="00374703" w:rsidP="00374703">
      <w:pPr>
        <w:pStyle w:val="22"/>
        <w:ind w:left="0" w:firstLine="0"/>
        <w:outlineLvl w:val="0"/>
        <w:rPr>
          <w:szCs w:val="28"/>
        </w:rPr>
      </w:pPr>
      <w:r>
        <w:rPr>
          <w:szCs w:val="28"/>
        </w:rPr>
        <w:t>- организация питания в дошкольны</w:t>
      </w:r>
      <w:r w:rsidR="00CA4972">
        <w:rPr>
          <w:szCs w:val="28"/>
        </w:rPr>
        <w:t xml:space="preserve">х образовательных организациях 2150446,00 </w:t>
      </w:r>
      <w:r>
        <w:rPr>
          <w:szCs w:val="28"/>
        </w:rPr>
        <w:t>руб.;</w:t>
      </w:r>
    </w:p>
    <w:p w:rsidR="00CA4972" w:rsidRDefault="00CA4972" w:rsidP="00374703">
      <w:pPr>
        <w:pStyle w:val="22"/>
        <w:ind w:left="0" w:firstLine="0"/>
        <w:outlineLvl w:val="0"/>
        <w:rPr>
          <w:szCs w:val="28"/>
        </w:rPr>
      </w:pPr>
      <w:r>
        <w:rPr>
          <w:szCs w:val="28"/>
        </w:rPr>
        <w:t>-укрепление материально-технической базы муниципальных дошкольных о</w:t>
      </w:r>
      <w:r>
        <w:rPr>
          <w:szCs w:val="28"/>
        </w:rPr>
        <w:t>б</w:t>
      </w:r>
      <w:r>
        <w:rPr>
          <w:szCs w:val="28"/>
        </w:rPr>
        <w:t>разовательных организаций  882025,00 руб.;</w:t>
      </w:r>
    </w:p>
    <w:p w:rsidR="00CA4972" w:rsidRDefault="00CA4972" w:rsidP="00374703">
      <w:pPr>
        <w:pStyle w:val="22"/>
        <w:ind w:left="0" w:firstLine="0"/>
        <w:outlineLvl w:val="0"/>
        <w:rPr>
          <w:szCs w:val="28"/>
        </w:rPr>
      </w:pPr>
      <w:r>
        <w:rPr>
          <w:szCs w:val="28"/>
        </w:rPr>
        <w:t>- укрепление технического состояния дошкольных образовательных организ</w:t>
      </w:r>
      <w:r>
        <w:rPr>
          <w:szCs w:val="28"/>
        </w:rPr>
        <w:t>а</w:t>
      </w:r>
      <w:r>
        <w:rPr>
          <w:szCs w:val="28"/>
        </w:rPr>
        <w:t>ций 588000,00 руб.</w:t>
      </w:r>
    </w:p>
    <w:p w:rsidR="00374703" w:rsidRDefault="00374703" w:rsidP="00374703">
      <w:pPr>
        <w:ind w:firstLine="540"/>
        <w:rPr>
          <w:szCs w:val="28"/>
        </w:rPr>
      </w:pPr>
      <w:r w:rsidRPr="005D7093">
        <w:rPr>
          <w:szCs w:val="28"/>
        </w:rPr>
        <w:t xml:space="preserve">    </w:t>
      </w:r>
      <w:r w:rsidRPr="00360818">
        <w:rPr>
          <w:szCs w:val="28"/>
        </w:rPr>
        <w:t>Бюджетные ассигнования на осуществление 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</w:t>
      </w:r>
      <w:r w:rsidRPr="00360818">
        <w:rPr>
          <w:szCs w:val="28"/>
        </w:rPr>
        <w:t>о</w:t>
      </w:r>
      <w:r w:rsidRPr="00360818">
        <w:rPr>
          <w:szCs w:val="28"/>
        </w:rPr>
        <w:t>вательных организациях</w:t>
      </w:r>
      <w:r w:rsidRPr="005D7093">
        <w:rPr>
          <w:szCs w:val="28"/>
        </w:rPr>
        <w:t xml:space="preserve"> Тверской области</w:t>
      </w:r>
      <w:r>
        <w:rPr>
          <w:szCs w:val="28"/>
        </w:rPr>
        <w:t xml:space="preserve"> </w:t>
      </w:r>
      <w:r w:rsidR="00360818" w:rsidRPr="00450A25">
        <w:rPr>
          <w:szCs w:val="28"/>
        </w:rPr>
        <w:t>в проекте бюджета</w:t>
      </w:r>
      <w:r w:rsidR="00360818">
        <w:rPr>
          <w:szCs w:val="28"/>
        </w:rPr>
        <w:t xml:space="preserve"> Весьегонского муниципального округа предусмотрены на основании  проекта Закона Тве</w:t>
      </w:r>
      <w:r w:rsidR="00360818">
        <w:rPr>
          <w:szCs w:val="28"/>
        </w:rPr>
        <w:t>р</w:t>
      </w:r>
      <w:r w:rsidR="00360818">
        <w:rPr>
          <w:szCs w:val="28"/>
        </w:rPr>
        <w:t xml:space="preserve">ской области «Об областном </w:t>
      </w:r>
      <w:r w:rsidR="004A0907">
        <w:rPr>
          <w:szCs w:val="28"/>
        </w:rPr>
        <w:t>бюджете Тверской области на 2021</w:t>
      </w:r>
      <w:r w:rsidR="00360818">
        <w:rPr>
          <w:szCs w:val="28"/>
        </w:rPr>
        <w:t xml:space="preserve"> год и на пл</w:t>
      </w:r>
      <w:r w:rsidR="00360818">
        <w:rPr>
          <w:szCs w:val="28"/>
        </w:rPr>
        <w:t>а</w:t>
      </w:r>
      <w:r w:rsidR="004A0907">
        <w:rPr>
          <w:szCs w:val="28"/>
        </w:rPr>
        <w:t>новый период 2022 и 2023</w:t>
      </w:r>
      <w:r w:rsidR="00360818">
        <w:rPr>
          <w:szCs w:val="28"/>
        </w:rPr>
        <w:t xml:space="preserve"> годов» (</w:t>
      </w:r>
      <w:r w:rsidR="00360818" w:rsidRPr="00CA4972">
        <w:rPr>
          <w:szCs w:val="28"/>
        </w:rPr>
        <w:t>п</w:t>
      </w:r>
      <w:r w:rsidR="00CA4972" w:rsidRPr="00CA4972">
        <w:rPr>
          <w:szCs w:val="28"/>
        </w:rPr>
        <w:t>риложение 23-24</w:t>
      </w:r>
      <w:r w:rsidR="00360818" w:rsidRPr="00CA4972">
        <w:rPr>
          <w:szCs w:val="28"/>
        </w:rPr>
        <w:t>).</w:t>
      </w:r>
    </w:p>
    <w:p w:rsidR="00374703" w:rsidRDefault="00374703" w:rsidP="00374703">
      <w:pPr>
        <w:pStyle w:val="22"/>
        <w:ind w:left="0" w:firstLine="0"/>
        <w:outlineLvl w:val="0"/>
        <w:rPr>
          <w:b/>
          <w:i/>
          <w:szCs w:val="28"/>
        </w:rPr>
      </w:pPr>
    </w:p>
    <w:p w:rsidR="00374703" w:rsidRDefault="00374703" w:rsidP="00374703">
      <w:pPr>
        <w:pStyle w:val="22"/>
        <w:ind w:left="0" w:firstLine="0"/>
        <w:outlineLvl w:val="0"/>
        <w:rPr>
          <w:b/>
          <w:i/>
          <w:szCs w:val="28"/>
        </w:rPr>
      </w:pPr>
    </w:p>
    <w:p w:rsidR="00374703" w:rsidRPr="005D7093" w:rsidRDefault="00374703" w:rsidP="00374703">
      <w:pPr>
        <w:pStyle w:val="22"/>
        <w:ind w:left="0" w:firstLine="0"/>
        <w:outlineLvl w:val="0"/>
        <w:rPr>
          <w:b/>
          <w:i/>
          <w:szCs w:val="28"/>
        </w:rPr>
      </w:pPr>
    </w:p>
    <w:p w:rsidR="00374703" w:rsidRPr="00D5798D" w:rsidRDefault="00374703" w:rsidP="00374703">
      <w:pPr>
        <w:pStyle w:val="11"/>
        <w:ind w:firstLine="0"/>
      </w:pPr>
      <w:bookmarkStart w:id="24" w:name="_Toc305667862"/>
      <w:r w:rsidRPr="00D5798D">
        <w:t>Подраздел 0702</w:t>
      </w:r>
      <w:bookmarkEnd w:id="24"/>
    </w:p>
    <w:p w:rsidR="00374703" w:rsidRPr="00D5798D" w:rsidRDefault="00374703" w:rsidP="00374703">
      <w:pPr>
        <w:ind w:firstLine="0"/>
        <w:jc w:val="center"/>
        <w:rPr>
          <w:b/>
        </w:rPr>
      </w:pPr>
      <w:r w:rsidRPr="00D5798D">
        <w:rPr>
          <w:b/>
        </w:rPr>
        <w:t>«Общее образование»</w:t>
      </w:r>
    </w:p>
    <w:p w:rsidR="00374703" w:rsidRPr="00D5798D" w:rsidRDefault="00374703" w:rsidP="00374703">
      <w:pPr>
        <w:ind w:left="180" w:firstLine="540"/>
        <w:rPr>
          <w:sz w:val="26"/>
          <w:szCs w:val="26"/>
        </w:rPr>
      </w:pPr>
    </w:p>
    <w:p w:rsidR="00374703" w:rsidRPr="00D5798D" w:rsidRDefault="00374703" w:rsidP="00374703">
      <w:pPr>
        <w:ind w:firstLine="540"/>
        <w:rPr>
          <w:szCs w:val="28"/>
        </w:rPr>
      </w:pPr>
      <w:r w:rsidRPr="00D5798D">
        <w:rPr>
          <w:szCs w:val="28"/>
        </w:rPr>
        <w:t>Расходные обязательства в сфере общего образования определяются сл</w:t>
      </w:r>
      <w:r w:rsidRPr="00D5798D">
        <w:rPr>
          <w:szCs w:val="28"/>
        </w:rPr>
        <w:t>е</w:t>
      </w:r>
      <w:r w:rsidRPr="00D5798D">
        <w:rPr>
          <w:szCs w:val="28"/>
        </w:rPr>
        <w:t>дующими нормативными правовыми актами:</w:t>
      </w:r>
    </w:p>
    <w:p w:rsidR="00374703" w:rsidRDefault="00374703" w:rsidP="00374703">
      <w:pPr>
        <w:widowControl w:val="0"/>
        <w:ind w:firstLine="0"/>
      </w:pPr>
    </w:p>
    <w:p w:rsidR="00374703" w:rsidRDefault="00374703" w:rsidP="00374703">
      <w:pPr>
        <w:ind w:firstLine="540"/>
        <w:rPr>
          <w:szCs w:val="28"/>
        </w:rPr>
      </w:pPr>
      <w:r w:rsidRPr="00084BF0">
        <w:rPr>
          <w:rFonts w:ascii="Symbol" w:hAnsi="Symbol"/>
          <w:szCs w:val="28"/>
        </w:rPr>
        <w:t></w:t>
      </w:r>
      <w:r w:rsidRPr="00084BF0">
        <w:rPr>
          <w:rFonts w:ascii="Symbol" w:hAnsi="Symbol"/>
          <w:szCs w:val="28"/>
        </w:rPr>
        <w:t></w:t>
      </w:r>
      <w:r>
        <w:rPr>
          <w:szCs w:val="28"/>
        </w:rPr>
        <w:t>Федеральным законом от 29.12.2012 № 273-ФЗ «Об образовании в Ро</w:t>
      </w:r>
      <w:r>
        <w:rPr>
          <w:szCs w:val="28"/>
        </w:rPr>
        <w:t>с</w:t>
      </w:r>
      <w:r>
        <w:rPr>
          <w:szCs w:val="28"/>
        </w:rPr>
        <w:t>сийской Федерации»;</w:t>
      </w:r>
    </w:p>
    <w:p w:rsidR="00374703" w:rsidRDefault="00374703" w:rsidP="00374703">
      <w:pPr>
        <w:ind w:firstLine="540"/>
        <w:rPr>
          <w:szCs w:val="28"/>
        </w:rPr>
      </w:pPr>
      <w:r>
        <w:rPr>
          <w:szCs w:val="28"/>
        </w:rPr>
        <w:t>- законом Тверской области от 17.07.2013 № 60-ЗО « О регулировании отдельных вопросов в сфере образования Тверской области»;</w:t>
      </w:r>
    </w:p>
    <w:p w:rsidR="00374703" w:rsidRDefault="00374703" w:rsidP="00374703">
      <w:pPr>
        <w:widowControl w:val="0"/>
        <w:numPr>
          <w:ilvl w:val="0"/>
          <w:numId w:val="1"/>
        </w:numPr>
        <w:tabs>
          <w:tab w:val="num" w:pos="0"/>
          <w:tab w:val="num" w:pos="1070"/>
        </w:tabs>
        <w:ind w:left="0" w:firstLine="540"/>
        <w:rPr>
          <w:szCs w:val="28"/>
        </w:rPr>
      </w:pPr>
      <w:r>
        <w:rPr>
          <w:szCs w:val="28"/>
        </w:rPr>
        <w:t>приложением 4 к постановлению Правит</w:t>
      </w:r>
      <w:r w:rsidR="00484EDA">
        <w:rPr>
          <w:szCs w:val="28"/>
        </w:rPr>
        <w:t>ельства Тверской области от 29.12.2018 № 402-пп</w:t>
      </w:r>
      <w:r>
        <w:rPr>
          <w:szCs w:val="28"/>
        </w:rPr>
        <w:t xml:space="preserve"> «О государственной программе Тверской области «Ра</w:t>
      </w:r>
      <w:r>
        <w:rPr>
          <w:szCs w:val="28"/>
        </w:rPr>
        <w:t>з</w:t>
      </w:r>
      <w:r>
        <w:rPr>
          <w:szCs w:val="28"/>
        </w:rPr>
        <w:t xml:space="preserve">витие образования Тверской области» на </w:t>
      </w:r>
      <w:r w:rsidR="00484EDA">
        <w:rPr>
          <w:szCs w:val="28"/>
        </w:rPr>
        <w:t>2019-2024</w:t>
      </w:r>
      <w:r>
        <w:rPr>
          <w:szCs w:val="28"/>
        </w:rPr>
        <w:t xml:space="preserve"> годы»;</w:t>
      </w:r>
    </w:p>
    <w:p w:rsidR="00374703" w:rsidRPr="001C110F" w:rsidRDefault="00484EDA" w:rsidP="00374703">
      <w:pPr>
        <w:widowControl w:val="0"/>
        <w:numPr>
          <w:ilvl w:val="0"/>
          <w:numId w:val="1"/>
        </w:numPr>
        <w:tabs>
          <w:tab w:val="num" w:pos="0"/>
          <w:tab w:val="num" w:pos="1070"/>
        </w:tabs>
        <w:ind w:left="0" w:firstLine="540"/>
        <w:rPr>
          <w:szCs w:val="28"/>
        </w:rPr>
      </w:pPr>
      <w:r>
        <w:rPr>
          <w:szCs w:val="28"/>
        </w:rPr>
        <w:t>приложением 5</w:t>
      </w:r>
      <w:r w:rsidR="00374703">
        <w:rPr>
          <w:szCs w:val="28"/>
        </w:rPr>
        <w:t xml:space="preserve"> к постановлению Правит</w:t>
      </w:r>
      <w:r w:rsidR="00AC1C5E">
        <w:rPr>
          <w:szCs w:val="28"/>
        </w:rPr>
        <w:t>ельства Тверской области от 29.12.2018 № 402-пп</w:t>
      </w:r>
      <w:r w:rsidR="00374703">
        <w:rPr>
          <w:szCs w:val="28"/>
        </w:rPr>
        <w:t xml:space="preserve"> «О государственной программе Тверской области «Ра</w:t>
      </w:r>
      <w:r w:rsidR="00374703">
        <w:rPr>
          <w:szCs w:val="28"/>
        </w:rPr>
        <w:t>з</w:t>
      </w:r>
      <w:r w:rsidR="00374703">
        <w:rPr>
          <w:szCs w:val="28"/>
        </w:rPr>
        <w:t>витие образо</w:t>
      </w:r>
      <w:r w:rsidR="00AC1C5E">
        <w:rPr>
          <w:szCs w:val="28"/>
        </w:rPr>
        <w:t>вания Тверской области» на 2019</w:t>
      </w:r>
      <w:r w:rsidR="00374703">
        <w:rPr>
          <w:szCs w:val="28"/>
        </w:rPr>
        <w:t>-202</w:t>
      </w:r>
      <w:r w:rsidR="00AC1C5E">
        <w:rPr>
          <w:szCs w:val="28"/>
        </w:rPr>
        <w:t>4</w:t>
      </w:r>
      <w:r w:rsidR="00374703">
        <w:rPr>
          <w:szCs w:val="28"/>
        </w:rPr>
        <w:t xml:space="preserve"> годы»;</w:t>
      </w:r>
    </w:p>
    <w:p w:rsidR="00374703" w:rsidRDefault="00374703" w:rsidP="00374703">
      <w:pPr>
        <w:widowControl w:val="0"/>
        <w:numPr>
          <w:ilvl w:val="0"/>
          <w:numId w:val="1"/>
        </w:numPr>
        <w:tabs>
          <w:tab w:val="num" w:pos="0"/>
          <w:tab w:val="num" w:pos="1070"/>
        </w:tabs>
        <w:ind w:left="0" w:firstLine="540"/>
        <w:rPr>
          <w:szCs w:val="28"/>
        </w:rPr>
      </w:pPr>
      <w:r w:rsidRPr="001C110F">
        <w:rPr>
          <w:szCs w:val="28"/>
        </w:rPr>
        <w:t>постановлением Правительства Тверской области от 25.03.2014 № 144-пп «О субвенциях местным бюджетам на обеспечение государственных гара</w:t>
      </w:r>
      <w:r w:rsidRPr="001C110F">
        <w:rPr>
          <w:szCs w:val="28"/>
        </w:rPr>
        <w:t>н</w:t>
      </w:r>
      <w:r w:rsidRPr="001C110F">
        <w:rPr>
          <w:szCs w:val="28"/>
        </w:rPr>
        <w:t>тий реализации прав на получение общедоступного и бесплатного дошкольн</w:t>
      </w:r>
      <w:r w:rsidRPr="001C110F">
        <w:rPr>
          <w:szCs w:val="28"/>
        </w:rPr>
        <w:t>о</w:t>
      </w:r>
      <w:r w:rsidRPr="001C110F">
        <w:rPr>
          <w:szCs w:val="28"/>
        </w:rPr>
        <w:t>го образования в муниципальных дошкольных образовательных организациях Тверской области и субвенциях местным бюджетам на обеспечение госуда</w:t>
      </w:r>
      <w:r w:rsidRPr="001C110F">
        <w:rPr>
          <w:szCs w:val="28"/>
        </w:rPr>
        <w:t>р</w:t>
      </w:r>
      <w:r w:rsidRPr="001C110F">
        <w:rPr>
          <w:szCs w:val="28"/>
        </w:rPr>
        <w:t>ственных гарантий реализации прав на получение общедоступного и беспла</w:t>
      </w:r>
      <w:r w:rsidRPr="001C110F">
        <w:rPr>
          <w:szCs w:val="28"/>
        </w:rPr>
        <w:t>т</w:t>
      </w:r>
      <w:r w:rsidRPr="001C110F">
        <w:rPr>
          <w:szCs w:val="28"/>
        </w:rPr>
        <w:t>ного дошкольного, начального общего, основного общего, среднего общего образования в муниципальных общеобразовательных организациях, обеспеч</w:t>
      </w:r>
      <w:r w:rsidRPr="001C110F">
        <w:rPr>
          <w:szCs w:val="28"/>
        </w:rPr>
        <w:t>е</w:t>
      </w:r>
      <w:r w:rsidRPr="001C110F">
        <w:rPr>
          <w:szCs w:val="28"/>
        </w:rPr>
        <w:t>ние дополнительного образования детей в муниципальных общеобразовател</w:t>
      </w:r>
      <w:r w:rsidRPr="001C110F">
        <w:rPr>
          <w:szCs w:val="28"/>
        </w:rPr>
        <w:t>ь</w:t>
      </w:r>
      <w:r w:rsidRPr="001C110F">
        <w:rPr>
          <w:szCs w:val="28"/>
        </w:rPr>
        <w:t>ных организациях Тверской области»;</w:t>
      </w:r>
    </w:p>
    <w:p w:rsidR="00374703" w:rsidRDefault="00374703" w:rsidP="00374703">
      <w:pPr>
        <w:widowControl w:val="0"/>
        <w:autoSpaceDE w:val="0"/>
        <w:autoSpaceDN w:val="0"/>
        <w:adjustRightInd w:val="0"/>
        <w:ind w:firstLine="0"/>
        <w:rPr>
          <w:szCs w:val="28"/>
        </w:rPr>
      </w:pPr>
      <w:r>
        <w:rPr>
          <w:szCs w:val="28"/>
        </w:rPr>
        <w:t xml:space="preserve">          - проектом постановления </w:t>
      </w:r>
      <w:r w:rsidR="004A0907">
        <w:rPr>
          <w:szCs w:val="28"/>
        </w:rPr>
        <w:t>А</w:t>
      </w:r>
      <w:r w:rsidR="00855AD5">
        <w:rPr>
          <w:szCs w:val="28"/>
        </w:rPr>
        <w:t>д</w:t>
      </w:r>
      <w:r w:rsidR="004A0907">
        <w:rPr>
          <w:szCs w:val="28"/>
        </w:rPr>
        <w:t>министрации Весьегонского муниципал</w:t>
      </w:r>
      <w:r w:rsidR="004A0907">
        <w:rPr>
          <w:szCs w:val="28"/>
        </w:rPr>
        <w:t>ь</w:t>
      </w:r>
      <w:r w:rsidR="004A0907">
        <w:rPr>
          <w:szCs w:val="28"/>
        </w:rPr>
        <w:t xml:space="preserve">ного округа </w:t>
      </w:r>
      <w:r w:rsidR="00855AD5">
        <w:rPr>
          <w:szCs w:val="28"/>
        </w:rPr>
        <w:t xml:space="preserve"> </w:t>
      </w:r>
      <w:r>
        <w:rPr>
          <w:szCs w:val="28"/>
        </w:rPr>
        <w:t>Тверской области</w:t>
      </w:r>
      <w:r w:rsidR="000225B2">
        <w:rPr>
          <w:szCs w:val="28"/>
        </w:rPr>
        <w:t xml:space="preserve"> «Об утверждении м</w:t>
      </w:r>
      <w:r>
        <w:rPr>
          <w:szCs w:val="28"/>
        </w:rPr>
        <w:t>униципальн</w:t>
      </w:r>
      <w:r w:rsidR="000225B2">
        <w:rPr>
          <w:szCs w:val="28"/>
        </w:rPr>
        <w:t>ой</w:t>
      </w:r>
      <w:r>
        <w:rPr>
          <w:szCs w:val="28"/>
        </w:rPr>
        <w:t xml:space="preserve"> программ</w:t>
      </w:r>
      <w:r w:rsidR="000225B2">
        <w:rPr>
          <w:szCs w:val="28"/>
        </w:rPr>
        <w:t>ы</w:t>
      </w:r>
      <w:r>
        <w:rPr>
          <w:szCs w:val="28"/>
        </w:rPr>
        <w:t xml:space="preserve"> Весьегонского муниципального округа Тверской области  « Развитие системы образования в Весьегонском муниципальном округе Тверской области» на 202</w:t>
      </w:r>
      <w:r w:rsidR="004A0907">
        <w:rPr>
          <w:szCs w:val="28"/>
        </w:rPr>
        <w:t>1-2026</w:t>
      </w:r>
      <w:r>
        <w:rPr>
          <w:szCs w:val="28"/>
        </w:rPr>
        <w:t xml:space="preserve"> годы;</w:t>
      </w:r>
    </w:p>
    <w:p w:rsidR="00374703" w:rsidRDefault="00374703" w:rsidP="00374703">
      <w:pPr>
        <w:widowControl w:val="0"/>
        <w:autoSpaceDE w:val="0"/>
        <w:autoSpaceDN w:val="0"/>
        <w:adjustRightInd w:val="0"/>
        <w:ind w:firstLine="0"/>
        <w:rPr>
          <w:szCs w:val="28"/>
        </w:rPr>
      </w:pPr>
      <w:r>
        <w:rPr>
          <w:szCs w:val="28"/>
        </w:rPr>
        <w:t xml:space="preserve">   </w:t>
      </w:r>
      <w:r w:rsidR="004A0907">
        <w:rPr>
          <w:szCs w:val="28"/>
        </w:rPr>
        <w:t xml:space="preserve">      - проектом постановления А</w:t>
      </w:r>
      <w:r>
        <w:rPr>
          <w:szCs w:val="28"/>
        </w:rPr>
        <w:t xml:space="preserve">дминистрации Весьегонского </w:t>
      </w:r>
      <w:r w:rsidR="004A0907">
        <w:rPr>
          <w:szCs w:val="28"/>
        </w:rPr>
        <w:t>муниципал</w:t>
      </w:r>
      <w:r w:rsidR="004A0907">
        <w:rPr>
          <w:szCs w:val="28"/>
        </w:rPr>
        <w:t>ь</w:t>
      </w:r>
      <w:r w:rsidR="004A0907">
        <w:rPr>
          <w:szCs w:val="28"/>
        </w:rPr>
        <w:t>ного округа</w:t>
      </w:r>
      <w:r w:rsidR="00855AD5">
        <w:rPr>
          <w:szCs w:val="28"/>
        </w:rPr>
        <w:t xml:space="preserve"> Тверской области</w:t>
      </w:r>
      <w:r w:rsidR="000225B2">
        <w:rPr>
          <w:szCs w:val="28"/>
        </w:rPr>
        <w:t xml:space="preserve"> «Об утверждении м</w:t>
      </w:r>
      <w:r>
        <w:rPr>
          <w:szCs w:val="28"/>
        </w:rPr>
        <w:t>униципальн</w:t>
      </w:r>
      <w:r w:rsidR="000225B2">
        <w:rPr>
          <w:szCs w:val="28"/>
        </w:rPr>
        <w:t>ой</w:t>
      </w:r>
      <w:r>
        <w:rPr>
          <w:szCs w:val="28"/>
        </w:rPr>
        <w:t xml:space="preserve"> программ</w:t>
      </w:r>
      <w:r w:rsidR="000225B2">
        <w:rPr>
          <w:szCs w:val="28"/>
        </w:rPr>
        <w:t>ы</w:t>
      </w:r>
      <w:r>
        <w:rPr>
          <w:szCs w:val="28"/>
        </w:rPr>
        <w:t xml:space="preserve"> Весьегонского муниципального округа Тверской области   «Обеспечение пр</w:t>
      </w:r>
      <w:r>
        <w:rPr>
          <w:szCs w:val="28"/>
        </w:rPr>
        <w:t>а</w:t>
      </w:r>
      <w:r>
        <w:rPr>
          <w:szCs w:val="28"/>
        </w:rPr>
        <w:t>вопорядка и безопасности населения Весьегонского муниципального округа Тверской области» на 202</w:t>
      </w:r>
      <w:r w:rsidR="004A0907">
        <w:rPr>
          <w:szCs w:val="28"/>
        </w:rPr>
        <w:t>1</w:t>
      </w:r>
      <w:r>
        <w:rPr>
          <w:szCs w:val="28"/>
        </w:rPr>
        <w:t>-202</w:t>
      </w:r>
      <w:r w:rsidR="004A0907">
        <w:rPr>
          <w:szCs w:val="28"/>
        </w:rPr>
        <w:t>6</w:t>
      </w:r>
      <w:r>
        <w:rPr>
          <w:szCs w:val="28"/>
        </w:rPr>
        <w:t xml:space="preserve"> годы».</w:t>
      </w:r>
    </w:p>
    <w:p w:rsidR="00374703" w:rsidRDefault="00374703" w:rsidP="00374703">
      <w:pPr>
        <w:ind w:firstLine="540"/>
        <w:rPr>
          <w:szCs w:val="28"/>
        </w:rPr>
      </w:pPr>
    </w:p>
    <w:p w:rsidR="00374703" w:rsidRPr="00D5798D" w:rsidRDefault="00374703" w:rsidP="00374703">
      <w:pPr>
        <w:widowControl w:val="0"/>
        <w:ind w:firstLine="0"/>
      </w:pPr>
    </w:p>
    <w:p w:rsidR="00374703" w:rsidRDefault="00374703" w:rsidP="00374703">
      <w:pPr>
        <w:ind w:firstLine="720"/>
        <w:rPr>
          <w:szCs w:val="28"/>
        </w:rPr>
      </w:pPr>
      <w:r w:rsidRPr="00D5798D">
        <w:rPr>
          <w:szCs w:val="28"/>
        </w:rPr>
        <w:lastRenderedPageBreak/>
        <w:t xml:space="preserve"> Бюджетные ассигнования на исполнение соответствующих расходных обязательств характеризуются следующими данными:</w:t>
      </w:r>
    </w:p>
    <w:p w:rsidR="00374703" w:rsidRDefault="00374703" w:rsidP="00374703">
      <w:pPr>
        <w:ind w:firstLine="720"/>
        <w:rPr>
          <w:szCs w:val="28"/>
        </w:rPr>
      </w:pPr>
    </w:p>
    <w:p w:rsidR="00374703" w:rsidRDefault="00374703" w:rsidP="00374703">
      <w:pPr>
        <w:ind w:firstLine="720"/>
        <w:rPr>
          <w:szCs w:val="28"/>
        </w:rPr>
      </w:pPr>
    </w:p>
    <w:tbl>
      <w:tblPr>
        <w:tblW w:w="972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2700"/>
        <w:gridCol w:w="1080"/>
        <w:gridCol w:w="1080"/>
        <w:gridCol w:w="720"/>
        <w:gridCol w:w="1260"/>
        <w:gridCol w:w="720"/>
        <w:gridCol w:w="1487"/>
        <w:gridCol w:w="673"/>
      </w:tblGrid>
      <w:tr w:rsidR="00374703" w:rsidRPr="00D5798D" w:rsidTr="003878A8">
        <w:trPr>
          <w:trHeight w:val="225"/>
        </w:trPr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03" w:rsidRPr="00D5798D" w:rsidRDefault="00374703" w:rsidP="003878A8">
            <w:pPr>
              <w:widowControl w:val="0"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D5798D">
              <w:rPr>
                <w:b/>
                <w:bCs/>
                <w:sz w:val="16"/>
                <w:szCs w:val="16"/>
              </w:rPr>
              <w:t>Показатель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03" w:rsidRPr="00D5798D" w:rsidRDefault="00374703" w:rsidP="003878A8">
            <w:pPr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D5798D">
              <w:rPr>
                <w:b/>
                <w:bCs/>
                <w:sz w:val="16"/>
                <w:szCs w:val="16"/>
              </w:rPr>
              <w:t>20</w:t>
            </w:r>
            <w:r w:rsidR="004A0907">
              <w:rPr>
                <w:b/>
                <w:bCs/>
                <w:sz w:val="16"/>
                <w:szCs w:val="16"/>
              </w:rPr>
              <w:t>20</w:t>
            </w:r>
            <w:r w:rsidRPr="00D5798D">
              <w:rPr>
                <w:b/>
                <w:bCs/>
                <w:sz w:val="16"/>
                <w:szCs w:val="16"/>
              </w:rPr>
              <w:t xml:space="preserve"> год</w:t>
            </w:r>
          </w:p>
          <w:p w:rsidR="00374703" w:rsidRPr="00D5798D" w:rsidRDefault="00374703" w:rsidP="003878A8">
            <w:pPr>
              <w:widowControl w:val="0"/>
              <w:ind w:left="-18" w:right="-2" w:firstLine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D5798D" w:rsidRDefault="00374703" w:rsidP="004A0907">
            <w:pPr>
              <w:widowControl w:val="0"/>
              <w:ind w:left="-192" w:right="-188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202</w:t>
            </w:r>
            <w:r w:rsidR="004A0907">
              <w:rPr>
                <w:b/>
                <w:bCs/>
                <w:sz w:val="16"/>
                <w:szCs w:val="16"/>
              </w:rPr>
              <w:t>1</w:t>
            </w:r>
            <w:r w:rsidRPr="00D5798D">
              <w:rPr>
                <w:b/>
                <w:bCs/>
                <w:sz w:val="16"/>
                <w:szCs w:val="16"/>
              </w:rPr>
              <w:t xml:space="preserve"> год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D5798D" w:rsidRDefault="00374703" w:rsidP="004A0907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202</w:t>
            </w:r>
            <w:r w:rsidR="004A0907">
              <w:rPr>
                <w:b/>
                <w:bCs/>
                <w:sz w:val="16"/>
                <w:szCs w:val="16"/>
              </w:rPr>
              <w:t>2</w:t>
            </w:r>
            <w:r w:rsidRPr="00D5798D">
              <w:rPr>
                <w:b/>
                <w:bCs/>
                <w:sz w:val="16"/>
                <w:szCs w:val="16"/>
              </w:rPr>
              <w:t xml:space="preserve"> год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D5798D" w:rsidRDefault="00374703" w:rsidP="004A0907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202</w:t>
            </w:r>
            <w:r w:rsidR="004A0907">
              <w:rPr>
                <w:b/>
                <w:bCs/>
                <w:sz w:val="16"/>
                <w:szCs w:val="16"/>
              </w:rPr>
              <w:t>3</w:t>
            </w:r>
            <w:r w:rsidRPr="00D5798D">
              <w:rPr>
                <w:b/>
                <w:bCs/>
                <w:sz w:val="16"/>
                <w:szCs w:val="16"/>
              </w:rPr>
              <w:t xml:space="preserve"> год</w:t>
            </w:r>
          </w:p>
        </w:tc>
      </w:tr>
      <w:tr w:rsidR="00374703" w:rsidRPr="00D5798D" w:rsidTr="003878A8">
        <w:trPr>
          <w:trHeight w:val="854"/>
        </w:trPr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03" w:rsidRPr="00D5798D" w:rsidRDefault="00374703" w:rsidP="003878A8">
            <w:pPr>
              <w:ind w:firstLine="0"/>
              <w:jc w:val="lef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03" w:rsidRPr="00D5798D" w:rsidRDefault="00374703" w:rsidP="003878A8">
            <w:pPr>
              <w:ind w:firstLine="0"/>
              <w:jc w:val="lef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703" w:rsidRPr="00D5798D" w:rsidRDefault="00374703" w:rsidP="003878A8">
            <w:pPr>
              <w:widowControl w:val="0"/>
              <w:ind w:left="-124" w:right="-188" w:firstLine="0"/>
              <w:jc w:val="center"/>
              <w:rPr>
                <w:b/>
                <w:bCs/>
                <w:sz w:val="16"/>
                <w:szCs w:val="16"/>
              </w:rPr>
            </w:pPr>
            <w:r w:rsidRPr="00D5798D">
              <w:rPr>
                <w:b/>
                <w:bCs/>
                <w:sz w:val="16"/>
                <w:szCs w:val="16"/>
              </w:rPr>
              <w:t xml:space="preserve"> руб.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74703" w:rsidRPr="00D5798D" w:rsidRDefault="00374703" w:rsidP="003878A8">
            <w:pPr>
              <w:widowControl w:val="0"/>
              <w:ind w:firstLine="11"/>
              <w:jc w:val="center"/>
              <w:rPr>
                <w:b/>
                <w:bCs/>
                <w:sz w:val="16"/>
                <w:szCs w:val="16"/>
              </w:rPr>
            </w:pPr>
            <w:r w:rsidRPr="00D5798D">
              <w:rPr>
                <w:b/>
                <w:bCs/>
                <w:sz w:val="16"/>
                <w:szCs w:val="16"/>
              </w:rPr>
              <w:t>измен</w:t>
            </w:r>
            <w:r w:rsidRPr="00D5798D">
              <w:rPr>
                <w:b/>
                <w:bCs/>
                <w:sz w:val="16"/>
                <w:szCs w:val="16"/>
              </w:rPr>
              <w:t>е</w:t>
            </w:r>
            <w:r w:rsidRPr="00D5798D">
              <w:rPr>
                <w:b/>
                <w:bCs/>
                <w:sz w:val="16"/>
                <w:szCs w:val="16"/>
              </w:rPr>
              <w:t>ния к пред</w:t>
            </w:r>
            <w:r w:rsidRPr="00D5798D">
              <w:rPr>
                <w:b/>
                <w:bCs/>
                <w:sz w:val="16"/>
                <w:szCs w:val="16"/>
              </w:rPr>
              <w:t>ы</w:t>
            </w:r>
            <w:r w:rsidRPr="00D5798D">
              <w:rPr>
                <w:b/>
                <w:bCs/>
                <w:sz w:val="16"/>
                <w:szCs w:val="16"/>
              </w:rPr>
              <w:t>дущему году, %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703" w:rsidRPr="00D5798D" w:rsidRDefault="00374703" w:rsidP="003878A8">
            <w:pPr>
              <w:widowControl w:val="0"/>
              <w:ind w:firstLine="88"/>
              <w:jc w:val="center"/>
              <w:rPr>
                <w:b/>
                <w:bCs/>
                <w:sz w:val="16"/>
                <w:szCs w:val="16"/>
              </w:rPr>
            </w:pPr>
            <w:r w:rsidRPr="00D5798D">
              <w:rPr>
                <w:b/>
                <w:bCs/>
                <w:sz w:val="16"/>
                <w:szCs w:val="16"/>
              </w:rPr>
              <w:t xml:space="preserve"> руб.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74703" w:rsidRPr="00D5798D" w:rsidRDefault="00374703" w:rsidP="003878A8">
            <w:pPr>
              <w:widowControl w:val="0"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D5798D">
              <w:rPr>
                <w:b/>
                <w:bCs/>
                <w:sz w:val="16"/>
                <w:szCs w:val="16"/>
              </w:rPr>
              <w:t>измен</w:t>
            </w:r>
            <w:r w:rsidRPr="00D5798D">
              <w:rPr>
                <w:b/>
                <w:bCs/>
                <w:sz w:val="16"/>
                <w:szCs w:val="16"/>
              </w:rPr>
              <w:t>е</w:t>
            </w:r>
            <w:r w:rsidRPr="00D5798D">
              <w:rPr>
                <w:b/>
                <w:bCs/>
                <w:sz w:val="16"/>
                <w:szCs w:val="16"/>
              </w:rPr>
              <w:t>ния к пред</w:t>
            </w:r>
            <w:r w:rsidRPr="00D5798D">
              <w:rPr>
                <w:b/>
                <w:bCs/>
                <w:sz w:val="16"/>
                <w:szCs w:val="16"/>
              </w:rPr>
              <w:t>ы</w:t>
            </w:r>
            <w:r w:rsidRPr="00D5798D">
              <w:rPr>
                <w:b/>
                <w:bCs/>
                <w:sz w:val="16"/>
                <w:szCs w:val="16"/>
              </w:rPr>
              <w:t>дущему году, %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703" w:rsidRPr="00D5798D" w:rsidRDefault="00374703" w:rsidP="003878A8">
            <w:pPr>
              <w:widowControl w:val="0"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D5798D">
              <w:rPr>
                <w:b/>
                <w:bCs/>
                <w:sz w:val="16"/>
                <w:szCs w:val="16"/>
              </w:rPr>
              <w:t>руб.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74703" w:rsidRPr="00D5798D" w:rsidRDefault="00374703" w:rsidP="003878A8">
            <w:pPr>
              <w:widowControl w:val="0"/>
              <w:ind w:hanging="7"/>
              <w:jc w:val="center"/>
              <w:rPr>
                <w:b/>
                <w:bCs/>
                <w:sz w:val="16"/>
                <w:szCs w:val="16"/>
              </w:rPr>
            </w:pPr>
            <w:r w:rsidRPr="00D5798D">
              <w:rPr>
                <w:b/>
                <w:bCs/>
                <w:sz w:val="16"/>
                <w:szCs w:val="16"/>
              </w:rPr>
              <w:t>изм</w:t>
            </w:r>
            <w:r w:rsidRPr="00D5798D">
              <w:rPr>
                <w:b/>
                <w:bCs/>
                <w:sz w:val="16"/>
                <w:szCs w:val="16"/>
              </w:rPr>
              <w:t>е</w:t>
            </w:r>
            <w:r w:rsidRPr="00D5798D">
              <w:rPr>
                <w:b/>
                <w:bCs/>
                <w:sz w:val="16"/>
                <w:szCs w:val="16"/>
              </w:rPr>
              <w:t>нения к пред</w:t>
            </w:r>
            <w:r w:rsidRPr="00D5798D">
              <w:rPr>
                <w:b/>
                <w:bCs/>
                <w:sz w:val="16"/>
                <w:szCs w:val="16"/>
              </w:rPr>
              <w:t>ы</w:t>
            </w:r>
            <w:r w:rsidRPr="00D5798D">
              <w:rPr>
                <w:b/>
                <w:bCs/>
                <w:sz w:val="16"/>
                <w:szCs w:val="16"/>
              </w:rPr>
              <w:t>дущему году, %</w:t>
            </w:r>
          </w:p>
        </w:tc>
      </w:tr>
      <w:tr w:rsidR="00374703" w:rsidRPr="0035137A" w:rsidTr="003878A8">
        <w:trPr>
          <w:trHeight w:val="43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03" w:rsidRPr="00D5798D" w:rsidRDefault="00374703" w:rsidP="003878A8">
            <w:pPr>
              <w:widowControl w:val="0"/>
              <w:ind w:firstLine="0"/>
              <w:rPr>
                <w:b/>
                <w:bCs/>
                <w:sz w:val="22"/>
                <w:szCs w:val="22"/>
              </w:rPr>
            </w:pPr>
            <w:r w:rsidRPr="00D5798D">
              <w:rPr>
                <w:b/>
                <w:bCs/>
                <w:sz w:val="22"/>
                <w:szCs w:val="22"/>
              </w:rPr>
              <w:t>Подраздел  «</w:t>
            </w:r>
            <w:r>
              <w:rPr>
                <w:b/>
                <w:bCs/>
                <w:sz w:val="22"/>
                <w:szCs w:val="22"/>
              </w:rPr>
              <w:t>0702</w:t>
            </w:r>
            <w:r w:rsidRPr="00D5798D">
              <w:rPr>
                <w:b/>
                <w:bCs/>
                <w:sz w:val="22"/>
                <w:szCs w:val="22"/>
              </w:rPr>
              <w:t>» всего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35137A" w:rsidRDefault="008D1CFD" w:rsidP="003878A8">
            <w:pPr>
              <w:widowControl w:val="0"/>
              <w:ind w:left="-288" w:firstLine="18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92614447,15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35137A" w:rsidRDefault="00603979" w:rsidP="003878A8">
            <w:pPr>
              <w:widowControl w:val="0"/>
              <w:ind w:left="-192" w:right="-188" w:firstLin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85864353,00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35137A" w:rsidRDefault="00603979" w:rsidP="003878A8">
            <w:pPr>
              <w:widowControl w:val="0"/>
              <w:ind w:left="-192" w:right="-188" w:firstLine="192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92,7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35137A" w:rsidRDefault="00603979" w:rsidP="003878A8">
            <w:pPr>
              <w:widowControl w:val="0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83918499,00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35137A" w:rsidRDefault="00603979" w:rsidP="003878A8">
            <w:pPr>
              <w:widowControl w:val="0"/>
              <w:ind w:firstLine="72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97,7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35137A" w:rsidRDefault="00603979" w:rsidP="003878A8">
            <w:pPr>
              <w:widowControl w:val="0"/>
              <w:ind w:firstLine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78881599,00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35137A" w:rsidRDefault="00603979" w:rsidP="003878A8">
            <w:pPr>
              <w:widowControl w:val="0"/>
              <w:ind w:left="-192" w:right="-188" w:firstLine="192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94</w:t>
            </w:r>
          </w:p>
        </w:tc>
      </w:tr>
      <w:tr w:rsidR="00374703" w:rsidRPr="0035137A" w:rsidTr="003878A8">
        <w:trPr>
          <w:trHeight w:val="30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03" w:rsidRPr="00D5798D" w:rsidRDefault="00374703" w:rsidP="003878A8">
            <w:pPr>
              <w:widowControl w:val="0"/>
              <w:ind w:firstLine="0"/>
              <w:rPr>
                <w:sz w:val="22"/>
                <w:szCs w:val="22"/>
              </w:rPr>
            </w:pPr>
            <w:r w:rsidRPr="00D5798D">
              <w:rPr>
                <w:sz w:val="22"/>
                <w:szCs w:val="22"/>
              </w:rPr>
              <w:t>в том числе: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35137A" w:rsidRDefault="00374703" w:rsidP="003878A8">
            <w:pPr>
              <w:widowControl w:val="0"/>
              <w:ind w:left="-288" w:firstLine="180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35137A" w:rsidRDefault="00374703" w:rsidP="003878A8">
            <w:pPr>
              <w:widowControl w:val="0"/>
              <w:ind w:left="-192" w:right="-18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35137A" w:rsidRDefault="00374703" w:rsidP="003878A8">
            <w:pPr>
              <w:widowControl w:val="0"/>
              <w:ind w:left="-192" w:right="-188" w:firstLine="192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35137A" w:rsidRDefault="00374703" w:rsidP="003878A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35137A" w:rsidRDefault="00374703" w:rsidP="003878A8">
            <w:pPr>
              <w:widowControl w:val="0"/>
              <w:ind w:firstLine="72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35137A" w:rsidRDefault="00374703" w:rsidP="003878A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35137A" w:rsidRDefault="00374703" w:rsidP="003878A8">
            <w:pPr>
              <w:widowControl w:val="0"/>
              <w:ind w:firstLine="0"/>
              <w:jc w:val="center"/>
              <w:rPr>
                <w:iCs/>
                <w:sz w:val="18"/>
                <w:szCs w:val="18"/>
              </w:rPr>
            </w:pPr>
          </w:p>
        </w:tc>
      </w:tr>
      <w:tr w:rsidR="00374703" w:rsidRPr="0035137A" w:rsidTr="003878A8">
        <w:trPr>
          <w:trHeight w:val="94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03" w:rsidRDefault="00374703" w:rsidP="004A0907">
            <w:pPr>
              <w:ind w:firstLine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Весьегонского муниципал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ного округа Тверской обл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сти «Обеспечение правоп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рядка и безопасности нас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ления в Весьегонском мун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ципальном </w:t>
            </w:r>
            <w:r w:rsidR="004A0907">
              <w:rPr>
                <w:sz w:val="20"/>
                <w:szCs w:val="20"/>
              </w:rPr>
              <w:t>округе Тверской области» на 2021</w:t>
            </w:r>
            <w:r>
              <w:rPr>
                <w:sz w:val="20"/>
                <w:szCs w:val="20"/>
              </w:rPr>
              <w:t>-202</w:t>
            </w:r>
            <w:r w:rsidR="004A0907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 годы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35137A" w:rsidRDefault="008D1CFD" w:rsidP="003878A8">
            <w:pPr>
              <w:widowControl w:val="0"/>
              <w:ind w:left="-288" w:firstLine="180"/>
              <w:jc w:val="center"/>
              <w:rPr>
                <w:bCs/>
                <w:sz w:val="18"/>
                <w:szCs w:val="18"/>
              </w:rPr>
            </w:pPr>
            <w:r w:rsidRPr="002930AC">
              <w:rPr>
                <w:bCs/>
                <w:sz w:val="18"/>
                <w:szCs w:val="18"/>
              </w:rPr>
              <w:t>10000,00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35137A" w:rsidRDefault="00CA4972" w:rsidP="003878A8">
            <w:pPr>
              <w:widowControl w:val="0"/>
              <w:ind w:left="-192" w:right="-188" w:firstLine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10000,00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35137A" w:rsidRDefault="00CA4972" w:rsidP="003878A8">
            <w:pPr>
              <w:widowControl w:val="0"/>
              <w:ind w:left="-192" w:right="-188" w:firstLine="192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35137A" w:rsidRDefault="00CA4972" w:rsidP="003878A8">
            <w:pPr>
              <w:widowControl w:val="0"/>
              <w:ind w:firstLine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10000,00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35137A" w:rsidRDefault="00CA4972" w:rsidP="003878A8">
            <w:pPr>
              <w:widowControl w:val="0"/>
              <w:ind w:firstLine="72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100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35137A" w:rsidRDefault="00CA4972" w:rsidP="003878A8">
            <w:pPr>
              <w:widowControl w:val="0"/>
              <w:ind w:firstLine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10000,00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35137A" w:rsidRDefault="00CA4972" w:rsidP="003878A8">
            <w:pPr>
              <w:widowControl w:val="0"/>
              <w:ind w:left="-192" w:right="-188" w:firstLine="192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100</w:t>
            </w:r>
          </w:p>
        </w:tc>
      </w:tr>
      <w:tr w:rsidR="00CA4972" w:rsidRPr="0035137A" w:rsidTr="003878A8">
        <w:trPr>
          <w:trHeight w:val="94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972" w:rsidRDefault="00CA4972" w:rsidP="003878A8">
            <w:pPr>
              <w:ind w:firstLine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Отдельные мероприятия в рамках муниципальной пр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граммы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972" w:rsidRPr="0035137A" w:rsidRDefault="00CA4972" w:rsidP="003878A8">
            <w:pPr>
              <w:widowControl w:val="0"/>
              <w:ind w:left="-288" w:firstLine="18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10000,00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972" w:rsidRPr="0035137A" w:rsidRDefault="00CA4972" w:rsidP="00CA4972">
            <w:pPr>
              <w:widowControl w:val="0"/>
              <w:ind w:left="-192" w:right="-188" w:firstLine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10000,00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972" w:rsidRPr="0035137A" w:rsidRDefault="00CA4972" w:rsidP="00CA4972">
            <w:pPr>
              <w:widowControl w:val="0"/>
              <w:ind w:left="-192" w:right="-188" w:firstLine="192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972" w:rsidRPr="0035137A" w:rsidRDefault="00CA4972" w:rsidP="00CA4972">
            <w:pPr>
              <w:widowControl w:val="0"/>
              <w:ind w:firstLine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10000,00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972" w:rsidRPr="0035137A" w:rsidRDefault="00CA4972" w:rsidP="00CA4972">
            <w:pPr>
              <w:widowControl w:val="0"/>
              <w:ind w:firstLine="72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100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972" w:rsidRPr="0035137A" w:rsidRDefault="00CA4972" w:rsidP="00CA4972">
            <w:pPr>
              <w:widowControl w:val="0"/>
              <w:ind w:firstLine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10000,00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972" w:rsidRPr="0035137A" w:rsidRDefault="00CA4972" w:rsidP="00CA4972">
            <w:pPr>
              <w:widowControl w:val="0"/>
              <w:ind w:left="-192" w:right="-188" w:firstLine="192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100</w:t>
            </w:r>
          </w:p>
        </w:tc>
      </w:tr>
      <w:tr w:rsidR="00374703" w:rsidRPr="0035137A" w:rsidTr="003878A8">
        <w:trPr>
          <w:trHeight w:val="94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03" w:rsidRDefault="00374703" w:rsidP="004A0907">
            <w:pPr>
              <w:ind w:firstLine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Весьегонского муниципал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ного округа Тверской обл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сти «Развитие системы 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разования в Весьегонском муниципальном округе Твер</w:t>
            </w:r>
            <w:r w:rsidR="004A0907">
              <w:rPr>
                <w:sz w:val="20"/>
                <w:szCs w:val="20"/>
              </w:rPr>
              <w:t>ской области» на 2021</w:t>
            </w:r>
            <w:r>
              <w:rPr>
                <w:sz w:val="20"/>
                <w:szCs w:val="20"/>
              </w:rPr>
              <w:t>-202</w:t>
            </w:r>
            <w:r w:rsidR="004A0907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 годы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35137A" w:rsidRDefault="008D1CFD" w:rsidP="003878A8">
            <w:pPr>
              <w:widowControl w:val="0"/>
              <w:ind w:left="-288" w:firstLine="18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92604447,15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35137A" w:rsidRDefault="002930AC" w:rsidP="003878A8">
            <w:pPr>
              <w:widowControl w:val="0"/>
              <w:ind w:left="-192" w:right="-188" w:firstLine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85854353,00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35137A" w:rsidRDefault="002930AC" w:rsidP="003878A8">
            <w:pPr>
              <w:widowControl w:val="0"/>
              <w:ind w:left="-192" w:right="-188" w:firstLine="192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92,7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7909D9" w:rsidRDefault="002930AC" w:rsidP="003878A8">
            <w:pPr>
              <w:widowControl w:val="0"/>
              <w:ind w:firstLine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83908499,00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7909D9" w:rsidRDefault="002930AC" w:rsidP="003878A8">
            <w:pPr>
              <w:widowControl w:val="0"/>
              <w:ind w:firstLine="72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97,7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7909D9" w:rsidRDefault="002930AC" w:rsidP="003878A8">
            <w:pPr>
              <w:widowControl w:val="0"/>
              <w:ind w:firstLine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78871599,00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7909D9" w:rsidRDefault="002930AC" w:rsidP="003878A8">
            <w:pPr>
              <w:widowControl w:val="0"/>
              <w:ind w:left="-192" w:right="-188" w:firstLine="192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94</w:t>
            </w:r>
          </w:p>
        </w:tc>
      </w:tr>
      <w:tr w:rsidR="00374703" w:rsidRPr="0035137A" w:rsidTr="003878A8">
        <w:trPr>
          <w:trHeight w:val="94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03" w:rsidRDefault="00374703" w:rsidP="003878A8">
            <w:pPr>
              <w:ind w:firstLine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Субвенция на обеспечение государственных гарантий реализации прав на получ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ние общедоступного и бе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платного дошкольного, начального общего, осно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ного общего, среднего 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щего образования в мун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ципальных общеобразов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тельных организациях, обеспечение дополнител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ного образования детей в муниципальных общеобр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зовательных организациях Тверской области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35137A" w:rsidRDefault="008D1CFD" w:rsidP="003878A8">
            <w:pPr>
              <w:widowControl w:val="0"/>
              <w:ind w:left="-288" w:firstLine="18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45468200,00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35137A" w:rsidRDefault="002023F1" w:rsidP="003878A8">
            <w:pPr>
              <w:widowControl w:val="0"/>
              <w:ind w:left="-192" w:right="-188" w:firstLine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45250100,00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35137A" w:rsidRDefault="002023F1" w:rsidP="003878A8">
            <w:pPr>
              <w:widowControl w:val="0"/>
              <w:ind w:left="-192" w:right="-188" w:firstLine="192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99,5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35137A" w:rsidRDefault="002023F1" w:rsidP="003878A8">
            <w:pPr>
              <w:widowControl w:val="0"/>
              <w:ind w:firstLine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45250100,00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35137A" w:rsidRDefault="002023F1" w:rsidP="003878A8">
            <w:pPr>
              <w:widowControl w:val="0"/>
              <w:ind w:firstLine="72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100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35137A" w:rsidRDefault="002023F1" w:rsidP="003878A8">
            <w:pPr>
              <w:widowControl w:val="0"/>
              <w:ind w:firstLine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45250100,00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35137A" w:rsidRDefault="002023F1" w:rsidP="003878A8">
            <w:pPr>
              <w:widowControl w:val="0"/>
              <w:ind w:left="-192" w:right="-188" w:firstLine="192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100</w:t>
            </w:r>
          </w:p>
        </w:tc>
      </w:tr>
      <w:tr w:rsidR="00374703" w:rsidRPr="0035137A" w:rsidTr="003878A8">
        <w:trPr>
          <w:trHeight w:val="94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03" w:rsidRDefault="00374703" w:rsidP="003878A8">
            <w:pPr>
              <w:ind w:firstLine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подведо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ственной сети муниципал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ных учреждений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35137A" w:rsidRDefault="008D1CFD" w:rsidP="003878A8">
            <w:pPr>
              <w:widowControl w:val="0"/>
              <w:ind w:left="-288" w:firstLine="18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24171369,15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35137A" w:rsidRDefault="00EC32B5" w:rsidP="003878A8">
            <w:pPr>
              <w:widowControl w:val="0"/>
              <w:ind w:left="-192" w:right="-188" w:firstLine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21309231,00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35137A" w:rsidRDefault="00EC32B5" w:rsidP="003878A8">
            <w:pPr>
              <w:widowControl w:val="0"/>
              <w:ind w:left="-192" w:right="-188" w:firstLine="192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88,2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35137A" w:rsidRDefault="00EC32B5" w:rsidP="003878A8">
            <w:pPr>
              <w:widowControl w:val="0"/>
              <w:ind w:firstLine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21509231,00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35137A" w:rsidRDefault="00FA64E7" w:rsidP="003878A8">
            <w:pPr>
              <w:widowControl w:val="0"/>
              <w:ind w:firstLine="72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100</w:t>
            </w:r>
            <w:r w:rsidR="00EC32B5">
              <w:rPr>
                <w:bCs/>
                <w:iCs/>
                <w:sz w:val="18"/>
                <w:szCs w:val="18"/>
              </w:rPr>
              <w:t>,9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35137A" w:rsidRDefault="00535511" w:rsidP="003878A8">
            <w:pPr>
              <w:widowControl w:val="0"/>
              <w:ind w:firstLine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  <w:r w:rsidR="00EC32B5">
              <w:rPr>
                <w:bCs/>
                <w:sz w:val="18"/>
                <w:szCs w:val="18"/>
              </w:rPr>
              <w:t>9309231,00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35137A" w:rsidRDefault="00EC32B5" w:rsidP="003878A8">
            <w:pPr>
              <w:widowControl w:val="0"/>
              <w:ind w:left="-192" w:right="-188" w:firstLine="192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89,8</w:t>
            </w:r>
          </w:p>
        </w:tc>
      </w:tr>
      <w:tr w:rsidR="00374703" w:rsidRPr="0035137A" w:rsidTr="003878A8">
        <w:trPr>
          <w:trHeight w:val="94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03" w:rsidRDefault="00374703" w:rsidP="003878A8">
            <w:pPr>
              <w:ind w:firstLine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Укрепление технического состояния общеобразов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тельных организаций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35137A" w:rsidRDefault="002930AC" w:rsidP="003878A8">
            <w:pPr>
              <w:widowControl w:val="0"/>
              <w:ind w:left="-288" w:firstLine="18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1591156,62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35137A" w:rsidRDefault="002930AC" w:rsidP="003878A8">
            <w:pPr>
              <w:widowControl w:val="0"/>
              <w:ind w:left="-192" w:right="-188" w:firstLine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1037000,00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35137A" w:rsidRDefault="002930AC" w:rsidP="003878A8">
            <w:pPr>
              <w:widowControl w:val="0"/>
              <w:ind w:left="-192" w:right="-188" w:firstLine="192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65,2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35137A" w:rsidRDefault="00FA64E7" w:rsidP="003878A8">
            <w:pPr>
              <w:widowControl w:val="0"/>
              <w:ind w:firstLine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35137A" w:rsidRDefault="00FA64E7" w:rsidP="003878A8">
            <w:pPr>
              <w:widowControl w:val="0"/>
              <w:ind w:firstLine="72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0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35137A" w:rsidRDefault="00FA64E7" w:rsidP="003878A8">
            <w:pPr>
              <w:widowControl w:val="0"/>
              <w:ind w:firstLine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35137A" w:rsidRDefault="00FA64E7" w:rsidP="003878A8">
            <w:pPr>
              <w:widowControl w:val="0"/>
              <w:ind w:left="-192" w:right="-188" w:firstLine="192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0</w:t>
            </w:r>
          </w:p>
        </w:tc>
      </w:tr>
      <w:tr w:rsidR="002930AC" w:rsidRPr="0035137A" w:rsidTr="003878A8">
        <w:trPr>
          <w:trHeight w:val="94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0AC" w:rsidRDefault="002930AC" w:rsidP="003878A8">
            <w:pPr>
              <w:ind w:firstLine="72"/>
              <w:rPr>
                <w:sz w:val="20"/>
                <w:szCs w:val="20"/>
              </w:rPr>
            </w:pPr>
          </w:p>
          <w:p w:rsidR="002930AC" w:rsidRDefault="002930AC" w:rsidP="003878A8">
            <w:pPr>
              <w:ind w:firstLine="72"/>
              <w:rPr>
                <w:sz w:val="20"/>
                <w:szCs w:val="20"/>
              </w:rPr>
            </w:pPr>
          </w:p>
          <w:p w:rsidR="002930AC" w:rsidRDefault="002930AC" w:rsidP="003878A8">
            <w:pPr>
              <w:ind w:firstLine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укрепление м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териально-технической базы муниципальных общеобр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зовательных организаций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30AC" w:rsidRDefault="002930AC" w:rsidP="003878A8">
            <w:pPr>
              <w:widowControl w:val="0"/>
              <w:ind w:left="-288" w:firstLine="18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2596124,38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30AC" w:rsidRDefault="00EC32B5" w:rsidP="003878A8">
            <w:pPr>
              <w:widowControl w:val="0"/>
              <w:ind w:left="-192" w:right="-188" w:firstLine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4093154,00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30AC" w:rsidRDefault="00EC32B5" w:rsidP="003878A8">
            <w:pPr>
              <w:widowControl w:val="0"/>
              <w:ind w:left="-192" w:right="-188" w:firstLine="192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157,7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30AC" w:rsidRDefault="00EC32B5" w:rsidP="00EC32B5">
            <w:pPr>
              <w:widowControl w:val="0"/>
              <w:ind w:firstLine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3000000,00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30AC" w:rsidRDefault="00EC32B5" w:rsidP="003878A8">
            <w:pPr>
              <w:widowControl w:val="0"/>
              <w:ind w:firstLine="72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73,3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30AC" w:rsidRDefault="002930AC" w:rsidP="003878A8">
            <w:pPr>
              <w:widowControl w:val="0"/>
              <w:ind w:firstLine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30AC" w:rsidRDefault="002930AC" w:rsidP="003878A8">
            <w:pPr>
              <w:widowControl w:val="0"/>
              <w:ind w:left="-192" w:right="-188" w:firstLine="192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0</w:t>
            </w:r>
          </w:p>
        </w:tc>
      </w:tr>
      <w:tr w:rsidR="00374703" w:rsidRPr="0035137A" w:rsidTr="003878A8">
        <w:trPr>
          <w:trHeight w:val="94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03" w:rsidRDefault="00374703" w:rsidP="003878A8">
            <w:pPr>
              <w:ind w:firstLine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Субсидия на укрепление материально-технической базы муниципальных общ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образовательных организ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ций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Default="008D1CFD" w:rsidP="003878A8">
            <w:pPr>
              <w:widowControl w:val="0"/>
              <w:ind w:left="-288" w:firstLine="18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11755700,00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35137A" w:rsidRDefault="00EC32B5" w:rsidP="003878A8">
            <w:pPr>
              <w:widowControl w:val="0"/>
              <w:ind w:left="-192" w:right="-188" w:firstLine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35137A" w:rsidRDefault="00EC32B5" w:rsidP="003878A8">
            <w:pPr>
              <w:widowControl w:val="0"/>
              <w:ind w:left="-192" w:right="-188" w:firstLine="192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35137A" w:rsidRDefault="00EC32B5" w:rsidP="003878A8">
            <w:pPr>
              <w:widowControl w:val="0"/>
              <w:ind w:firstLine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35137A" w:rsidRDefault="00EC32B5" w:rsidP="003878A8">
            <w:pPr>
              <w:widowControl w:val="0"/>
              <w:ind w:firstLine="72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0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35137A" w:rsidRDefault="00EC32B5" w:rsidP="003878A8">
            <w:pPr>
              <w:widowControl w:val="0"/>
              <w:ind w:firstLine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35137A" w:rsidRDefault="00EC32B5" w:rsidP="003878A8">
            <w:pPr>
              <w:widowControl w:val="0"/>
              <w:ind w:left="-192" w:right="-188" w:firstLine="192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0</w:t>
            </w:r>
          </w:p>
        </w:tc>
      </w:tr>
      <w:tr w:rsidR="005F407A" w:rsidRPr="0035137A" w:rsidTr="005F407A">
        <w:trPr>
          <w:trHeight w:val="783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07A" w:rsidRDefault="005F407A" w:rsidP="003878A8">
            <w:pPr>
              <w:ind w:firstLine="72"/>
              <w:rPr>
                <w:sz w:val="20"/>
                <w:szCs w:val="20"/>
              </w:rPr>
            </w:pPr>
            <w:r w:rsidRPr="00535511">
              <w:rPr>
                <w:sz w:val="20"/>
                <w:szCs w:val="20"/>
              </w:rPr>
              <w:t>Субвенции на выплату ежемесячного денежного вознаграждения за классное руководство педагогическим работникам муниципальных образовательных организ</w:t>
            </w:r>
            <w:r w:rsidRPr="00535511">
              <w:rPr>
                <w:sz w:val="20"/>
                <w:szCs w:val="20"/>
              </w:rPr>
              <w:t>а</w:t>
            </w:r>
            <w:r w:rsidRPr="00535511">
              <w:rPr>
                <w:sz w:val="20"/>
                <w:szCs w:val="20"/>
              </w:rPr>
              <w:t>ций, реализующих образ</w:t>
            </w:r>
            <w:r w:rsidRPr="00535511">
              <w:rPr>
                <w:sz w:val="20"/>
                <w:szCs w:val="20"/>
              </w:rPr>
              <w:t>о</w:t>
            </w:r>
            <w:r w:rsidRPr="00535511">
              <w:rPr>
                <w:sz w:val="20"/>
                <w:szCs w:val="20"/>
              </w:rPr>
              <w:t>вательные программы начального общего, осно</w:t>
            </w:r>
            <w:r w:rsidRPr="00535511">
              <w:rPr>
                <w:sz w:val="20"/>
                <w:szCs w:val="20"/>
              </w:rPr>
              <w:t>в</w:t>
            </w:r>
            <w:r w:rsidRPr="00535511">
              <w:rPr>
                <w:sz w:val="20"/>
                <w:szCs w:val="20"/>
              </w:rPr>
              <w:t>ного общего и среднего о</w:t>
            </w:r>
            <w:r w:rsidRPr="00535511">
              <w:rPr>
                <w:sz w:val="20"/>
                <w:szCs w:val="20"/>
              </w:rPr>
              <w:t>б</w:t>
            </w:r>
            <w:r w:rsidRPr="00535511">
              <w:rPr>
                <w:sz w:val="20"/>
                <w:szCs w:val="20"/>
              </w:rPr>
              <w:t>щего образования, в том числе  адаптированные о</w:t>
            </w:r>
            <w:r w:rsidRPr="00535511">
              <w:rPr>
                <w:sz w:val="20"/>
                <w:szCs w:val="20"/>
              </w:rPr>
              <w:t>с</w:t>
            </w:r>
            <w:r w:rsidRPr="00535511">
              <w:rPr>
                <w:sz w:val="20"/>
                <w:szCs w:val="20"/>
              </w:rPr>
              <w:t>новные образовательные программы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407A" w:rsidRDefault="00FA64E7" w:rsidP="003878A8">
            <w:pPr>
              <w:widowControl w:val="0"/>
              <w:ind w:left="-288" w:firstLine="18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1640500,00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407A" w:rsidRPr="0035137A" w:rsidRDefault="00FA64E7" w:rsidP="003878A8">
            <w:pPr>
              <w:widowControl w:val="0"/>
              <w:ind w:left="-192" w:right="-188" w:firstLine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4765300,00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407A" w:rsidRPr="0035137A" w:rsidRDefault="00FA64E7" w:rsidP="003878A8">
            <w:pPr>
              <w:widowControl w:val="0"/>
              <w:ind w:left="-192" w:right="-188" w:firstLine="192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289,9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407A" w:rsidRPr="0035137A" w:rsidRDefault="00FA64E7" w:rsidP="003878A8">
            <w:pPr>
              <w:widowControl w:val="0"/>
              <w:ind w:firstLine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4765300,00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407A" w:rsidRPr="0035137A" w:rsidRDefault="00FA64E7" w:rsidP="003878A8">
            <w:pPr>
              <w:widowControl w:val="0"/>
              <w:ind w:firstLine="72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100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407A" w:rsidRPr="0035137A" w:rsidRDefault="00FA64E7" w:rsidP="003878A8">
            <w:pPr>
              <w:widowControl w:val="0"/>
              <w:ind w:firstLine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4765300,00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407A" w:rsidRPr="0035137A" w:rsidRDefault="00FA64E7" w:rsidP="003878A8">
            <w:pPr>
              <w:widowControl w:val="0"/>
              <w:ind w:left="-192" w:right="-188" w:firstLine="192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100</w:t>
            </w:r>
          </w:p>
        </w:tc>
      </w:tr>
      <w:tr w:rsidR="00374703" w:rsidRPr="0035137A" w:rsidTr="005F407A">
        <w:trPr>
          <w:trHeight w:val="1802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03" w:rsidRDefault="00374703" w:rsidP="003878A8">
            <w:pPr>
              <w:ind w:firstLine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Субсидии на организацию </w:t>
            </w:r>
            <w:r w:rsidR="005F407A">
              <w:rPr>
                <w:sz w:val="20"/>
                <w:szCs w:val="20"/>
              </w:rPr>
              <w:t>бесплатного горячего пит</w:t>
            </w:r>
            <w:r w:rsidR="005F407A">
              <w:rPr>
                <w:sz w:val="20"/>
                <w:szCs w:val="20"/>
              </w:rPr>
              <w:t>а</w:t>
            </w:r>
            <w:r w:rsidR="005F407A">
              <w:rPr>
                <w:sz w:val="20"/>
                <w:szCs w:val="20"/>
              </w:rPr>
              <w:t>ния обучающихся, получ</w:t>
            </w:r>
            <w:r w:rsidR="005F407A">
              <w:rPr>
                <w:sz w:val="20"/>
                <w:szCs w:val="20"/>
              </w:rPr>
              <w:t>а</w:t>
            </w:r>
            <w:r w:rsidR="005F407A">
              <w:rPr>
                <w:sz w:val="20"/>
                <w:szCs w:val="20"/>
              </w:rPr>
              <w:t>ющих начальное общее о</w:t>
            </w:r>
            <w:r w:rsidR="005F407A">
              <w:rPr>
                <w:sz w:val="20"/>
                <w:szCs w:val="20"/>
              </w:rPr>
              <w:t>б</w:t>
            </w:r>
            <w:r w:rsidR="005F407A">
              <w:rPr>
                <w:sz w:val="20"/>
                <w:szCs w:val="20"/>
              </w:rPr>
              <w:t>разование в муниципальных образовательных организ</w:t>
            </w:r>
            <w:r w:rsidR="005F407A">
              <w:rPr>
                <w:sz w:val="20"/>
                <w:szCs w:val="20"/>
              </w:rPr>
              <w:t>а</w:t>
            </w:r>
            <w:r w:rsidR="005F407A">
              <w:rPr>
                <w:sz w:val="20"/>
                <w:szCs w:val="20"/>
              </w:rPr>
              <w:t>циях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35137A" w:rsidRDefault="008D1CFD" w:rsidP="003878A8">
            <w:pPr>
              <w:widowControl w:val="0"/>
              <w:ind w:left="-288" w:firstLine="18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1437800,00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35137A" w:rsidRDefault="005F407A" w:rsidP="003878A8">
            <w:pPr>
              <w:widowControl w:val="0"/>
              <w:ind w:left="-192" w:right="-188" w:firstLine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3799500,00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35137A" w:rsidRDefault="005F407A" w:rsidP="003878A8">
            <w:pPr>
              <w:widowControl w:val="0"/>
              <w:ind w:left="-192" w:right="-188" w:firstLine="192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264,3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35137A" w:rsidRDefault="005F407A" w:rsidP="003878A8">
            <w:pPr>
              <w:widowControl w:val="0"/>
              <w:ind w:firstLine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3983800,00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35137A" w:rsidRDefault="005F407A" w:rsidP="003878A8">
            <w:pPr>
              <w:widowControl w:val="0"/>
              <w:ind w:firstLine="72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104,9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35137A" w:rsidRDefault="005F407A" w:rsidP="003878A8">
            <w:pPr>
              <w:widowControl w:val="0"/>
              <w:ind w:firstLine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3946900,00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35137A" w:rsidRDefault="005F407A" w:rsidP="003878A8">
            <w:pPr>
              <w:widowControl w:val="0"/>
              <w:ind w:left="-192" w:right="-188" w:firstLine="192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99,1</w:t>
            </w:r>
          </w:p>
        </w:tc>
      </w:tr>
      <w:tr w:rsidR="00374703" w:rsidRPr="0035137A" w:rsidTr="003878A8">
        <w:trPr>
          <w:trHeight w:val="94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03" w:rsidRDefault="00374703" w:rsidP="003878A8">
            <w:pPr>
              <w:ind w:firstLine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Создание условий для предоставления транспор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ных услуг населению и о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ганизация транспортного обслуживания населения между поселениями в гр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ницах муниципального ра</w:t>
            </w:r>
            <w:r>
              <w:rPr>
                <w:sz w:val="20"/>
                <w:szCs w:val="20"/>
              </w:rPr>
              <w:t>й</w:t>
            </w:r>
            <w:r>
              <w:rPr>
                <w:sz w:val="20"/>
                <w:szCs w:val="20"/>
              </w:rPr>
              <w:t>она в части обеспечения подвоза учащихся, прож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вающих в сельской местн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сти, к месту обучения и 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ратно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35137A" w:rsidRDefault="008D1CFD" w:rsidP="003878A8">
            <w:pPr>
              <w:widowControl w:val="0"/>
              <w:ind w:left="-288" w:firstLine="18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5508897,00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35137A" w:rsidRDefault="005F407A" w:rsidP="003878A8">
            <w:pPr>
              <w:widowControl w:val="0"/>
              <w:ind w:left="-192" w:right="-188" w:firstLine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5546368,00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35137A" w:rsidRDefault="005F407A" w:rsidP="003878A8">
            <w:pPr>
              <w:widowControl w:val="0"/>
              <w:ind w:left="-192" w:right="-188" w:firstLine="192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100,7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35137A" w:rsidRDefault="005F407A" w:rsidP="003878A8">
            <w:pPr>
              <w:widowControl w:val="0"/>
              <w:ind w:firstLine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5546368,00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35137A" w:rsidRDefault="005F407A" w:rsidP="003878A8">
            <w:pPr>
              <w:widowControl w:val="0"/>
              <w:ind w:firstLine="72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100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35137A" w:rsidRDefault="005F407A" w:rsidP="003878A8">
            <w:pPr>
              <w:widowControl w:val="0"/>
              <w:ind w:firstLine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5546368,00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35137A" w:rsidRDefault="005F407A" w:rsidP="003878A8">
            <w:pPr>
              <w:widowControl w:val="0"/>
              <w:ind w:left="-192" w:right="-188" w:firstLine="192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100</w:t>
            </w:r>
          </w:p>
        </w:tc>
      </w:tr>
      <w:tr w:rsidR="00374703" w:rsidRPr="0035137A" w:rsidTr="003878A8">
        <w:trPr>
          <w:trHeight w:val="94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03" w:rsidRDefault="00374703" w:rsidP="003878A8">
            <w:pPr>
              <w:ind w:firstLine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на организацию участия детей и подростков в социально значимых рег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ональных проектах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35137A" w:rsidRDefault="008D1CFD" w:rsidP="003878A8">
            <w:pPr>
              <w:widowControl w:val="0"/>
              <w:ind w:left="-288" w:firstLine="18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75200,00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35137A" w:rsidRDefault="005F407A" w:rsidP="003878A8">
            <w:pPr>
              <w:widowControl w:val="0"/>
              <w:ind w:left="-192" w:right="-188" w:firstLine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53700,00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35137A" w:rsidRDefault="005F407A" w:rsidP="005F407A">
            <w:pPr>
              <w:widowControl w:val="0"/>
              <w:ind w:left="-192" w:right="-188" w:firstLine="192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71,4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35137A" w:rsidRDefault="005F407A" w:rsidP="003878A8">
            <w:pPr>
              <w:widowControl w:val="0"/>
              <w:ind w:firstLine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53700,00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35137A" w:rsidRDefault="005F407A" w:rsidP="003878A8">
            <w:pPr>
              <w:widowControl w:val="0"/>
              <w:ind w:firstLine="72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100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35137A" w:rsidRDefault="005F407A" w:rsidP="003878A8">
            <w:pPr>
              <w:widowControl w:val="0"/>
              <w:ind w:firstLine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53700,00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35137A" w:rsidRDefault="005F407A" w:rsidP="003878A8">
            <w:pPr>
              <w:widowControl w:val="0"/>
              <w:ind w:left="-192" w:right="-188" w:firstLine="192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100</w:t>
            </w:r>
          </w:p>
        </w:tc>
      </w:tr>
    </w:tbl>
    <w:p w:rsidR="00374703" w:rsidRPr="00D5798D" w:rsidRDefault="00374703" w:rsidP="00374703">
      <w:pPr>
        <w:ind w:firstLine="720"/>
        <w:rPr>
          <w:szCs w:val="28"/>
        </w:rPr>
      </w:pPr>
    </w:p>
    <w:p w:rsidR="00374703" w:rsidRDefault="00374703" w:rsidP="00374703"/>
    <w:p w:rsidR="00374703" w:rsidRDefault="00374703" w:rsidP="00374703">
      <w:r>
        <w:t>Бюджетные ассигнования по данному подразделу предусматривают ра</w:t>
      </w:r>
      <w:r>
        <w:t>с</w:t>
      </w:r>
      <w:r>
        <w:t>ходы по финансированию муниципальных общеобразовательных ор</w:t>
      </w:r>
      <w:r w:rsidR="00855AD5">
        <w:t>ганизаций   Весьегонского муниципального округа</w:t>
      </w:r>
      <w:r>
        <w:t>.</w:t>
      </w:r>
    </w:p>
    <w:p w:rsidR="00374703" w:rsidRDefault="00374703" w:rsidP="00374703">
      <w:r>
        <w:t xml:space="preserve">Бюджетные ассигнования предусмотрены в рамках </w:t>
      </w:r>
    </w:p>
    <w:p w:rsidR="00374703" w:rsidRDefault="00374703" w:rsidP="00374703">
      <w:pPr>
        <w:rPr>
          <w:szCs w:val="28"/>
        </w:rPr>
      </w:pPr>
      <w:r>
        <w:t xml:space="preserve">МП </w:t>
      </w:r>
      <w:r>
        <w:rPr>
          <w:szCs w:val="28"/>
        </w:rPr>
        <w:t>«Обеспечение правопорядка и безопасности населения Весьего</w:t>
      </w:r>
      <w:r>
        <w:rPr>
          <w:szCs w:val="28"/>
        </w:rPr>
        <w:t>н</w:t>
      </w:r>
      <w:r>
        <w:rPr>
          <w:szCs w:val="28"/>
        </w:rPr>
        <w:t xml:space="preserve">ского муниципального </w:t>
      </w:r>
      <w:r w:rsidR="004A0907">
        <w:rPr>
          <w:szCs w:val="28"/>
        </w:rPr>
        <w:t>округа Тверской области» на 2021-2026 годы, на 2021</w:t>
      </w:r>
      <w:r>
        <w:rPr>
          <w:szCs w:val="28"/>
        </w:rPr>
        <w:t xml:space="preserve"> </w:t>
      </w:r>
      <w:r w:rsidRPr="00184F28">
        <w:rPr>
          <w:szCs w:val="28"/>
        </w:rPr>
        <w:lastRenderedPageBreak/>
        <w:t xml:space="preserve">год в сумме </w:t>
      </w:r>
      <w:r w:rsidR="00184F28" w:rsidRPr="00184F28">
        <w:rPr>
          <w:szCs w:val="28"/>
        </w:rPr>
        <w:t>10000,00</w:t>
      </w:r>
      <w:r w:rsidRPr="00184F28">
        <w:rPr>
          <w:szCs w:val="28"/>
        </w:rPr>
        <w:t xml:space="preserve"> руб.,</w:t>
      </w:r>
      <w:r>
        <w:rPr>
          <w:szCs w:val="28"/>
        </w:rPr>
        <w:t xml:space="preserve"> в том числе на мероприятие – проведение районн</w:t>
      </w:r>
      <w:r>
        <w:rPr>
          <w:szCs w:val="28"/>
        </w:rPr>
        <w:t>о</w:t>
      </w:r>
      <w:r>
        <w:rPr>
          <w:szCs w:val="28"/>
        </w:rPr>
        <w:t xml:space="preserve">го этапа и обеспечение участия в региональном конкурсе «Безопасное колесо»  - </w:t>
      </w:r>
      <w:r w:rsidR="00535511">
        <w:rPr>
          <w:szCs w:val="28"/>
        </w:rPr>
        <w:t xml:space="preserve">10000,00 </w:t>
      </w:r>
      <w:r>
        <w:rPr>
          <w:szCs w:val="28"/>
        </w:rPr>
        <w:t>руб.</w:t>
      </w:r>
    </w:p>
    <w:p w:rsidR="00374703" w:rsidRDefault="00374703" w:rsidP="00374703">
      <w:pPr>
        <w:rPr>
          <w:szCs w:val="28"/>
        </w:rPr>
      </w:pPr>
      <w:r>
        <w:rPr>
          <w:szCs w:val="28"/>
        </w:rPr>
        <w:t xml:space="preserve">МП « Развитие системы образования в Весьегонском муниципальном </w:t>
      </w:r>
      <w:r w:rsidR="004A0907">
        <w:rPr>
          <w:szCs w:val="28"/>
        </w:rPr>
        <w:t>округе Тверской области» на 2021-2026 годы, на  2021</w:t>
      </w:r>
      <w:r>
        <w:rPr>
          <w:szCs w:val="28"/>
        </w:rPr>
        <w:t xml:space="preserve"> год в сумме </w:t>
      </w:r>
      <w:r w:rsidR="00EC32B5">
        <w:rPr>
          <w:szCs w:val="28"/>
        </w:rPr>
        <w:t>85854353</w:t>
      </w:r>
      <w:r w:rsidR="00FE5774">
        <w:rPr>
          <w:szCs w:val="28"/>
        </w:rPr>
        <w:t>,00</w:t>
      </w:r>
      <w:r w:rsidR="004A0907">
        <w:rPr>
          <w:szCs w:val="28"/>
        </w:rPr>
        <w:t xml:space="preserve"> </w:t>
      </w:r>
      <w:r>
        <w:rPr>
          <w:szCs w:val="28"/>
        </w:rPr>
        <w:t>руб., в том числе по мероприятиям:</w:t>
      </w:r>
    </w:p>
    <w:p w:rsidR="00374703" w:rsidRDefault="00374703" w:rsidP="00374703">
      <w:pPr>
        <w:rPr>
          <w:szCs w:val="28"/>
        </w:rPr>
      </w:pPr>
      <w:r>
        <w:rPr>
          <w:szCs w:val="28"/>
        </w:rPr>
        <w:t xml:space="preserve">- </w:t>
      </w:r>
      <w:r w:rsidRPr="0035137A">
        <w:rPr>
          <w:szCs w:val="28"/>
        </w:rPr>
        <w:t>Субвенция на обеспечение государственных гарантий реализации прав на получение общедоступного и бесплатного дошкольного, начального общ</w:t>
      </w:r>
      <w:r w:rsidRPr="0035137A">
        <w:rPr>
          <w:szCs w:val="28"/>
        </w:rPr>
        <w:t>е</w:t>
      </w:r>
      <w:r w:rsidRPr="0035137A">
        <w:rPr>
          <w:szCs w:val="28"/>
        </w:rPr>
        <w:t>го, основного общего, среднего общего образования в муниципальных общ</w:t>
      </w:r>
      <w:r w:rsidRPr="0035137A">
        <w:rPr>
          <w:szCs w:val="28"/>
        </w:rPr>
        <w:t>е</w:t>
      </w:r>
      <w:r w:rsidRPr="0035137A">
        <w:rPr>
          <w:szCs w:val="28"/>
        </w:rPr>
        <w:t>образовательных организациях, обеспечение дополнительного образования детей в муниципальных общеобразовательных организациях Тверской обл</w:t>
      </w:r>
      <w:r w:rsidRPr="0035137A">
        <w:rPr>
          <w:szCs w:val="28"/>
        </w:rPr>
        <w:t>а</w:t>
      </w:r>
      <w:r w:rsidRPr="0035137A">
        <w:rPr>
          <w:szCs w:val="28"/>
        </w:rPr>
        <w:t>сти</w:t>
      </w:r>
      <w:r>
        <w:rPr>
          <w:szCs w:val="28"/>
        </w:rPr>
        <w:t xml:space="preserve"> </w:t>
      </w:r>
      <w:r w:rsidR="007A79A7">
        <w:rPr>
          <w:szCs w:val="28"/>
        </w:rPr>
        <w:t>–</w:t>
      </w:r>
      <w:r w:rsidR="00535511">
        <w:rPr>
          <w:szCs w:val="28"/>
        </w:rPr>
        <w:t xml:space="preserve"> 45250100,00 </w:t>
      </w:r>
      <w:r w:rsidR="007A79A7">
        <w:rPr>
          <w:szCs w:val="28"/>
        </w:rPr>
        <w:t>руб.;</w:t>
      </w:r>
    </w:p>
    <w:p w:rsidR="00374703" w:rsidRPr="0035137A" w:rsidRDefault="00374703" w:rsidP="00374703">
      <w:pPr>
        <w:rPr>
          <w:szCs w:val="28"/>
        </w:rPr>
      </w:pPr>
      <w:r>
        <w:rPr>
          <w:szCs w:val="28"/>
        </w:rPr>
        <w:t xml:space="preserve">- </w:t>
      </w:r>
      <w:r w:rsidRPr="0035137A">
        <w:rPr>
          <w:szCs w:val="28"/>
        </w:rPr>
        <w:t>Содержание подведомственной сети муниципальных учреждений</w:t>
      </w:r>
      <w:r>
        <w:rPr>
          <w:szCs w:val="28"/>
        </w:rPr>
        <w:t xml:space="preserve"> –</w:t>
      </w:r>
      <w:r w:rsidR="002F5306">
        <w:rPr>
          <w:szCs w:val="28"/>
        </w:rPr>
        <w:t xml:space="preserve"> </w:t>
      </w:r>
      <w:r w:rsidR="00EC32B5">
        <w:rPr>
          <w:szCs w:val="28"/>
        </w:rPr>
        <w:t>21309231</w:t>
      </w:r>
      <w:r w:rsidR="002F5306">
        <w:rPr>
          <w:szCs w:val="28"/>
        </w:rPr>
        <w:t xml:space="preserve">,00 </w:t>
      </w:r>
      <w:r w:rsidR="004A0907">
        <w:rPr>
          <w:szCs w:val="28"/>
        </w:rPr>
        <w:t xml:space="preserve"> </w:t>
      </w:r>
      <w:r>
        <w:rPr>
          <w:szCs w:val="28"/>
        </w:rPr>
        <w:t>руб.;</w:t>
      </w:r>
    </w:p>
    <w:p w:rsidR="00374703" w:rsidRDefault="00374703" w:rsidP="00374703">
      <w:pPr>
        <w:rPr>
          <w:szCs w:val="28"/>
        </w:rPr>
      </w:pPr>
      <w:r>
        <w:rPr>
          <w:szCs w:val="28"/>
        </w:rPr>
        <w:t xml:space="preserve">- </w:t>
      </w:r>
      <w:r w:rsidRPr="006B3965">
        <w:rPr>
          <w:szCs w:val="28"/>
        </w:rPr>
        <w:t>Укрепление технического состояния общеобразовательных организ</w:t>
      </w:r>
      <w:r w:rsidRPr="006B3965">
        <w:rPr>
          <w:szCs w:val="28"/>
        </w:rPr>
        <w:t>а</w:t>
      </w:r>
      <w:r w:rsidRPr="006B3965">
        <w:rPr>
          <w:szCs w:val="28"/>
        </w:rPr>
        <w:t>ций</w:t>
      </w:r>
      <w:r>
        <w:rPr>
          <w:szCs w:val="28"/>
        </w:rPr>
        <w:t xml:space="preserve"> в сумме</w:t>
      </w:r>
      <w:r w:rsidR="007A79A7" w:rsidRPr="007A79A7">
        <w:rPr>
          <w:szCs w:val="28"/>
        </w:rPr>
        <w:t xml:space="preserve"> –</w:t>
      </w:r>
      <w:r w:rsidR="00EC32B5">
        <w:rPr>
          <w:szCs w:val="28"/>
        </w:rPr>
        <w:t xml:space="preserve"> 1037000</w:t>
      </w:r>
      <w:r w:rsidR="002F5306">
        <w:rPr>
          <w:szCs w:val="28"/>
        </w:rPr>
        <w:t>,00</w:t>
      </w:r>
      <w:r w:rsidR="004A0907">
        <w:rPr>
          <w:szCs w:val="28"/>
        </w:rPr>
        <w:t xml:space="preserve"> </w:t>
      </w:r>
      <w:r w:rsidR="007A79A7" w:rsidRPr="007A79A7">
        <w:rPr>
          <w:szCs w:val="28"/>
        </w:rPr>
        <w:t>руб.;</w:t>
      </w:r>
    </w:p>
    <w:p w:rsidR="00EC32B5" w:rsidRDefault="00EC32B5" w:rsidP="00374703">
      <w:pPr>
        <w:rPr>
          <w:szCs w:val="28"/>
        </w:rPr>
      </w:pPr>
      <w:r>
        <w:rPr>
          <w:szCs w:val="28"/>
        </w:rPr>
        <w:t>- расходы на укрепление материально-технической базы муниципал</w:t>
      </w:r>
      <w:r>
        <w:rPr>
          <w:szCs w:val="28"/>
        </w:rPr>
        <w:t>ь</w:t>
      </w:r>
      <w:r>
        <w:rPr>
          <w:szCs w:val="28"/>
        </w:rPr>
        <w:t>ных общеобразовательных организаций – 4093154,00 руб.</w:t>
      </w:r>
    </w:p>
    <w:p w:rsidR="00374703" w:rsidRDefault="00374703" w:rsidP="00374703">
      <w:pPr>
        <w:rPr>
          <w:szCs w:val="28"/>
        </w:rPr>
      </w:pPr>
      <w:r>
        <w:rPr>
          <w:szCs w:val="28"/>
        </w:rPr>
        <w:t xml:space="preserve">- субсидии на организацию </w:t>
      </w:r>
      <w:r w:rsidR="00535511">
        <w:rPr>
          <w:szCs w:val="28"/>
        </w:rPr>
        <w:t>бесплатного горячего питания  обучающи</w:t>
      </w:r>
      <w:r w:rsidR="00535511">
        <w:rPr>
          <w:szCs w:val="28"/>
        </w:rPr>
        <w:t>х</w:t>
      </w:r>
      <w:r w:rsidR="00535511">
        <w:rPr>
          <w:szCs w:val="28"/>
        </w:rPr>
        <w:t>ся, получающих начальное общее образование в муниципальных образов</w:t>
      </w:r>
      <w:r w:rsidR="00535511">
        <w:rPr>
          <w:szCs w:val="28"/>
        </w:rPr>
        <w:t>а</w:t>
      </w:r>
      <w:r w:rsidR="00535511">
        <w:rPr>
          <w:szCs w:val="28"/>
        </w:rPr>
        <w:t>тельных организациях</w:t>
      </w:r>
      <w:r>
        <w:rPr>
          <w:szCs w:val="28"/>
        </w:rPr>
        <w:t xml:space="preserve"> </w:t>
      </w:r>
      <w:r w:rsidR="007A79A7">
        <w:rPr>
          <w:szCs w:val="28"/>
        </w:rPr>
        <w:t>–</w:t>
      </w:r>
      <w:r w:rsidR="004A0907">
        <w:rPr>
          <w:szCs w:val="28"/>
        </w:rPr>
        <w:t xml:space="preserve"> </w:t>
      </w:r>
      <w:r w:rsidR="00535511">
        <w:rPr>
          <w:szCs w:val="28"/>
        </w:rPr>
        <w:t xml:space="preserve"> 3799500,00 </w:t>
      </w:r>
      <w:r>
        <w:rPr>
          <w:szCs w:val="28"/>
        </w:rPr>
        <w:t>руб.</w:t>
      </w:r>
      <w:r w:rsidR="00535511">
        <w:rPr>
          <w:szCs w:val="28"/>
        </w:rPr>
        <w:t>;</w:t>
      </w:r>
    </w:p>
    <w:p w:rsidR="00535511" w:rsidRDefault="00535511" w:rsidP="00374703">
      <w:pPr>
        <w:rPr>
          <w:szCs w:val="28"/>
        </w:rPr>
      </w:pPr>
      <w:r>
        <w:rPr>
          <w:szCs w:val="28"/>
        </w:rPr>
        <w:t>- субвенция на выплату ежемесячного денежного вознаграждения за классное руководство педагогическим работникам муниципальных образов</w:t>
      </w:r>
      <w:r>
        <w:rPr>
          <w:szCs w:val="28"/>
        </w:rPr>
        <w:t>а</w:t>
      </w:r>
      <w:r>
        <w:rPr>
          <w:szCs w:val="28"/>
        </w:rPr>
        <w:t>тельных организаций, реализующих образовательные программы начального общего, основного общего и среднего общего образования, в том числе ада</w:t>
      </w:r>
      <w:r>
        <w:rPr>
          <w:szCs w:val="28"/>
        </w:rPr>
        <w:t>п</w:t>
      </w:r>
      <w:r>
        <w:rPr>
          <w:szCs w:val="28"/>
        </w:rPr>
        <w:t>тированные основные общеобразовательные программы – 4765300,00 руб.;</w:t>
      </w:r>
    </w:p>
    <w:p w:rsidR="00374703" w:rsidRDefault="00374703" w:rsidP="00374703">
      <w:pPr>
        <w:rPr>
          <w:szCs w:val="28"/>
        </w:rPr>
      </w:pPr>
      <w:r>
        <w:rPr>
          <w:szCs w:val="28"/>
        </w:rPr>
        <w:t xml:space="preserve">- </w:t>
      </w:r>
      <w:r w:rsidRPr="006B3965">
        <w:rPr>
          <w:szCs w:val="28"/>
        </w:rPr>
        <w:t xml:space="preserve">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</w:t>
      </w:r>
      <w:r w:rsidR="007A79A7">
        <w:rPr>
          <w:szCs w:val="28"/>
        </w:rPr>
        <w:t>образования в</w:t>
      </w:r>
      <w:r w:rsidRPr="006B3965">
        <w:rPr>
          <w:szCs w:val="28"/>
        </w:rPr>
        <w:t xml:space="preserve"> части обеспечения подвоза учащи</w:t>
      </w:r>
      <w:r w:rsidRPr="006B3965">
        <w:rPr>
          <w:szCs w:val="28"/>
        </w:rPr>
        <w:t>х</w:t>
      </w:r>
      <w:r w:rsidRPr="006B3965">
        <w:rPr>
          <w:szCs w:val="28"/>
        </w:rPr>
        <w:t>ся, проживающих в сельской местности, к месту обучения и обратно</w:t>
      </w:r>
      <w:r>
        <w:rPr>
          <w:szCs w:val="28"/>
        </w:rPr>
        <w:t>, на 202</w:t>
      </w:r>
      <w:r w:rsidR="004A0907">
        <w:rPr>
          <w:szCs w:val="28"/>
        </w:rPr>
        <w:t>1</w:t>
      </w:r>
      <w:r>
        <w:rPr>
          <w:szCs w:val="28"/>
        </w:rPr>
        <w:t xml:space="preserve"> год предусмотрены бюджетные ассигнования за счет средств местного бю</w:t>
      </w:r>
      <w:r>
        <w:rPr>
          <w:szCs w:val="28"/>
        </w:rPr>
        <w:t>д</w:t>
      </w:r>
      <w:r>
        <w:rPr>
          <w:szCs w:val="28"/>
        </w:rPr>
        <w:t>жета  –</w:t>
      </w:r>
      <w:r w:rsidR="00535511">
        <w:rPr>
          <w:szCs w:val="28"/>
        </w:rPr>
        <w:t xml:space="preserve"> 4036768,00</w:t>
      </w:r>
      <w:r>
        <w:rPr>
          <w:szCs w:val="28"/>
        </w:rPr>
        <w:t>руб.;</w:t>
      </w:r>
    </w:p>
    <w:p w:rsidR="00374703" w:rsidRDefault="00374703" w:rsidP="00374703">
      <w:pPr>
        <w:rPr>
          <w:szCs w:val="28"/>
        </w:rPr>
      </w:pPr>
      <w:r>
        <w:rPr>
          <w:szCs w:val="28"/>
        </w:rPr>
        <w:t>- субсидии на создание условий для предоставления транспортных услуг населению и организацию транспортного обслуживания населения в границах муниципального образования в части обеспечения подвоза учащихся, прож</w:t>
      </w:r>
      <w:r>
        <w:rPr>
          <w:szCs w:val="28"/>
        </w:rPr>
        <w:t>и</w:t>
      </w:r>
      <w:r>
        <w:rPr>
          <w:szCs w:val="28"/>
        </w:rPr>
        <w:t xml:space="preserve">вающих в сельской местности, к месту обучения и обратно </w:t>
      </w:r>
      <w:r w:rsidR="007A79A7">
        <w:rPr>
          <w:szCs w:val="28"/>
        </w:rPr>
        <w:t>–</w:t>
      </w:r>
      <w:r w:rsidR="004A0907">
        <w:rPr>
          <w:szCs w:val="28"/>
        </w:rPr>
        <w:t xml:space="preserve"> </w:t>
      </w:r>
      <w:r w:rsidR="00535511">
        <w:rPr>
          <w:szCs w:val="28"/>
        </w:rPr>
        <w:t xml:space="preserve">1509600,00 </w:t>
      </w:r>
      <w:r>
        <w:rPr>
          <w:szCs w:val="28"/>
        </w:rPr>
        <w:t>руб.</w:t>
      </w:r>
      <w:r w:rsidR="00535511">
        <w:rPr>
          <w:szCs w:val="28"/>
        </w:rPr>
        <w:t>;</w:t>
      </w:r>
    </w:p>
    <w:p w:rsidR="00535511" w:rsidRDefault="00535511" w:rsidP="00374703">
      <w:pPr>
        <w:rPr>
          <w:szCs w:val="28"/>
        </w:rPr>
      </w:pPr>
      <w:r>
        <w:rPr>
          <w:szCs w:val="28"/>
        </w:rPr>
        <w:t>- субсидии на организацию участия детей и подростков в социально зн</w:t>
      </w:r>
      <w:r>
        <w:rPr>
          <w:szCs w:val="28"/>
        </w:rPr>
        <w:t>а</w:t>
      </w:r>
      <w:r>
        <w:rPr>
          <w:szCs w:val="28"/>
        </w:rPr>
        <w:t>чимых региональных проектах – 48300,00 руб.;</w:t>
      </w:r>
    </w:p>
    <w:p w:rsidR="002F5306" w:rsidRDefault="002F5306" w:rsidP="00374703">
      <w:r>
        <w:rPr>
          <w:szCs w:val="28"/>
        </w:rPr>
        <w:t>- софинансирование на организацию участия детей и подростков в соц</w:t>
      </w:r>
      <w:r>
        <w:rPr>
          <w:szCs w:val="28"/>
        </w:rPr>
        <w:t>и</w:t>
      </w:r>
      <w:r>
        <w:rPr>
          <w:szCs w:val="28"/>
        </w:rPr>
        <w:t>ально значимых региональных проектах – 5400,00 руб.</w:t>
      </w:r>
    </w:p>
    <w:p w:rsidR="007A79A7" w:rsidRDefault="00374703" w:rsidP="007A79A7">
      <w:pPr>
        <w:ind w:firstLine="540"/>
        <w:rPr>
          <w:szCs w:val="28"/>
        </w:rPr>
      </w:pPr>
      <w:r w:rsidRPr="007A79A7">
        <w:t xml:space="preserve">    Бюджетные ассигнования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</w:t>
      </w:r>
      <w:r w:rsidRPr="007A79A7">
        <w:t>и</w:t>
      </w:r>
      <w:r w:rsidRPr="007A79A7">
        <w:lastRenderedPageBreak/>
        <w:t>ципальных общеобразовательных организациях, обеспечение дополнительн</w:t>
      </w:r>
      <w:r w:rsidRPr="007A79A7">
        <w:t>о</w:t>
      </w:r>
      <w:r w:rsidRPr="007A79A7">
        <w:t>го</w:t>
      </w:r>
      <w:r w:rsidRPr="005D7093">
        <w:t xml:space="preserve"> образования детей в муниципальных общеобразовательных организациях Тверской области</w:t>
      </w:r>
      <w:r w:rsidR="007A79A7">
        <w:t xml:space="preserve">  </w:t>
      </w:r>
      <w:r>
        <w:t xml:space="preserve"> </w:t>
      </w:r>
      <w:r w:rsidR="007A79A7" w:rsidRPr="00450A25">
        <w:rPr>
          <w:szCs w:val="28"/>
        </w:rPr>
        <w:t>в проекте бюджета</w:t>
      </w:r>
      <w:r w:rsidR="007A79A7">
        <w:rPr>
          <w:szCs w:val="28"/>
        </w:rPr>
        <w:t xml:space="preserve"> Весьегонского муниципального округа предусмотрены на основании  проекта Закона Тверской области «Об облас</w:t>
      </w:r>
      <w:r w:rsidR="007A79A7">
        <w:rPr>
          <w:szCs w:val="28"/>
        </w:rPr>
        <w:t>т</w:t>
      </w:r>
      <w:r w:rsidR="007A79A7">
        <w:rPr>
          <w:szCs w:val="28"/>
        </w:rPr>
        <w:t>ном бюджете Тверской области на 202</w:t>
      </w:r>
      <w:r w:rsidR="004A0907">
        <w:rPr>
          <w:szCs w:val="28"/>
        </w:rPr>
        <w:t>1</w:t>
      </w:r>
      <w:r w:rsidR="007A79A7">
        <w:rPr>
          <w:szCs w:val="28"/>
        </w:rPr>
        <w:t xml:space="preserve"> год и на плановый период 202</w:t>
      </w:r>
      <w:r w:rsidR="004A0907">
        <w:rPr>
          <w:szCs w:val="28"/>
        </w:rPr>
        <w:t>2</w:t>
      </w:r>
      <w:r w:rsidR="007A79A7">
        <w:rPr>
          <w:szCs w:val="28"/>
        </w:rPr>
        <w:t xml:space="preserve"> и 202</w:t>
      </w:r>
      <w:r w:rsidR="004A0907">
        <w:rPr>
          <w:szCs w:val="28"/>
        </w:rPr>
        <w:t>3</w:t>
      </w:r>
      <w:r w:rsidR="007A79A7">
        <w:rPr>
          <w:szCs w:val="28"/>
        </w:rPr>
        <w:t xml:space="preserve"> годов» (</w:t>
      </w:r>
      <w:r w:rsidR="002F5306" w:rsidRPr="002F5306">
        <w:rPr>
          <w:szCs w:val="28"/>
        </w:rPr>
        <w:t>приложение 24</w:t>
      </w:r>
      <w:r w:rsidR="007A79A7" w:rsidRPr="002F5306">
        <w:rPr>
          <w:szCs w:val="28"/>
        </w:rPr>
        <w:t>).</w:t>
      </w:r>
    </w:p>
    <w:p w:rsidR="002C7681" w:rsidRDefault="002C7681" w:rsidP="002C7681">
      <w:pPr>
        <w:ind w:firstLine="540"/>
        <w:rPr>
          <w:szCs w:val="28"/>
        </w:rPr>
      </w:pPr>
      <w:r w:rsidRPr="007A79A7">
        <w:t xml:space="preserve">    Бюджетные ассигно</w:t>
      </w:r>
      <w:r>
        <w:t xml:space="preserve">вания на организацию участия детей и подростков в социально значимых  региональных проектах </w:t>
      </w:r>
      <w:r w:rsidRPr="00450A25">
        <w:rPr>
          <w:szCs w:val="28"/>
        </w:rPr>
        <w:t>в проекте бюджета</w:t>
      </w:r>
      <w:r>
        <w:rPr>
          <w:szCs w:val="28"/>
        </w:rPr>
        <w:t xml:space="preserve"> Весьего</w:t>
      </w:r>
      <w:r>
        <w:rPr>
          <w:szCs w:val="28"/>
        </w:rPr>
        <w:t>н</w:t>
      </w:r>
      <w:r>
        <w:rPr>
          <w:szCs w:val="28"/>
        </w:rPr>
        <w:t>ского муниципального округа предусмотрены на основании  проекта Закона Тверской области «Об областном бюджете Тверской области на 202</w:t>
      </w:r>
      <w:r w:rsidR="004A0907">
        <w:rPr>
          <w:szCs w:val="28"/>
        </w:rPr>
        <w:t>1</w:t>
      </w:r>
      <w:r>
        <w:rPr>
          <w:szCs w:val="28"/>
        </w:rPr>
        <w:t xml:space="preserve"> год и на плановый период 202</w:t>
      </w:r>
      <w:r w:rsidR="004A0907">
        <w:rPr>
          <w:szCs w:val="28"/>
        </w:rPr>
        <w:t>2</w:t>
      </w:r>
      <w:r>
        <w:rPr>
          <w:szCs w:val="28"/>
        </w:rPr>
        <w:t xml:space="preserve"> и 202</w:t>
      </w:r>
      <w:r w:rsidR="004A0907">
        <w:rPr>
          <w:szCs w:val="28"/>
        </w:rPr>
        <w:t>3</w:t>
      </w:r>
      <w:r>
        <w:rPr>
          <w:szCs w:val="28"/>
        </w:rPr>
        <w:t xml:space="preserve"> годов» (</w:t>
      </w:r>
      <w:r w:rsidR="002F5306" w:rsidRPr="002F5306">
        <w:rPr>
          <w:szCs w:val="28"/>
        </w:rPr>
        <w:t>приложение 13</w:t>
      </w:r>
      <w:r>
        <w:rPr>
          <w:szCs w:val="28"/>
        </w:rPr>
        <w:t>).</w:t>
      </w:r>
    </w:p>
    <w:p w:rsidR="002C7681" w:rsidRDefault="002C7681" w:rsidP="002C7681">
      <w:pPr>
        <w:ind w:firstLine="540"/>
        <w:rPr>
          <w:szCs w:val="28"/>
        </w:rPr>
      </w:pPr>
      <w:r w:rsidRPr="007A79A7">
        <w:t>Бюджетные ассигно</w:t>
      </w:r>
      <w:r>
        <w:t>вания на создание условий для предоставления транспортных услуг населению и организацию транспортного обслуживания населения в границах  муниципального образования в части обеспечения по</w:t>
      </w:r>
      <w:r>
        <w:t>д</w:t>
      </w:r>
      <w:r>
        <w:t>воза учащихся, проживающих в сельской местности , к месту обучения и о</w:t>
      </w:r>
      <w:r>
        <w:t>б</w:t>
      </w:r>
      <w:r>
        <w:t xml:space="preserve">ратно </w:t>
      </w:r>
      <w:r w:rsidRPr="00450A25">
        <w:rPr>
          <w:szCs w:val="28"/>
        </w:rPr>
        <w:t>в проекте бюджета</w:t>
      </w:r>
      <w:r>
        <w:rPr>
          <w:szCs w:val="28"/>
        </w:rPr>
        <w:t xml:space="preserve"> Весьегонского муниципального округа предусмо</w:t>
      </w:r>
      <w:r>
        <w:rPr>
          <w:szCs w:val="28"/>
        </w:rPr>
        <w:t>т</w:t>
      </w:r>
      <w:r>
        <w:rPr>
          <w:szCs w:val="28"/>
        </w:rPr>
        <w:t>рены на основании  проекта Закона Тверской области «Об областном бюджете Тверской области на 202</w:t>
      </w:r>
      <w:r w:rsidR="004A0907">
        <w:rPr>
          <w:szCs w:val="28"/>
        </w:rPr>
        <w:t>1</w:t>
      </w:r>
      <w:r>
        <w:rPr>
          <w:szCs w:val="28"/>
        </w:rPr>
        <w:t xml:space="preserve"> год и на плановый период 202</w:t>
      </w:r>
      <w:r w:rsidR="004A0907">
        <w:rPr>
          <w:szCs w:val="28"/>
        </w:rPr>
        <w:t>2</w:t>
      </w:r>
      <w:r>
        <w:rPr>
          <w:szCs w:val="28"/>
        </w:rPr>
        <w:t xml:space="preserve"> и 202</w:t>
      </w:r>
      <w:r w:rsidR="004A0907">
        <w:rPr>
          <w:szCs w:val="28"/>
        </w:rPr>
        <w:t>3</w:t>
      </w:r>
      <w:r>
        <w:rPr>
          <w:szCs w:val="28"/>
        </w:rPr>
        <w:t xml:space="preserve"> годов» (</w:t>
      </w:r>
      <w:r w:rsidRPr="002F5306">
        <w:rPr>
          <w:szCs w:val="28"/>
        </w:rPr>
        <w:t>пр</w:t>
      </w:r>
      <w:r w:rsidRPr="002F5306">
        <w:rPr>
          <w:szCs w:val="28"/>
        </w:rPr>
        <w:t>и</w:t>
      </w:r>
      <w:r w:rsidRPr="002F5306">
        <w:rPr>
          <w:szCs w:val="28"/>
        </w:rPr>
        <w:t xml:space="preserve">ложение </w:t>
      </w:r>
      <w:r w:rsidR="002F5306" w:rsidRPr="002F5306">
        <w:rPr>
          <w:szCs w:val="28"/>
        </w:rPr>
        <w:t>9</w:t>
      </w:r>
      <w:r w:rsidRPr="002F5306">
        <w:rPr>
          <w:szCs w:val="28"/>
        </w:rPr>
        <w:t>).</w:t>
      </w:r>
    </w:p>
    <w:p w:rsidR="002C7681" w:rsidRDefault="002C7681" w:rsidP="002C7681">
      <w:pPr>
        <w:ind w:firstLine="540"/>
        <w:rPr>
          <w:szCs w:val="28"/>
        </w:rPr>
      </w:pPr>
      <w:r w:rsidRPr="007A79A7">
        <w:t xml:space="preserve">    Бюджетные ассигно</w:t>
      </w:r>
      <w:r w:rsidR="002F5306">
        <w:t xml:space="preserve">вания </w:t>
      </w:r>
      <w:r w:rsidR="002F5306">
        <w:rPr>
          <w:szCs w:val="28"/>
        </w:rPr>
        <w:t>на организацию бесплатного горячего пит</w:t>
      </w:r>
      <w:r w:rsidR="002F5306">
        <w:rPr>
          <w:szCs w:val="28"/>
        </w:rPr>
        <w:t>а</w:t>
      </w:r>
      <w:r w:rsidR="002F5306">
        <w:rPr>
          <w:szCs w:val="28"/>
        </w:rPr>
        <w:t>ния  обучающихся, получающих начальное общее образование в муниципал</w:t>
      </w:r>
      <w:r w:rsidR="002F5306">
        <w:rPr>
          <w:szCs w:val="28"/>
        </w:rPr>
        <w:t>ь</w:t>
      </w:r>
      <w:r w:rsidR="002F5306">
        <w:rPr>
          <w:szCs w:val="28"/>
        </w:rPr>
        <w:t>ных образовательных организациях</w:t>
      </w:r>
      <w:r>
        <w:t xml:space="preserve"> </w:t>
      </w:r>
      <w:r w:rsidRPr="00450A25">
        <w:rPr>
          <w:szCs w:val="28"/>
        </w:rPr>
        <w:t>в проекте бюджета</w:t>
      </w:r>
      <w:r>
        <w:rPr>
          <w:szCs w:val="28"/>
        </w:rPr>
        <w:t xml:space="preserve"> Весьегонского мун</w:t>
      </w:r>
      <w:r>
        <w:rPr>
          <w:szCs w:val="28"/>
        </w:rPr>
        <w:t>и</w:t>
      </w:r>
      <w:r>
        <w:rPr>
          <w:szCs w:val="28"/>
        </w:rPr>
        <w:t>ципального округа предусмотрены на основании  проекта Закона Тверской области «Об областном бюджете Тверской области на 202</w:t>
      </w:r>
      <w:r w:rsidR="004A0907">
        <w:rPr>
          <w:szCs w:val="28"/>
        </w:rPr>
        <w:t>1</w:t>
      </w:r>
      <w:r>
        <w:rPr>
          <w:szCs w:val="28"/>
        </w:rPr>
        <w:t xml:space="preserve"> год и на плановый период 202</w:t>
      </w:r>
      <w:r w:rsidR="004A0907">
        <w:rPr>
          <w:szCs w:val="28"/>
        </w:rPr>
        <w:t>2</w:t>
      </w:r>
      <w:r>
        <w:rPr>
          <w:szCs w:val="28"/>
        </w:rPr>
        <w:t xml:space="preserve"> и 202</w:t>
      </w:r>
      <w:r w:rsidR="004A0907">
        <w:rPr>
          <w:szCs w:val="28"/>
        </w:rPr>
        <w:t>3</w:t>
      </w:r>
      <w:r>
        <w:rPr>
          <w:szCs w:val="28"/>
        </w:rPr>
        <w:t xml:space="preserve"> годов» (</w:t>
      </w:r>
      <w:r w:rsidRPr="002F5306">
        <w:rPr>
          <w:szCs w:val="28"/>
        </w:rPr>
        <w:t>приложе</w:t>
      </w:r>
      <w:r w:rsidR="002F5306" w:rsidRPr="002F5306">
        <w:rPr>
          <w:szCs w:val="28"/>
        </w:rPr>
        <w:t>ние 10</w:t>
      </w:r>
      <w:r w:rsidRPr="002F5306">
        <w:rPr>
          <w:szCs w:val="28"/>
        </w:rPr>
        <w:t>).</w:t>
      </w:r>
    </w:p>
    <w:p w:rsidR="002F5306" w:rsidRDefault="002F5306" w:rsidP="002F5306">
      <w:pPr>
        <w:ind w:firstLine="540"/>
        <w:rPr>
          <w:szCs w:val="28"/>
        </w:rPr>
      </w:pPr>
      <w:r>
        <w:rPr>
          <w:szCs w:val="28"/>
        </w:rPr>
        <w:t>Бюджетные ассигнования на выплату ежемесячного денежного возн</w:t>
      </w:r>
      <w:r>
        <w:rPr>
          <w:szCs w:val="28"/>
        </w:rPr>
        <w:t>а</w:t>
      </w:r>
      <w:r>
        <w:rPr>
          <w:szCs w:val="28"/>
        </w:rPr>
        <w:t>граждения за классное руководство педагогическим работникам муниципал</w:t>
      </w:r>
      <w:r>
        <w:rPr>
          <w:szCs w:val="28"/>
        </w:rPr>
        <w:t>ь</w:t>
      </w:r>
      <w:r>
        <w:rPr>
          <w:szCs w:val="28"/>
        </w:rPr>
        <w:t>ных образовательных организаций,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</w:t>
      </w:r>
      <w:r w:rsidRPr="002F5306">
        <w:rPr>
          <w:szCs w:val="28"/>
        </w:rPr>
        <w:t xml:space="preserve"> </w:t>
      </w:r>
      <w:r w:rsidRPr="00450A25">
        <w:rPr>
          <w:szCs w:val="28"/>
        </w:rPr>
        <w:t>в проекте бюджета</w:t>
      </w:r>
      <w:r>
        <w:rPr>
          <w:szCs w:val="28"/>
        </w:rPr>
        <w:t xml:space="preserve"> Весьегонского муниципального округа предусмотрены на основании  проекта Закона Тверской области «Об областном бюджете Тверской области на 2021 год и на плановый период 2022 и 2023 годов» (</w:t>
      </w:r>
      <w:r w:rsidRPr="002F5306">
        <w:rPr>
          <w:szCs w:val="28"/>
        </w:rPr>
        <w:t xml:space="preserve">приложение </w:t>
      </w:r>
      <w:r>
        <w:rPr>
          <w:szCs w:val="28"/>
        </w:rPr>
        <w:t>25</w:t>
      </w:r>
      <w:r w:rsidRPr="002F5306">
        <w:rPr>
          <w:szCs w:val="28"/>
        </w:rPr>
        <w:t>).</w:t>
      </w:r>
    </w:p>
    <w:p w:rsidR="002F5306" w:rsidRDefault="002F5306" w:rsidP="002C7681">
      <w:pPr>
        <w:ind w:firstLine="540"/>
        <w:rPr>
          <w:szCs w:val="28"/>
        </w:rPr>
      </w:pPr>
    </w:p>
    <w:p w:rsidR="00374703" w:rsidRDefault="00374703" w:rsidP="00374703">
      <w:pPr>
        <w:ind w:firstLine="540"/>
        <w:rPr>
          <w:szCs w:val="28"/>
        </w:rPr>
      </w:pPr>
    </w:p>
    <w:p w:rsidR="00374703" w:rsidRDefault="00374703" w:rsidP="00374703">
      <w:pPr>
        <w:ind w:firstLine="0"/>
        <w:rPr>
          <w:b/>
          <w:i/>
        </w:rPr>
      </w:pPr>
    </w:p>
    <w:p w:rsidR="002F5306" w:rsidRDefault="002F5306" w:rsidP="00374703">
      <w:pPr>
        <w:ind w:firstLine="0"/>
        <w:rPr>
          <w:b/>
          <w:i/>
        </w:rPr>
      </w:pPr>
    </w:p>
    <w:p w:rsidR="002F5306" w:rsidRDefault="002F5306" w:rsidP="00374703">
      <w:pPr>
        <w:ind w:firstLine="0"/>
        <w:rPr>
          <w:b/>
          <w:i/>
        </w:rPr>
      </w:pPr>
    </w:p>
    <w:p w:rsidR="002F5306" w:rsidRDefault="002F5306" w:rsidP="00374703">
      <w:pPr>
        <w:ind w:firstLine="0"/>
        <w:rPr>
          <w:b/>
          <w:i/>
        </w:rPr>
      </w:pPr>
    </w:p>
    <w:p w:rsidR="002F5306" w:rsidRDefault="002F5306" w:rsidP="00374703">
      <w:pPr>
        <w:ind w:firstLine="0"/>
        <w:rPr>
          <w:b/>
          <w:i/>
        </w:rPr>
      </w:pPr>
    </w:p>
    <w:p w:rsidR="002F5306" w:rsidRPr="005D7093" w:rsidRDefault="002F5306" w:rsidP="00374703">
      <w:pPr>
        <w:ind w:firstLine="0"/>
        <w:rPr>
          <w:b/>
          <w:i/>
        </w:rPr>
      </w:pPr>
    </w:p>
    <w:p w:rsidR="00374703" w:rsidRPr="00CF6097" w:rsidRDefault="00374703" w:rsidP="00374703">
      <w:pPr>
        <w:rPr>
          <w:b/>
        </w:rPr>
      </w:pPr>
    </w:p>
    <w:p w:rsidR="00374703" w:rsidRPr="00CF6097" w:rsidRDefault="00374703" w:rsidP="00374703">
      <w:pPr>
        <w:rPr>
          <w:b/>
        </w:rPr>
      </w:pPr>
      <w:r w:rsidRPr="00CF6097">
        <w:rPr>
          <w:b/>
        </w:rPr>
        <w:t xml:space="preserve">                                       Подраздел 0703</w:t>
      </w:r>
    </w:p>
    <w:p w:rsidR="00374703" w:rsidRPr="00CF6097" w:rsidRDefault="00374703" w:rsidP="00374703">
      <w:pPr>
        <w:rPr>
          <w:b/>
        </w:rPr>
      </w:pPr>
      <w:r w:rsidRPr="00CF6097">
        <w:rPr>
          <w:b/>
        </w:rPr>
        <w:lastRenderedPageBreak/>
        <w:t xml:space="preserve">                  «Дополнительное образование детей»</w:t>
      </w:r>
    </w:p>
    <w:p w:rsidR="00374703" w:rsidRDefault="00374703" w:rsidP="00374703"/>
    <w:p w:rsidR="00374703" w:rsidRDefault="00374703" w:rsidP="00374703"/>
    <w:p w:rsidR="00374703" w:rsidRPr="00D5798D" w:rsidRDefault="00374703" w:rsidP="00374703">
      <w:pPr>
        <w:ind w:firstLine="540"/>
        <w:rPr>
          <w:szCs w:val="28"/>
        </w:rPr>
      </w:pPr>
      <w:r w:rsidRPr="00D5798D">
        <w:rPr>
          <w:szCs w:val="28"/>
        </w:rPr>
        <w:t xml:space="preserve">Расходные обязательства в сфере </w:t>
      </w:r>
      <w:r w:rsidR="005F3D70" w:rsidRPr="005F3D70">
        <w:rPr>
          <w:color w:val="000000" w:themeColor="text1"/>
          <w:szCs w:val="28"/>
        </w:rPr>
        <w:t xml:space="preserve">дополнительного </w:t>
      </w:r>
      <w:r w:rsidRPr="005F3D70">
        <w:rPr>
          <w:color w:val="000000" w:themeColor="text1"/>
          <w:szCs w:val="28"/>
        </w:rPr>
        <w:t>образования</w:t>
      </w:r>
      <w:r w:rsidRPr="00D5798D">
        <w:rPr>
          <w:szCs w:val="28"/>
        </w:rPr>
        <w:t xml:space="preserve"> опред</w:t>
      </w:r>
      <w:r w:rsidRPr="00D5798D">
        <w:rPr>
          <w:szCs w:val="28"/>
        </w:rPr>
        <w:t>е</w:t>
      </w:r>
      <w:r w:rsidRPr="00D5798D">
        <w:rPr>
          <w:szCs w:val="28"/>
        </w:rPr>
        <w:t>ляются следующими нормативными правовыми актами:</w:t>
      </w:r>
    </w:p>
    <w:p w:rsidR="00374703" w:rsidRDefault="00374703" w:rsidP="00374703">
      <w:pPr>
        <w:widowControl w:val="0"/>
        <w:ind w:firstLine="0"/>
      </w:pPr>
    </w:p>
    <w:p w:rsidR="00374703" w:rsidRDefault="00374703" w:rsidP="00374703">
      <w:pPr>
        <w:ind w:firstLine="540"/>
        <w:rPr>
          <w:szCs w:val="28"/>
        </w:rPr>
      </w:pPr>
      <w:r w:rsidRPr="00084BF0">
        <w:rPr>
          <w:rFonts w:ascii="Symbol" w:hAnsi="Symbol"/>
          <w:szCs w:val="28"/>
        </w:rPr>
        <w:t></w:t>
      </w:r>
      <w:r w:rsidRPr="00084BF0">
        <w:rPr>
          <w:rFonts w:ascii="Symbol" w:hAnsi="Symbol"/>
          <w:szCs w:val="28"/>
        </w:rPr>
        <w:t></w:t>
      </w:r>
      <w:r>
        <w:rPr>
          <w:szCs w:val="28"/>
        </w:rPr>
        <w:t>Федеральным законом от 29.12.2012 № 273-ФЗ «Об образовании в Ро</w:t>
      </w:r>
      <w:r>
        <w:rPr>
          <w:szCs w:val="28"/>
        </w:rPr>
        <w:t>с</w:t>
      </w:r>
      <w:r>
        <w:rPr>
          <w:szCs w:val="28"/>
        </w:rPr>
        <w:t>сийской Федерации»;</w:t>
      </w:r>
    </w:p>
    <w:p w:rsidR="00374703" w:rsidRDefault="00374703" w:rsidP="00374703">
      <w:pPr>
        <w:ind w:firstLine="540"/>
        <w:rPr>
          <w:szCs w:val="28"/>
        </w:rPr>
      </w:pPr>
      <w:r>
        <w:rPr>
          <w:szCs w:val="28"/>
        </w:rPr>
        <w:t>- законом Тверской области от 17.07.2013 № 60-ЗО « О регулировании отдельных вопросов в сфере образования Тверской области»;</w:t>
      </w:r>
    </w:p>
    <w:p w:rsidR="00374703" w:rsidRDefault="00374703" w:rsidP="00374703">
      <w:pPr>
        <w:widowControl w:val="0"/>
        <w:autoSpaceDE w:val="0"/>
        <w:autoSpaceDN w:val="0"/>
        <w:adjustRightInd w:val="0"/>
        <w:ind w:firstLine="0"/>
        <w:rPr>
          <w:szCs w:val="28"/>
        </w:rPr>
      </w:pPr>
      <w:r>
        <w:rPr>
          <w:szCs w:val="28"/>
        </w:rPr>
        <w:t xml:space="preserve">    </w:t>
      </w:r>
      <w:r w:rsidR="004A0907">
        <w:rPr>
          <w:szCs w:val="28"/>
        </w:rPr>
        <w:t xml:space="preserve">      - проектом постановления А</w:t>
      </w:r>
      <w:r>
        <w:rPr>
          <w:szCs w:val="28"/>
        </w:rPr>
        <w:t xml:space="preserve">дминистрации Весьегонского </w:t>
      </w:r>
      <w:r w:rsidR="004A0907">
        <w:rPr>
          <w:szCs w:val="28"/>
        </w:rPr>
        <w:t>муниципал</w:t>
      </w:r>
      <w:r w:rsidR="004A0907">
        <w:rPr>
          <w:szCs w:val="28"/>
        </w:rPr>
        <w:t>ь</w:t>
      </w:r>
      <w:r w:rsidR="004A0907">
        <w:rPr>
          <w:szCs w:val="28"/>
        </w:rPr>
        <w:t xml:space="preserve">ного округа </w:t>
      </w:r>
      <w:r>
        <w:rPr>
          <w:szCs w:val="28"/>
        </w:rPr>
        <w:t xml:space="preserve"> Тверской области </w:t>
      </w:r>
      <w:r w:rsidR="000225B2">
        <w:rPr>
          <w:szCs w:val="28"/>
        </w:rPr>
        <w:t>«Об утверждении м</w:t>
      </w:r>
      <w:r>
        <w:rPr>
          <w:szCs w:val="28"/>
        </w:rPr>
        <w:t>униципальн</w:t>
      </w:r>
      <w:r w:rsidR="000225B2">
        <w:rPr>
          <w:szCs w:val="28"/>
        </w:rPr>
        <w:t>ой</w:t>
      </w:r>
      <w:r>
        <w:rPr>
          <w:szCs w:val="28"/>
        </w:rPr>
        <w:t xml:space="preserve"> программ</w:t>
      </w:r>
      <w:r w:rsidR="000225B2">
        <w:rPr>
          <w:szCs w:val="28"/>
        </w:rPr>
        <w:t>ы</w:t>
      </w:r>
      <w:r>
        <w:rPr>
          <w:szCs w:val="28"/>
        </w:rPr>
        <w:t xml:space="preserve"> Весьегонского муниципального округа Тверской области  « Развитие системы образования в Весьегонском муниципальном округе Тверской области» на 202</w:t>
      </w:r>
      <w:r w:rsidR="004A0907">
        <w:rPr>
          <w:szCs w:val="28"/>
        </w:rPr>
        <w:t>1</w:t>
      </w:r>
      <w:r>
        <w:rPr>
          <w:szCs w:val="28"/>
        </w:rPr>
        <w:t>-202</w:t>
      </w:r>
      <w:r w:rsidR="004A0907">
        <w:rPr>
          <w:szCs w:val="28"/>
        </w:rPr>
        <w:t>6</w:t>
      </w:r>
      <w:r>
        <w:rPr>
          <w:szCs w:val="28"/>
        </w:rPr>
        <w:t xml:space="preserve"> годы;</w:t>
      </w:r>
    </w:p>
    <w:p w:rsidR="00374703" w:rsidRDefault="00374703" w:rsidP="00374703">
      <w:pPr>
        <w:widowControl w:val="0"/>
        <w:autoSpaceDE w:val="0"/>
        <w:autoSpaceDN w:val="0"/>
        <w:adjustRightInd w:val="0"/>
        <w:ind w:firstLine="0"/>
        <w:rPr>
          <w:szCs w:val="28"/>
        </w:rPr>
      </w:pPr>
    </w:p>
    <w:tbl>
      <w:tblPr>
        <w:tblW w:w="9556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2700"/>
        <w:gridCol w:w="1080"/>
        <w:gridCol w:w="1080"/>
        <w:gridCol w:w="720"/>
        <w:gridCol w:w="1080"/>
        <w:gridCol w:w="866"/>
        <w:gridCol w:w="1114"/>
        <w:gridCol w:w="916"/>
      </w:tblGrid>
      <w:tr w:rsidR="00374703" w:rsidRPr="00D5798D" w:rsidTr="003878A8">
        <w:trPr>
          <w:trHeight w:val="225"/>
        </w:trPr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03" w:rsidRPr="00D5798D" w:rsidRDefault="00374703" w:rsidP="003878A8">
            <w:pPr>
              <w:widowControl w:val="0"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D5798D">
              <w:rPr>
                <w:b/>
                <w:bCs/>
                <w:sz w:val="16"/>
                <w:szCs w:val="16"/>
              </w:rPr>
              <w:t>Показатель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03" w:rsidRPr="00D5798D" w:rsidRDefault="004A0907" w:rsidP="003878A8">
            <w:pPr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2020</w:t>
            </w:r>
            <w:r w:rsidR="00374703" w:rsidRPr="00D5798D">
              <w:rPr>
                <w:b/>
                <w:bCs/>
                <w:sz w:val="16"/>
                <w:szCs w:val="16"/>
              </w:rPr>
              <w:t xml:space="preserve"> год</w:t>
            </w:r>
          </w:p>
          <w:p w:rsidR="00374703" w:rsidRPr="00D5798D" w:rsidRDefault="00374703" w:rsidP="003878A8">
            <w:pPr>
              <w:widowControl w:val="0"/>
              <w:ind w:left="-18" w:right="-2" w:firstLine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D5798D" w:rsidRDefault="00374703" w:rsidP="004A0907">
            <w:pPr>
              <w:widowControl w:val="0"/>
              <w:ind w:left="-192" w:right="-188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202</w:t>
            </w:r>
            <w:r w:rsidR="004A0907">
              <w:rPr>
                <w:b/>
                <w:bCs/>
                <w:sz w:val="16"/>
                <w:szCs w:val="16"/>
              </w:rPr>
              <w:t>1</w:t>
            </w:r>
            <w:r w:rsidRPr="00D5798D">
              <w:rPr>
                <w:b/>
                <w:bCs/>
                <w:sz w:val="16"/>
                <w:szCs w:val="16"/>
              </w:rPr>
              <w:t xml:space="preserve"> год</w:t>
            </w: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D5798D" w:rsidRDefault="004A0907" w:rsidP="003878A8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2021</w:t>
            </w:r>
            <w:r w:rsidR="00374703" w:rsidRPr="00D5798D">
              <w:rPr>
                <w:b/>
                <w:bCs/>
                <w:sz w:val="16"/>
                <w:szCs w:val="16"/>
              </w:rPr>
              <w:t xml:space="preserve"> год</w:t>
            </w: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D5798D" w:rsidRDefault="004A0907" w:rsidP="003878A8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2023</w:t>
            </w:r>
            <w:r w:rsidR="00374703" w:rsidRPr="00D5798D">
              <w:rPr>
                <w:b/>
                <w:bCs/>
                <w:sz w:val="16"/>
                <w:szCs w:val="16"/>
              </w:rPr>
              <w:t xml:space="preserve"> год</w:t>
            </w:r>
          </w:p>
        </w:tc>
      </w:tr>
      <w:tr w:rsidR="00374703" w:rsidRPr="00D5798D" w:rsidTr="003878A8">
        <w:trPr>
          <w:trHeight w:val="1186"/>
        </w:trPr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03" w:rsidRPr="00D5798D" w:rsidRDefault="00374703" w:rsidP="003878A8">
            <w:pPr>
              <w:ind w:firstLine="0"/>
              <w:jc w:val="lef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03" w:rsidRPr="00D5798D" w:rsidRDefault="00374703" w:rsidP="003878A8">
            <w:pPr>
              <w:ind w:firstLine="0"/>
              <w:jc w:val="lef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703" w:rsidRPr="00D5798D" w:rsidRDefault="00374703" w:rsidP="003878A8">
            <w:pPr>
              <w:widowControl w:val="0"/>
              <w:ind w:left="-124" w:right="-188" w:firstLine="0"/>
              <w:jc w:val="center"/>
              <w:rPr>
                <w:b/>
                <w:bCs/>
                <w:sz w:val="16"/>
                <w:szCs w:val="16"/>
              </w:rPr>
            </w:pPr>
            <w:r w:rsidRPr="00D5798D">
              <w:rPr>
                <w:b/>
                <w:bCs/>
                <w:sz w:val="16"/>
                <w:szCs w:val="16"/>
              </w:rPr>
              <w:t xml:space="preserve"> руб.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74703" w:rsidRPr="00D5798D" w:rsidRDefault="00374703" w:rsidP="003878A8">
            <w:pPr>
              <w:widowControl w:val="0"/>
              <w:ind w:firstLine="11"/>
              <w:jc w:val="center"/>
              <w:rPr>
                <w:b/>
                <w:bCs/>
                <w:sz w:val="16"/>
                <w:szCs w:val="16"/>
              </w:rPr>
            </w:pPr>
            <w:r w:rsidRPr="00D5798D">
              <w:rPr>
                <w:b/>
                <w:bCs/>
                <w:sz w:val="16"/>
                <w:szCs w:val="16"/>
              </w:rPr>
              <w:t>измен</w:t>
            </w:r>
            <w:r w:rsidRPr="00D5798D">
              <w:rPr>
                <w:b/>
                <w:bCs/>
                <w:sz w:val="16"/>
                <w:szCs w:val="16"/>
              </w:rPr>
              <w:t>е</w:t>
            </w:r>
            <w:r w:rsidRPr="00D5798D">
              <w:rPr>
                <w:b/>
                <w:bCs/>
                <w:sz w:val="16"/>
                <w:szCs w:val="16"/>
              </w:rPr>
              <w:t>ния к пред</w:t>
            </w:r>
            <w:r w:rsidRPr="00D5798D">
              <w:rPr>
                <w:b/>
                <w:bCs/>
                <w:sz w:val="16"/>
                <w:szCs w:val="16"/>
              </w:rPr>
              <w:t>ы</w:t>
            </w:r>
            <w:r w:rsidRPr="00D5798D">
              <w:rPr>
                <w:b/>
                <w:bCs/>
                <w:sz w:val="16"/>
                <w:szCs w:val="16"/>
              </w:rPr>
              <w:t>дущему году, %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703" w:rsidRPr="00D5798D" w:rsidRDefault="00374703" w:rsidP="003878A8">
            <w:pPr>
              <w:widowControl w:val="0"/>
              <w:ind w:firstLine="88"/>
              <w:jc w:val="center"/>
              <w:rPr>
                <w:b/>
                <w:bCs/>
                <w:sz w:val="16"/>
                <w:szCs w:val="16"/>
              </w:rPr>
            </w:pPr>
            <w:r w:rsidRPr="00D5798D">
              <w:rPr>
                <w:b/>
                <w:bCs/>
                <w:sz w:val="16"/>
                <w:szCs w:val="16"/>
              </w:rPr>
              <w:t xml:space="preserve"> руб.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74703" w:rsidRPr="00D5798D" w:rsidRDefault="00374703" w:rsidP="003878A8">
            <w:pPr>
              <w:widowControl w:val="0"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D5798D">
              <w:rPr>
                <w:b/>
                <w:bCs/>
                <w:sz w:val="16"/>
                <w:szCs w:val="16"/>
              </w:rPr>
              <w:t>измен</w:t>
            </w:r>
            <w:r w:rsidRPr="00D5798D">
              <w:rPr>
                <w:b/>
                <w:bCs/>
                <w:sz w:val="16"/>
                <w:szCs w:val="16"/>
              </w:rPr>
              <w:t>е</w:t>
            </w:r>
            <w:r w:rsidRPr="00D5798D">
              <w:rPr>
                <w:b/>
                <w:bCs/>
                <w:sz w:val="16"/>
                <w:szCs w:val="16"/>
              </w:rPr>
              <w:t>ния к пред</w:t>
            </w:r>
            <w:r w:rsidRPr="00D5798D">
              <w:rPr>
                <w:b/>
                <w:bCs/>
                <w:sz w:val="16"/>
                <w:szCs w:val="16"/>
              </w:rPr>
              <w:t>ы</w:t>
            </w:r>
            <w:r w:rsidRPr="00D5798D">
              <w:rPr>
                <w:b/>
                <w:bCs/>
                <w:sz w:val="16"/>
                <w:szCs w:val="16"/>
              </w:rPr>
              <w:t>дущему году, %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703" w:rsidRPr="00D5798D" w:rsidRDefault="00374703" w:rsidP="003878A8">
            <w:pPr>
              <w:widowControl w:val="0"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D5798D">
              <w:rPr>
                <w:b/>
                <w:bCs/>
                <w:sz w:val="16"/>
                <w:szCs w:val="16"/>
              </w:rPr>
              <w:t>руб.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74703" w:rsidRPr="00D5798D" w:rsidRDefault="00374703" w:rsidP="003878A8">
            <w:pPr>
              <w:widowControl w:val="0"/>
              <w:ind w:hanging="7"/>
              <w:jc w:val="center"/>
              <w:rPr>
                <w:b/>
                <w:bCs/>
                <w:sz w:val="16"/>
                <w:szCs w:val="16"/>
              </w:rPr>
            </w:pPr>
            <w:r w:rsidRPr="00D5798D">
              <w:rPr>
                <w:b/>
                <w:bCs/>
                <w:sz w:val="16"/>
                <w:szCs w:val="16"/>
              </w:rPr>
              <w:t>изменения к пред</w:t>
            </w:r>
            <w:r w:rsidRPr="00D5798D">
              <w:rPr>
                <w:b/>
                <w:bCs/>
                <w:sz w:val="16"/>
                <w:szCs w:val="16"/>
              </w:rPr>
              <w:t>ы</w:t>
            </w:r>
            <w:r w:rsidRPr="00D5798D">
              <w:rPr>
                <w:b/>
                <w:bCs/>
                <w:sz w:val="16"/>
                <w:szCs w:val="16"/>
              </w:rPr>
              <w:t>дущему году, %</w:t>
            </w:r>
          </w:p>
        </w:tc>
      </w:tr>
      <w:tr w:rsidR="00374703" w:rsidRPr="00D5798D" w:rsidTr="003878A8">
        <w:trPr>
          <w:trHeight w:val="43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03" w:rsidRPr="00D5798D" w:rsidRDefault="00374703" w:rsidP="003878A8">
            <w:pPr>
              <w:widowControl w:val="0"/>
              <w:ind w:firstLine="0"/>
              <w:rPr>
                <w:b/>
                <w:bCs/>
                <w:sz w:val="22"/>
                <w:szCs w:val="22"/>
              </w:rPr>
            </w:pPr>
            <w:r w:rsidRPr="00D5798D">
              <w:rPr>
                <w:b/>
                <w:bCs/>
                <w:sz w:val="22"/>
                <w:szCs w:val="22"/>
              </w:rPr>
              <w:t>Подраздел  «</w:t>
            </w:r>
            <w:r>
              <w:rPr>
                <w:b/>
                <w:bCs/>
                <w:sz w:val="22"/>
                <w:szCs w:val="22"/>
              </w:rPr>
              <w:t>0703</w:t>
            </w:r>
            <w:r w:rsidRPr="00D5798D">
              <w:rPr>
                <w:b/>
                <w:bCs/>
                <w:sz w:val="22"/>
                <w:szCs w:val="22"/>
              </w:rPr>
              <w:t>» всего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8008C5" w:rsidRDefault="008D1CFD" w:rsidP="003878A8">
            <w:pPr>
              <w:widowControl w:val="0"/>
              <w:ind w:left="-288" w:firstLine="18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13121884,09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7105E2" w:rsidRDefault="00EC32B5" w:rsidP="003878A8">
            <w:pPr>
              <w:widowControl w:val="0"/>
              <w:ind w:left="-192" w:right="-188" w:firstLine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13491054,00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7105E2" w:rsidRDefault="00EC32B5" w:rsidP="003878A8">
            <w:pPr>
              <w:widowControl w:val="0"/>
              <w:ind w:left="-192" w:right="-188" w:firstLine="192"/>
              <w:jc w:val="center"/>
              <w:rPr>
                <w:b/>
                <w:bCs/>
                <w:iCs/>
                <w:sz w:val="16"/>
                <w:szCs w:val="16"/>
              </w:rPr>
            </w:pPr>
            <w:r>
              <w:rPr>
                <w:b/>
                <w:bCs/>
                <w:iCs/>
                <w:sz w:val="16"/>
                <w:szCs w:val="16"/>
              </w:rPr>
              <w:t>102,8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7105E2" w:rsidRDefault="0070506F" w:rsidP="003878A8">
            <w:pPr>
              <w:widowControl w:val="0"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13458114,00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7105E2" w:rsidRDefault="0070506F" w:rsidP="003878A8">
            <w:pPr>
              <w:widowControl w:val="0"/>
              <w:ind w:firstLine="72"/>
              <w:jc w:val="center"/>
              <w:rPr>
                <w:b/>
                <w:bCs/>
                <w:iCs/>
                <w:sz w:val="16"/>
                <w:szCs w:val="16"/>
              </w:rPr>
            </w:pPr>
            <w:r>
              <w:rPr>
                <w:b/>
                <w:bCs/>
                <w:iCs/>
                <w:sz w:val="16"/>
                <w:szCs w:val="16"/>
              </w:rPr>
              <w:t>99,8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7105E2" w:rsidRDefault="0070506F" w:rsidP="003878A8">
            <w:pPr>
              <w:widowControl w:val="0"/>
              <w:ind w:firstLine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13458114,00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7105E2" w:rsidRDefault="00FE5774" w:rsidP="003878A8">
            <w:pPr>
              <w:widowControl w:val="0"/>
              <w:ind w:left="-192" w:right="-188" w:firstLine="192"/>
              <w:jc w:val="center"/>
              <w:rPr>
                <w:b/>
                <w:bCs/>
                <w:iCs/>
                <w:sz w:val="16"/>
                <w:szCs w:val="16"/>
              </w:rPr>
            </w:pPr>
            <w:r>
              <w:rPr>
                <w:b/>
                <w:bCs/>
                <w:iCs/>
                <w:sz w:val="16"/>
                <w:szCs w:val="16"/>
              </w:rPr>
              <w:t>100</w:t>
            </w:r>
          </w:p>
        </w:tc>
      </w:tr>
      <w:tr w:rsidR="00374703" w:rsidRPr="00D5798D" w:rsidTr="003878A8">
        <w:trPr>
          <w:trHeight w:val="30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03" w:rsidRPr="00D5798D" w:rsidRDefault="00374703" w:rsidP="003878A8">
            <w:pPr>
              <w:widowControl w:val="0"/>
              <w:ind w:firstLine="0"/>
              <w:rPr>
                <w:sz w:val="22"/>
                <w:szCs w:val="22"/>
              </w:rPr>
            </w:pPr>
            <w:r w:rsidRPr="00D5798D">
              <w:rPr>
                <w:sz w:val="22"/>
                <w:szCs w:val="22"/>
              </w:rPr>
              <w:t>в том числе: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DF16E9" w:rsidRDefault="00374703" w:rsidP="003878A8">
            <w:pPr>
              <w:widowControl w:val="0"/>
              <w:ind w:left="-288" w:firstLine="18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DF16E9" w:rsidRDefault="00374703" w:rsidP="003878A8">
            <w:pPr>
              <w:widowControl w:val="0"/>
              <w:ind w:left="-192" w:right="-18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DF16E9" w:rsidRDefault="00374703" w:rsidP="003878A8">
            <w:pPr>
              <w:widowControl w:val="0"/>
              <w:ind w:left="-192" w:right="-188" w:firstLine="192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DF16E9" w:rsidRDefault="00374703" w:rsidP="003878A8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DF16E9" w:rsidRDefault="00374703" w:rsidP="003878A8">
            <w:pPr>
              <w:widowControl w:val="0"/>
              <w:ind w:firstLine="72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DF16E9" w:rsidRDefault="00374703" w:rsidP="003878A8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DF16E9" w:rsidRDefault="00374703" w:rsidP="003878A8">
            <w:pPr>
              <w:widowControl w:val="0"/>
              <w:ind w:firstLine="0"/>
              <w:jc w:val="center"/>
              <w:rPr>
                <w:iCs/>
                <w:sz w:val="20"/>
                <w:szCs w:val="20"/>
              </w:rPr>
            </w:pPr>
          </w:p>
        </w:tc>
      </w:tr>
      <w:tr w:rsidR="00374703" w:rsidRPr="00D5798D" w:rsidTr="003878A8">
        <w:trPr>
          <w:trHeight w:val="94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03" w:rsidRDefault="00374703" w:rsidP="004A0907">
            <w:pPr>
              <w:ind w:firstLine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Весьегонского муниципал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ного округа Тверской обл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сти  «Развитие системы 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разования в Весьегонском муниципальном округе Тверской области» на 202</w:t>
            </w:r>
            <w:r w:rsidR="004A0907">
              <w:rPr>
                <w:sz w:val="20"/>
                <w:szCs w:val="20"/>
              </w:rPr>
              <w:t>1-2026</w:t>
            </w:r>
            <w:r>
              <w:rPr>
                <w:sz w:val="20"/>
                <w:szCs w:val="20"/>
              </w:rPr>
              <w:t xml:space="preserve"> годы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4164B9" w:rsidRDefault="008D1CFD" w:rsidP="003878A8">
            <w:pPr>
              <w:widowControl w:val="0"/>
              <w:ind w:left="-288" w:firstLine="18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6507698,09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4164B9" w:rsidRDefault="0070506F" w:rsidP="003878A8">
            <w:pPr>
              <w:widowControl w:val="0"/>
              <w:ind w:left="-192" w:right="-188" w:firstLine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6442877,00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4164B9" w:rsidRDefault="0070506F" w:rsidP="003878A8">
            <w:pPr>
              <w:widowControl w:val="0"/>
              <w:ind w:left="-192" w:right="-188" w:firstLine="192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99,0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4164B9" w:rsidRDefault="0070506F" w:rsidP="003878A8">
            <w:pPr>
              <w:widowControl w:val="0"/>
              <w:ind w:firstLine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6442877,00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4164B9" w:rsidRDefault="00FE5774" w:rsidP="003878A8">
            <w:pPr>
              <w:widowControl w:val="0"/>
              <w:ind w:firstLine="72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100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4164B9" w:rsidRDefault="0070506F" w:rsidP="003878A8">
            <w:pPr>
              <w:widowControl w:val="0"/>
              <w:ind w:firstLine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6442877,00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4164B9" w:rsidRDefault="00FE5774" w:rsidP="003878A8">
            <w:pPr>
              <w:widowControl w:val="0"/>
              <w:ind w:left="-192" w:right="-188" w:firstLine="192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100</w:t>
            </w:r>
          </w:p>
        </w:tc>
      </w:tr>
      <w:tr w:rsidR="00374703" w:rsidRPr="00D5798D" w:rsidTr="003878A8">
        <w:trPr>
          <w:trHeight w:val="94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03" w:rsidRDefault="00374703" w:rsidP="003878A8">
            <w:pPr>
              <w:ind w:firstLine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подведо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ственной сети муниципал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ных учреждений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DF16E9" w:rsidRDefault="008D1CFD" w:rsidP="003878A8">
            <w:pPr>
              <w:widowControl w:val="0"/>
              <w:ind w:left="-288" w:firstLine="18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5549998,09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4164B9" w:rsidRDefault="0070506F" w:rsidP="003878A8">
            <w:pPr>
              <w:widowControl w:val="0"/>
              <w:ind w:left="-192" w:right="-188" w:firstLine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5544587,00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4164B9" w:rsidRDefault="0070506F" w:rsidP="0064490B">
            <w:pPr>
              <w:widowControl w:val="0"/>
              <w:ind w:left="-192" w:right="-188" w:firstLine="192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99,9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4164B9" w:rsidRDefault="0070506F" w:rsidP="003878A8">
            <w:pPr>
              <w:widowControl w:val="0"/>
              <w:ind w:firstLine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5544587,00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4164B9" w:rsidRDefault="00FE5774" w:rsidP="003878A8">
            <w:pPr>
              <w:widowControl w:val="0"/>
              <w:ind w:firstLine="72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100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4164B9" w:rsidRDefault="0070506F" w:rsidP="003878A8">
            <w:pPr>
              <w:widowControl w:val="0"/>
              <w:ind w:firstLine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5544587,00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4164B9" w:rsidRDefault="00FE5774" w:rsidP="003878A8">
            <w:pPr>
              <w:widowControl w:val="0"/>
              <w:ind w:left="-192" w:right="-188" w:firstLine="192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100</w:t>
            </w:r>
          </w:p>
        </w:tc>
      </w:tr>
      <w:tr w:rsidR="00374703" w:rsidRPr="00D5798D" w:rsidTr="003878A8">
        <w:trPr>
          <w:trHeight w:val="94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03" w:rsidRDefault="00374703" w:rsidP="003878A8">
            <w:pPr>
              <w:ind w:firstLine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на повышение заработной платы педагог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ческим работникам муниц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пальных организаций д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полнительного образования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Default="008D1CFD" w:rsidP="003878A8">
            <w:pPr>
              <w:widowControl w:val="0"/>
              <w:ind w:left="-288" w:firstLine="18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957700,00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DF16E9" w:rsidRDefault="00FE5774" w:rsidP="003878A8">
            <w:pPr>
              <w:widowControl w:val="0"/>
              <w:ind w:left="-192" w:right="-188"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898290,00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DF16E9" w:rsidRDefault="00FE5774" w:rsidP="003878A8">
            <w:pPr>
              <w:widowControl w:val="0"/>
              <w:ind w:left="-192" w:right="-188" w:firstLine="192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93,8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DF16E9" w:rsidRDefault="00FE5774" w:rsidP="003878A8">
            <w:pPr>
              <w:widowControl w:val="0"/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898290,00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DF16E9" w:rsidRDefault="00FE5774" w:rsidP="003878A8">
            <w:pPr>
              <w:widowControl w:val="0"/>
              <w:ind w:firstLine="72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100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DF16E9" w:rsidRDefault="00FE5774" w:rsidP="003878A8">
            <w:pPr>
              <w:widowControl w:val="0"/>
              <w:ind w:firstLine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898290,00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DF16E9" w:rsidRDefault="00FE5774" w:rsidP="003878A8">
            <w:pPr>
              <w:widowControl w:val="0"/>
              <w:ind w:left="-192" w:right="-188" w:firstLine="192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100</w:t>
            </w:r>
          </w:p>
        </w:tc>
      </w:tr>
      <w:tr w:rsidR="00374703" w:rsidRPr="00D5798D" w:rsidTr="003878A8">
        <w:trPr>
          <w:trHeight w:val="94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03" w:rsidRDefault="00374703" w:rsidP="004A0907">
            <w:pPr>
              <w:ind w:firstLine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Весьегонского муниципал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ного округа Тверской обл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сти  «Культура Весьегонск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го муниципального округа» на 202</w:t>
            </w:r>
            <w:r w:rsidR="004A090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-202</w:t>
            </w:r>
            <w:r w:rsidR="004A0907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 годы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4164B9" w:rsidRDefault="008D1CFD" w:rsidP="003878A8">
            <w:pPr>
              <w:widowControl w:val="0"/>
              <w:ind w:left="-288" w:firstLine="18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6574186,00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4164B9" w:rsidRDefault="0070506F" w:rsidP="003878A8">
            <w:pPr>
              <w:widowControl w:val="0"/>
              <w:ind w:left="-192" w:right="-188" w:firstLine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7048177,00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4164B9" w:rsidRDefault="0070506F" w:rsidP="003878A8">
            <w:pPr>
              <w:widowControl w:val="0"/>
              <w:ind w:left="-192" w:right="-188" w:firstLine="192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107,2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4164B9" w:rsidRDefault="0070506F" w:rsidP="003878A8">
            <w:pPr>
              <w:widowControl w:val="0"/>
              <w:ind w:firstLine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7015237,00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4164B9" w:rsidRDefault="00FE5774" w:rsidP="003878A8">
            <w:pPr>
              <w:widowControl w:val="0"/>
              <w:ind w:firstLine="72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99,5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4164B9" w:rsidRDefault="0070506F" w:rsidP="003878A8">
            <w:pPr>
              <w:widowControl w:val="0"/>
              <w:ind w:firstLine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7015237,00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4164B9" w:rsidRDefault="00FE5774" w:rsidP="003878A8">
            <w:pPr>
              <w:widowControl w:val="0"/>
              <w:ind w:left="-192" w:right="-188" w:firstLine="192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100</w:t>
            </w:r>
          </w:p>
        </w:tc>
      </w:tr>
      <w:tr w:rsidR="00374703" w:rsidRPr="00D5798D" w:rsidTr="003878A8">
        <w:trPr>
          <w:trHeight w:val="94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03" w:rsidRDefault="00374703" w:rsidP="003878A8">
            <w:pPr>
              <w:ind w:firstLine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подведо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ственной сети муниципал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ных учреждений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DF16E9" w:rsidRDefault="008D1CFD" w:rsidP="003878A8">
            <w:pPr>
              <w:widowControl w:val="0"/>
              <w:ind w:left="-288" w:firstLine="18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5316186,00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4164B9" w:rsidRDefault="0070506F" w:rsidP="003878A8">
            <w:pPr>
              <w:widowControl w:val="0"/>
              <w:ind w:left="-192" w:right="-188" w:firstLine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5834127,00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4164B9" w:rsidRDefault="0070506F" w:rsidP="003878A8">
            <w:pPr>
              <w:widowControl w:val="0"/>
              <w:ind w:left="-192" w:right="-188" w:firstLine="192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109,7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4164B9" w:rsidRDefault="0070506F" w:rsidP="003878A8">
            <w:pPr>
              <w:widowControl w:val="0"/>
              <w:ind w:firstLine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5834127,00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4164B9" w:rsidRDefault="00FE5774" w:rsidP="003878A8">
            <w:pPr>
              <w:widowControl w:val="0"/>
              <w:ind w:firstLine="72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100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4164B9" w:rsidRDefault="0070506F" w:rsidP="003878A8">
            <w:pPr>
              <w:widowControl w:val="0"/>
              <w:ind w:firstLine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5834127,00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4164B9" w:rsidRDefault="00FE5774" w:rsidP="003878A8">
            <w:pPr>
              <w:widowControl w:val="0"/>
              <w:ind w:left="-192" w:right="-188" w:firstLine="192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100</w:t>
            </w:r>
          </w:p>
        </w:tc>
      </w:tr>
      <w:tr w:rsidR="00374703" w:rsidRPr="00D5798D" w:rsidTr="003878A8">
        <w:trPr>
          <w:trHeight w:val="94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03" w:rsidRDefault="00374703" w:rsidP="003878A8">
            <w:pPr>
              <w:ind w:firstLine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Субсидии на приобретение музыкальных инструментов, оборудования и материалов для детских школ искусств по видам искусств в профе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сиональных образовател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ных организациях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Default="008D1CFD" w:rsidP="003878A8">
            <w:pPr>
              <w:widowControl w:val="0"/>
              <w:ind w:left="-288" w:firstLine="18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Default="00FE5774" w:rsidP="003878A8">
            <w:pPr>
              <w:widowControl w:val="0"/>
              <w:ind w:left="-192" w:right="-188"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32940,00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Default="00FE5774" w:rsidP="003878A8">
            <w:pPr>
              <w:widowControl w:val="0"/>
              <w:ind w:left="-192" w:right="-188" w:firstLine="192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Default="00FE5774" w:rsidP="003878A8">
            <w:pPr>
              <w:widowControl w:val="0"/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Default="00FE5774" w:rsidP="003878A8">
            <w:pPr>
              <w:widowControl w:val="0"/>
              <w:ind w:firstLine="72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Default="00FE5774" w:rsidP="003878A8">
            <w:pPr>
              <w:widowControl w:val="0"/>
              <w:ind w:firstLine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Default="00FE5774" w:rsidP="003878A8">
            <w:pPr>
              <w:widowControl w:val="0"/>
              <w:ind w:left="-192" w:right="-188" w:firstLine="192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0</w:t>
            </w:r>
          </w:p>
        </w:tc>
      </w:tr>
      <w:tr w:rsidR="00374703" w:rsidRPr="00D5798D" w:rsidTr="003878A8">
        <w:trPr>
          <w:trHeight w:val="94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03" w:rsidRDefault="00374703" w:rsidP="003878A8">
            <w:pPr>
              <w:ind w:firstLine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на повышение заработной платы педагог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ческим работникам муниц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пальных организаций д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полнительного образования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Default="008D1CFD" w:rsidP="003878A8">
            <w:pPr>
              <w:widowControl w:val="0"/>
              <w:ind w:left="-288" w:firstLine="18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1258000,00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655021" w:rsidRDefault="00FE5774" w:rsidP="003878A8">
            <w:pPr>
              <w:widowControl w:val="0"/>
              <w:ind w:left="-192" w:right="-188" w:firstLine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1181110,00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655021" w:rsidRDefault="00FE5774" w:rsidP="003878A8">
            <w:pPr>
              <w:widowControl w:val="0"/>
              <w:ind w:left="-192" w:right="-188" w:firstLine="192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93,9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655021" w:rsidRDefault="00FE5774" w:rsidP="003878A8">
            <w:pPr>
              <w:widowControl w:val="0"/>
              <w:ind w:firstLine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1181110,00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655021" w:rsidRDefault="00FE5774" w:rsidP="003878A8">
            <w:pPr>
              <w:widowControl w:val="0"/>
              <w:ind w:firstLine="72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100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655021" w:rsidRDefault="00FE5774" w:rsidP="003878A8">
            <w:pPr>
              <w:widowControl w:val="0"/>
              <w:ind w:firstLine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1181110,00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655021" w:rsidRDefault="00FE5774" w:rsidP="003878A8">
            <w:pPr>
              <w:widowControl w:val="0"/>
              <w:ind w:left="-192" w:right="-188" w:firstLine="192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100</w:t>
            </w:r>
          </w:p>
        </w:tc>
      </w:tr>
      <w:tr w:rsidR="00374703" w:rsidRPr="00D5798D" w:rsidTr="003878A8">
        <w:trPr>
          <w:trHeight w:val="94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03" w:rsidRDefault="00374703" w:rsidP="003878A8">
            <w:pPr>
              <w:ind w:firstLine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не включенные в муниципальные программы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DF16E9" w:rsidRDefault="008D1CFD" w:rsidP="003878A8">
            <w:pPr>
              <w:widowControl w:val="0"/>
              <w:ind w:left="-288" w:firstLine="18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40000,00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DF16E9" w:rsidRDefault="00FE5774" w:rsidP="003878A8">
            <w:pPr>
              <w:widowControl w:val="0"/>
              <w:ind w:left="-192" w:right="-188"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DF16E9" w:rsidRDefault="00FE5774" w:rsidP="003878A8">
            <w:pPr>
              <w:widowControl w:val="0"/>
              <w:ind w:left="-192" w:right="-188" w:firstLine="192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DF16E9" w:rsidRDefault="00FE5774" w:rsidP="003878A8">
            <w:pPr>
              <w:widowControl w:val="0"/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DF16E9" w:rsidRDefault="00FE5774" w:rsidP="003878A8">
            <w:pPr>
              <w:widowControl w:val="0"/>
              <w:ind w:firstLine="72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DF16E9" w:rsidRDefault="00FE5774" w:rsidP="003878A8">
            <w:pPr>
              <w:widowControl w:val="0"/>
              <w:ind w:firstLine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DF16E9" w:rsidRDefault="00FE5774" w:rsidP="003878A8">
            <w:pPr>
              <w:widowControl w:val="0"/>
              <w:ind w:left="-192" w:right="-188" w:firstLine="192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0</w:t>
            </w:r>
          </w:p>
        </w:tc>
      </w:tr>
    </w:tbl>
    <w:p w:rsidR="00374703" w:rsidRPr="00D5798D" w:rsidRDefault="00374703" w:rsidP="00374703">
      <w:pPr>
        <w:ind w:firstLine="0"/>
        <w:rPr>
          <w:szCs w:val="28"/>
        </w:rPr>
      </w:pPr>
    </w:p>
    <w:p w:rsidR="00374703" w:rsidRDefault="00374703" w:rsidP="00374703">
      <w:r>
        <w:t>Бюджетные ассигнования по данному подразделу предусматривают ра</w:t>
      </w:r>
      <w:r>
        <w:t>с</w:t>
      </w:r>
      <w:r>
        <w:t>ходы по финансированию муниципальных учреждений дополнительного о</w:t>
      </w:r>
      <w:r>
        <w:t>б</w:t>
      </w:r>
      <w:r>
        <w:t>разования детей  Весьегонского муниципального округа.</w:t>
      </w:r>
    </w:p>
    <w:p w:rsidR="00374703" w:rsidRDefault="00374703" w:rsidP="00374703">
      <w:r>
        <w:t xml:space="preserve">Бюджетные ассигнования предусмотрены в рамках </w:t>
      </w:r>
    </w:p>
    <w:p w:rsidR="00374703" w:rsidRDefault="00374703" w:rsidP="00374703">
      <w:r>
        <w:t>МП «Культура Весьегонского муниципального округа Тверской обл</w:t>
      </w:r>
      <w:r>
        <w:t>а</w:t>
      </w:r>
      <w:r>
        <w:t>сти» на 202</w:t>
      </w:r>
      <w:r w:rsidR="004A0907">
        <w:t>1</w:t>
      </w:r>
      <w:r>
        <w:t>-202</w:t>
      </w:r>
      <w:r w:rsidR="004A0907">
        <w:t>6</w:t>
      </w:r>
      <w:r>
        <w:t xml:space="preserve"> годы, н</w:t>
      </w:r>
      <w:r w:rsidR="004A0907">
        <w:t>а 2021</w:t>
      </w:r>
      <w:r w:rsidR="00A770B8">
        <w:t xml:space="preserve"> год предусмотрено </w:t>
      </w:r>
      <w:r w:rsidR="0070506F">
        <w:t>7048177,00</w:t>
      </w:r>
      <w:r w:rsidR="004A0907">
        <w:t xml:space="preserve"> </w:t>
      </w:r>
      <w:r>
        <w:t>руб., бюдже</w:t>
      </w:r>
      <w:r>
        <w:t>т</w:t>
      </w:r>
      <w:r>
        <w:t>ные ассигнования направлены</w:t>
      </w:r>
      <w:r w:rsidR="00702D32">
        <w:t>:</w:t>
      </w:r>
    </w:p>
    <w:p w:rsidR="00374703" w:rsidRDefault="00374703" w:rsidP="00374703">
      <w:r>
        <w:t xml:space="preserve">-  на содержание МБУДО ДШИ </w:t>
      </w:r>
      <w:r w:rsidR="0070506F">
        <w:t>5834127</w:t>
      </w:r>
      <w:r w:rsidR="00FE5774">
        <w:t>,00</w:t>
      </w:r>
      <w:r>
        <w:t xml:space="preserve">  руб.;</w:t>
      </w:r>
    </w:p>
    <w:p w:rsidR="00374703" w:rsidRDefault="00374703" w:rsidP="00374703">
      <w:r>
        <w:t>- на приобретение музыкальных инструментов, оборудования и матер</w:t>
      </w:r>
      <w:r>
        <w:t>и</w:t>
      </w:r>
      <w:r>
        <w:t xml:space="preserve">алов для детских школ искусств </w:t>
      </w:r>
      <w:r w:rsidRPr="00FE5774">
        <w:t>( в рамках национального</w:t>
      </w:r>
      <w:r w:rsidRPr="009D2CCE">
        <w:t xml:space="preserve"> проекта</w:t>
      </w:r>
      <w:r>
        <w:rPr>
          <w:color w:val="FF0000"/>
        </w:rPr>
        <w:t xml:space="preserve">  </w:t>
      </w:r>
      <w:r>
        <w:t>«Культ</w:t>
      </w:r>
      <w:r>
        <w:t>у</w:t>
      </w:r>
      <w:r>
        <w:t xml:space="preserve">ра»)  </w:t>
      </w:r>
      <w:r w:rsidR="00FE5774">
        <w:t>32940,00</w:t>
      </w:r>
      <w:r w:rsidR="004A0907">
        <w:t>р</w:t>
      </w:r>
      <w:r w:rsidRPr="004164B9">
        <w:t>уб.</w:t>
      </w:r>
    </w:p>
    <w:p w:rsidR="00FE5774" w:rsidRDefault="00FE5774" w:rsidP="00374703">
      <w:r>
        <w:t>- на повышение заработной платы педагогическим работникам муниц</w:t>
      </w:r>
      <w:r>
        <w:t>и</w:t>
      </w:r>
      <w:r>
        <w:t>пальных организаций дополнительного образования 1181110,00 руб.</w:t>
      </w:r>
    </w:p>
    <w:p w:rsidR="00374703" w:rsidRDefault="00374703" w:rsidP="00374703">
      <w:r>
        <w:t>МП «Развитие системы образования в Весьегонском муниципальном округе Тверской области» на 202</w:t>
      </w:r>
      <w:r w:rsidR="004A0907">
        <w:t>1</w:t>
      </w:r>
      <w:r>
        <w:t>-202</w:t>
      </w:r>
      <w:r w:rsidR="004A0907">
        <w:t>6</w:t>
      </w:r>
      <w:r>
        <w:t xml:space="preserve"> годы, на 202</w:t>
      </w:r>
      <w:r w:rsidR="004A0907">
        <w:t>1</w:t>
      </w:r>
      <w:r>
        <w:t xml:space="preserve"> год предусмотрено  в сумме </w:t>
      </w:r>
      <w:r w:rsidR="0070506F">
        <w:t>6442877</w:t>
      </w:r>
      <w:r w:rsidR="00FE5774">
        <w:t>,00</w:t>
      </w:r>
      <w:r w:rsidR="004A0907">
        <w:t xml:space="preserve">  </w:t>
      </w:r>
      <w:r>
        <w:t>руб. в том числе</w:t>
      </w:r>
    </w:p>
    <w:p w:rsidR="00374703" w:rsidRDefault="00374703" w:rsidP="00374703">
      <w:r>
        <w:t>- содержание МБУ ДО</w:t>
      </w:r>
      <w:r w:rsidR="001D09D9">
        <w:t xml:space="preserve"> </w:t>
      </w:r>
      <w:r>
        <w:t xml:space="preserve">«ДДТ» и МУДО «ДЮСШ» в сумме  - </w:t>
      </w:r>
      <w:r w:rsidR="0070506F">
        <w:t>5544587</w:t>
      </w:r>
      <w:r w:rsidR="00FE5774">
        <w:t>,00</w:t>
      </w:r>
      <w:r w:rsidR="004A0907">
        <w:t xml:space="preserve"> </w:t>
      </w:r>
      <w:r>
        <w:t>руб.;</w:t>
      </w:r>
    </w:p>
    <w:p w:rsidR="00FE5774" w:rsidRDefault="00FE5774" w:rsidP="00374703">
      <w:r>
        <w:t>- на повышение заработной платы педагогическим работникам муниц</w:t>
      </w:r>
      <w:r>
        <w:t>и</w:t>
      </w:r>
      <w:r>
        <w:t>пальных организаций дополнительного образования 898290,00 руб.</w:t>
      </w:r>
    </w:p>
    <w:p w:rsidR="00374703" w:rsidRDefault="00374703" w:rsidP="00374703"/>
    <w:p w:rsidR="00374703" w:rsidRDefault="007C5670" w:rsidP="00374703">
      <w:pPr>
        <w:rPr>
          <w:szCs w:val="28"/>
        </w:rPr>
      </w:pPr>
      <w:r w:rsidRPr="007A79A7">
        <w:t xml:space="preserve">    Бюдж</w:t>
      </w:r>
      <w:r>
        <w:t xml:space="preserve">етные ассигнования на  </w:t>
      </w:r>
      <w:r>
        <w:rPr>
          <w:szCs w:val="28"/>
        </w:rPr>
        <w:t>повышение заработной платы педагог</w:t>
      </w:r>
      <w:r>
        <w:rPr>
          <w:szCs w:val="28"/>
        </w:rPr>
        <w:t>и</w:t>
      </w:r>
      <w:r>
        <w:rPr>
          <w:szCs w:val="28"/>
        </w:rPr>
        <w:t>ческим работникам муниципальных организаций дополнительного образов</w:t>
      </w:r>
      <w:r>
        <w:rPr>
          <w:szCs w:val="28"/>
        </w:rPr>
        <w:t>а</w:t>
      </w:r>
      <w:r>
        <w:rPr>
          <w:szCs w:val="28"/>
        </w:rPr>
        <w:t>ния</w:t>
      </w:r>
      <w:r>
        <w:t xml:space="preserve">   </w:t>
      </w:r>
      <w:r w:rsidRPr="00450A25">
        <w:rPr>
          <w:szCs w:val="28"/>
        </w:rPr>
        <w:t>в проекте бюджета</w:t>
      </w:r>
      <w:r>
        <w:rPr>
          <w:szCs w:val="28"/>
        </w:rPr>
        <w:t xml:space="preserve"> Весьегонского муниципального округа предусмотр</w:t>
      </w:r>
      <w:r>
        <w:rPr>
          <w:szCs w:val="28"/>
        </w:rPr>
        <w:t>е</w:t>
      </w:r>
      <w:r>
        <w:rPr>
          <w:szCs w:val="28"/>
        </w:rPr>
        <w:t>ны на основании  проекта Закона Тверской области «Об областном бюджете Тверской области на 202</w:t>
      </w:r>
      <w:r w:rsidR="004A0907">
        <w:rPr>
          <w:szCs w:val="28"/>
        </w:rPr>
        <w:t>1</w:t>
      </w:r>
      <w:r>
        <w:rPr>
          <w:szCs w:val="28"/>
        </w:rPr>
        <w:t xml:space="preserve"> год и на плановый период 202</w:t>
      </w:r>
      <w:r w:rsidR="004A0907">
        <w:rPr>
          <w:szCs w:val="28"/>
        </w:rPr>
        <w:t>2</w:t>
      </w:r>
      <w:r>
        <w:rPr>
          <w:szCs w:val="28"/>
        </w:rPr>
        <w:t xml:space="preserve"> и 202</w:t>
      </w:r>
      <w:r w:rsidR="004A0907">
        <w:rPr>
          <w:szCs w:val="28"/>
        </w:rPr>
        <w:t>3</w:t>
      </w:r>
      <w:r>
        <w:rPr>
          <w:szCs w:val="28"/>
        </w:rPr>
        <w:t xml:space="preserve"> годов» (</w:t>
      </w:r>
      <w:r w:rsidRPr="00FE5774">
        <w:rPr>
          <w:szCs w:val="28"/>
        </w:rPr>
        <w:t>пр</w:t>
      </w:r>
      <w:r w:rsidRPr="00FE5774">
        <w:rPr>
          <w:szCs w:val="28"/>
        </w:rPr>
        <w:t>и</w:t>
      </w:r>
      <w:r w:rsidRPr="00FE5774">
        <w:rPr>
          <w:szCs w:val="28"/>
        </w:rPr>
        <w:t>ложе</w:t>
      </w:r>
      <w:r w:rsidR="00FE5774" w:rsidRPr="00FE5774">
        <w:rPr>
          <w:szCs w:val="28"/>
        </w:rPr>
        <w:t>ние 11</w:t>
      </w:r>
      <w:r w:rsidRPr="00FE5774">
        <w:rPr>
          <w:szCs w:val="28"/>
        </w:rPr>
        <w:t>)</w:t>
      </w:r>
    </w:p>
    <w:p w:rsidR="007C0D11" w:rsidRDefault="007C0D11" w:rsidP="00374703">
      <w:pPr>
        <w:rPr>
          <w:szCs w:val="28"/>
        </w:rPr>
      </w:pPr>
    </w:p>
    <w:p w:rsidR="007C0D11" w:rsidRDefault="007C0D11" w:rsidP="00374703"/>
    <w:p w:rsidR="00374703" w:rsidRPr="00D5798D" w:rsidRDefault="00374703" w:rsidP="00374703"/>
    <w:p w:rsidR="00374703" w:rsidRPr="00D5798D" w:rsidRDefault="00374703" w:rsidP="00374703">
      <w:pPr>
        <w:pStyle w:val="11"/>
        <w:ind w:firstLine="0"/>
      </w:pPr>
      <w:bookmarkStart w:id="25" w:name="_Toc305667866"/>
      <w:r w:rsidRPr="00D5798D">
        <w:lastRenderedPageBreak/>
        <w:t>Подраздел 0707</w:t>
      </w:r>
      <w:bookmarkEnd w:id="25"/>
    </w:p>
    <w:p w:rsidR="00374703" w:rsidRPr="00D5798D" w:rsidRDefault="00374703" w:rsidP="00374703">
      <w:pPr>
        <w:ind w:firstLine="0"/>
        <w:jc w:val="center"/>
        <w:rPr>
          <w:b/>
        </w:rPr>
      </w:pPr>
      <w:r w:rsidRPr="00D5798D">
        <w:rPr>
          <w:b/>
        </w:rPr>
        <w:t>«Молодежн</w:t>
      </w:r>
      <w:r>
        <w:rPr>
          <w:b/>
        </w:rPr>
        <w:t>ая политика</w:t>
      </w:r>
      <w:r w:rsidRPr="00D5798D">
        <w:rPr>
          <w:b/>
        </w:rPr>
        <w:t>»</w:t>
      </w:r>
    </w:p>
    <w:p w:rsidR="00374703" w:rsidRPr="00D5798D" w:rsidRDefault="00374703" w:rsidP="00374703">
      <w:pPr>
        <w:ind w:firstLine="0"/>
        <w:jc w:val="center"/>
        <w:rPr>
          <w:b/>
        </w:rPr>
      </w:pPr>
    </w:p>
    <w:p w:rsidR="00374703" w:rsidRPr="00D5798D" w:rsidRDefault="00374703" w:rsidP="00374703">
      <w:pPr>
        <w:ind w:firstLine="567"/>
        <w:rPr>
          <w:sz w:val="4"/>
          <w:szCs w:val="4"/>
        </w:rPr>
      </w:pPr>
    </w:p>
    <w:p w:rsidR="00374703" w:rsidRDefault="00374703" w:rsidP="00374703">
      <w:pPr>
        <w:ind w:firstLine="567"/>
        <w:rPr>
          <w:szCs w:val="28"/>
        </w:rPr>
      </w:pPr>
      <w:r w:rsidRPr="00D5798D">
        <w:rPr>
          <w:szCs w:val="28"/>
        </w:rPr>
        <w:t>Расходны</w:t>
      </w:r>
      <w:r>
        <w:rPr>
          <w:szCs w:val="28"/>
        </w:rPr>
        <w:t>е обязательства местного бюджета</w:t>
      </w:r>
      <w:r w:rsidRPr="00D5798D">
        <w:rPr>
          <w:szCs w:val="28"/>
        </w:rPr>
        <w:t xml:space="preserve"> по данному подразделу определяются следующими нормативными правовыми актами:</w:t>
      </w:r>
    </w:p>
    <w:p w:rsidR="00374703" w:rsidRDefault="004A0907" w:rsidP="00374703">
      <w:pPr>
        <w:ind w:firstLine="567"/>
        <w:rPr>
          <w:szCs w:val="28"/>
        </w:rPr>
      </w:pPr>
      <w:r>
        <w:rPr>
          <w:szCs w:val="28"/>
        </w:rPr>
        <w:t>- проектом постановления А</w:t>
      </w:r>
      <w:r w:rsidR="00374703">
        <w:rPr>
          <w:szCs w:val="28"/>
        </w:rPr>
        <w:t xml:space="preserve">дминистрации Весьегонского </w:t>
      </w:r>
      <w:r>
        <w:rPr>
          <w:szCs w:val="28"/>
        </w:rPr>
        <w:t>муниципальн</w:t>
      </w:r>
      <w:r>
        <w:rPr>
          <w:szCs w:val="28"/>
        </w:rPr>
        <w:t>о</w:t>
      </w:r>
      <w:r>
        <w:rPr>
          <w:szCs w:val="28"/>
        </w:rPr>
        <w:t>го округа</w:t>
      </w:r>
      <w:r w:rsidR="00374703">
        <w:rPr>
          <w:szCs w:val="28"/>
        </w:rPr>
        <w:t xml:space="preserve"> Тверской области </w:t>
      </w:r>
      <w:r w:rsidR="000225B2">
        <w:rPr>
          <w:szCs w:val="28"/>
        </w:rPr>
        <w:t>«Об утверждении м</w:t>
      </w:r>
      <w:r w:rsidR="00374703">
        <w:rPr>
          <w:szCs w:val="28"/>
        </w:rPr>
        <w:t>униципальн</w:t>
      </w:r>
      <w:r w:rsidR="000225B2">
        <w:rPr>
          <w:szCs w:val="28"/>
        </w:rPr>
        <w:t>ой</w:t>
      </w:r>
      <w:r w:rsidR="00374703">
        <w:rPr>
          <w:szCs w:val="28"/>
        </w:rPr>
        <w:t xml:space="preserve"> программ</w:t>
      </w:r>
      <w:r w:rsidR="000225B2">
        <w:rPr>
          <w:szCs w:val="28"/>
        </w:rPr>
        <w:t>ы</w:t>
      </w:r>
      <w:r w:rsidR="00374703">
        <w:rPr>
          <w:szCs w:val="28"/>
        </w:rPr>
        <w:t xml:space="preserve"> В</w:t>
      </w:r>
      <w:r w:rsidR="00374703">
        <w:rPr>
          <w:szCs w:val="28"/>
        </w:rPr>
        <w:t>е</w:t>
      </w:r>
      <w:r w:rsidR="00374703">
        <w:rPr>
          <w:szCs w:val="28"/>
        </w:rPr>
        <w:t>сьегонского муниципального округа Тверской области   « Молодежь Весь</w:t>
      </w:r>
      <w:r w:rsidR="00374703">
        <w:rPr>
          <w:szCs w:val="28"/>
        </w:rPr>
        <w:t>е</w:t>
      </w:r>
      <w:r w:rsidR="00374703">
        <w:rPr>
          <w:szCs w:val="28"/>
        </w:rPr>
        <w:t>гонского муниципального округа Тверской области» на 202</w:t>
      </w:r>
      <w:r>
        <w:rPr>
          <w:szCs w:val="28"/>
        </w:rPr>
        <w:t>1</w:t>
      </w:r>
      <w:r w:rsidR="00374703">
        <w:rPr>
          <w:szCs w:val="28"/>
        </w:rPr>
        <w:t>-202</w:t>
      </w:r>
      <w:r>
        <w:rPr>
          <w:szCs w:val="28"/>
        </w:rPr>
        <w:t>6</w:t>
      </w:r>
      <w:r w:rsidR="00374703">
        <w:rPr>
          <w:szCs w:val="28"/>
        </w:rPr>
        <w:t xml:space="preserve"> годы;</w:t>
      </w:r>
    </w:p>
    <w:p w:rsidR="00374703" w:rsidRDefault="004A0907" w:rsidP="00374703">
      <w:pPr>
        <w:ind w:firstLine="567"/>
        <w:rPr>
          <w:szCs w:val="28"/>
        </w:rPr>
      </w:pPr>
      <w:r>
        <w:rPr>
          <w:szCs w:val="28"/>
        </w:rPr>
        <w:t>- проектом постановления А</w:t>
      </w:r>
      <w:r w:rsidR="00855AD5">
        <w:rPr>
          <w:szCs w:val="28"/>
        </w:rPr>
        <w:t>д</w:t>
      </w:r>
      <w:r>
        <w:rPr>
          <w:szCs w:val="28"/>
        </w:rPr>
        <w:t>министрации Весьегонского муниципальн</w:t>
      </w:r>
      <w:r>
        <w:rPr>
          <w:szCs w:val="28"/>
        </w:rPr>
        <w:t>о</w:t>
      </w:r>
      <w:r>
        <w:rPr>
          <w:szCs w:val="28"/>
        </w:rPr>
        <w:t>го округа</w:t>
      </w:r>
      <w:r w:rsidR="00374703">
        <w:rPr>
          <w:szCs w:val="28"/>
        </w:rPr>
        <w:t xml:space="preserve"> Тверской области </w:t>
      </w:r>
      <w:r w:rsidR="000225B2">
        <w:rPr>
          <w:szCs w:val="28"/>
        </w:rPr>
        <w:t xml:space="preserve"> «Об утверждении м</w:t>
      </w:r>
      <w:r w:rsidR="00374703">
        <w:rPr>
          <w:szCs w:val="28"/>
        </w:rPr>
        <w:t>униципальн</w:t>
      </w:r>
      <w:r w:rsidR="000225B2">
        <w:rPr>
          <w:szCs w:val="28"/>
        </w:rPr>
        <w:t>ой</w:t>
      </w:r>
      <w:r w:rsidR="00374703">
        <w:rPr>
          <w:szCs w:val="28"/>
        </w:rPr>
        <w:t xml:space="preserve"> программ</w:t>
      </w:r>
      <w:r w:rsidR="000225B2">
        <w:rPr>
          <w:szCs w:val="28"/>
        </w:rPr>
        <w:t>ы</w:t>
      </w:r>
      <w:r w:rsidR="00374703">
        <w:rPr>
          <w:szCs w:val="28"/>
        </w:rPr>
        <w:t xml:space="preserve">  Весьегонского муниципального округа Тверской области   «Обеспечение пр</w:t>
      </w:r>
      <w:r w:rsidR="00374703">
        <w:rPr>
          <w:szCs w:val="28"/>
        </w:rPr>
        <w:t>а</w:t>
      </w:r>
      <w:r w:rsidR="00374703">
        <w:rPr>
          <w:szCs w:val="28"/>
        </w:rPr>
        <w:t>вопорядка и безопасности населения Весьегонского муниципального округа Тверской области» на 202</w:t>
      </w:r>
      <w:r>
        <w:rPr>
          <w:szCs w:val="28"/>
        </w:rPr>
        <w:t>1</w:t>
      </w:r>
      <w:r w:rsidR="00374703">
        <w:rPr>
          <w:szCs w:val="28"/>
        </w:rPr>
        <w:t>-202</w:t>
      </w:r>
      <w:r>
        <w:rPr>
          <w:szCs w:val="28"/>
        </w:rPr>
        <w:t>6</w:t>
      </w:r>
      <w:r w:rsidR="00374703">
        <w:rPr>
          <w:szCs w:val="28"/>
        </w:rPr>
        <w:t xml:space="preserve"> годы;</w:t>
      </w:r>
    </w:p>
    <w:p w:rsidR="00374703" w:rsidRDefault="004A0907" w:rsidP="00374703">
      <w:pPr>
        <w:ind w:firstLine="567"/>
        <w:rPr>
          <w:szCs w:val="28"/>
        </w:rPr>
      </w:pPr>
      <w:r>
        <w:rPr>
          <w:szCs w:val="28"/>
        </w:rPr>
        <w:t>- проектом постановления А</w:t>
      </w:r>
      <w:r w:rsidR="00855AD5">
        <w:rPr>
          <w:szCs w:val="28"/>
        </w:rPr>
        <w:t>д</w:t>
      </w:r>
      <w:r>
        <w:rPr>
          <w:szCs w:val="28"/>
        </w:rPr>
        <w:t>министрации Весьегонского муниципальн</w:t>
      </w:r>
      <w:r>
        <w:rPr>
          <w:szCs w:val="28"/>
        </w:rPr>
        <w:t>о</w:t>
      </w:r>
      <w:r>
        <w:rPr>
          <w:szCs w:val="28"/>
        </w:rPr>
        <w:t>го округа</w:t>
      </w:r>
      <w:r w:rsidR="00374703">
        <w:rPr>
          <w:szCs w:val="28"/>
        </w:rPr>
        <w:t xml:space="preserve"> Тверской области </w:t>
      </w:r>
      <w:r w:rsidR="000225B2">
        <w:rPr>
          <w:szCs w:val="28"/>
        </w:rPr>
        <w:t xml:space="preserve"> «Об утверждении му</w:t>
      </w:r>
      <w:r w:rsidR="00374703">
        <w:rPr>
          <w:szCs w:val="28"/>
        </w:rPr>
        <w:t>ниципальн</w:t>
      </w:r>
      <w:r w:rsidR="000225B2">
        <w:rPr>
          <w:szCs w:val="28"/>
        </w:rPr>
        <w:t>ой</w:t>
      </w:r>
      <w:r w:rsidR="00374703">
        <w:rPr>
          <w:szCs w:val="28"/>
        </w:rPr>
        <w:t xml:space="preserve"> программ</w:t>
      </w:r>
      <w:r w:rsidR="000225B2">
        <w:rPr>
          <w:szCs w:val="28"/>
        </w:rPr>
        <w:t>ы</w:t>
      </w:r>
      <w:r w:rsidR="00374703">
        <w:rPr>
          <w:szCs w:val="28"/>
        </w:rPr>
        <w:t xml:space="preserve"> В</w:t>
      </w:r>
      <w:r w:rsidR="00374703">
        <w:rPr>
          <w:szCs w:val="28"/>
        </w:rPr>
        <w:t>е</w:t>
      </w:r>
      <w:r w:rsidR="00374703">
        <w:rPr>
          <w:szCs w:val="28"/>
        </w:rPr>
        <w:t>сьегонского муниципального округа Тверской области   «Патриотическое во</w:t>
      </w:r>
      <w:r w:rsidR="00374703">
        <w:rPr>
          <w:szCs w:val="28"/>
        </w:rPr>
        <w:t>с</w:t>
      </w:r>
      <w:r w:rsidR="00374703">
        <w:rPr>
          <w:szCs w:val="28"/>
        </w:rPr>
        <w:t>питание молодежи Весьегонского муниципального округа Тверской облас</w:t>
      </w:r>
      <w:r>
        <w:rPr>
          <w:szCs w:val="28"/>
        </w:rPr>
        <w:t>ти» на 2021-2026</w:t>
      </w:r>
      <w:r w:rsidR="00374703">
        <w:rPr>
          <w:szCs w:val="28"/>
        </w:rPr>
        <w:t xml:space="preserve"> годы;</w:t>
      </w:r>
    </w:p>
    <w:p w:rsidR="00374703" w:rsidRDefault="00374703" w:rsidP="00374703">
      <w:pPr>
        <w:widowControl w:val="0"/>
        <w:autoSpaceDE w:val="0"/>
        <w:autoSpaceDN w:val="0"/>
        <w:adjustRightInd w:val="0"/>
        <w:ind w:firstLine="0"/>
        <w:rPr>
          <w:szCs w:val="28"/>
        </w:rPr>
      </w:pPr>
      <w:r>
        <w:rPr>
          <w:szCs w:val="28"/>
        </w:rPr>
        <w:t xml:space="preserve">         - проектом постановления </w:t>
      </w:r>
      <w:r w:rsidR="004A0907">
        <w:rPr>
          <w:szCs w:val="28"/>
        </w:rPr>
        <w:t>А</w:t>
      </w:r>
      <w:r w:rsidR="00855AD5">
        <w:rPr>
          <w:szCs w:val="28"/>
        </w:rPr>
        <w:t>д</w:t>
      </w:r>
      <w:r w:rsidR="004A0907">
        <w:rPr>
          <w:szCs w:val="28"/>
        </w:rPr>
        <w:t>министрации Весьегонского муниципал</w:t>
      </w:r>
      <w:r w:rsidR="004A0907">
        <w:rPr>
          <w:szCs w:val="28"/>
        </w:rPr>
        <w:t>ь</w:t>
      </w:r>
      <w:r w:rsidR="004A0907">
        <w:rPr>
          <w:szCs w:val="28"/>
        </w:rPr>
        <w:t>ного округа</w:t>
      </w:r>
      <w:r w:rsidR="00855AD5">
        <w:rPr>
          <w:szCs w:val="28"/>
        </w:rPr>
        <w:t xml:space="preserve"> </w:t>
      </w:r>
      <w:r>
        <w:rPr>
          <w:szCs w:val="28"/>
        </w:rPr>
        <w:t xml:space="preserve">Тверской области </w:t>
      </w:r>
      <w:r w:rsidR="000225B2">
        <w:rPr>
          <w:szCs w:val="28"/>
        </w:rPr>
        <w:t>«Об утверждении м</w:t>
      </w:r>
      <w:r>
        <w:rPr>
          <w:szCs w:val="28"/>
        </w:rPr>
        <w:t>униципальн</w:t>
      </w:r>
      <w:r w:rsidR="000225B2">
        <w:rPr>
          <w:szCs w:val="28"/>
        </w:rPr>
        <w:t>ой</w:t>
      </w:r>
      <w:r>
        <w:rPr>
          <w:szCs w:val="28"/>
        </w:rPr>
        <w:t xml:space="preserve"> программ</w:t>
      </w:r>
      <w:r w:rsidR="000225B2">
        <w:rPr>
          <w:szCs w:val="28"/>
        </w:rPr>
        <w:t>ы</w:t>
      </w:r>
      <w:r>
        <w:rPr>
          <w:szCs w:val="28"/>
        </w:rPr>
        <w:t xml:space="preserve"> Весьегонского муниципального округа Тверской области «Развитие системы образования Весьегонского муниципального округа Тверской области» на 202</w:t>
      </w:r>
      <w:r w:rsidR="004A0907">
        <w:rPr>
          <w:szCs w:val="28"/>
        </w:rPr>
        <w:t>1</w:t>
      </w:r>
      <w:r>
        <w:rPr>
          <w:szCs w:val="28"/>
        </w:rPr>
        <w:t>-202</w:t>
      </w:r>
      <w:r w:rsidR="004A0907">
        <w:rPr>
          <w:szCs w:val="28"/>
        </w:rPr>
        <w:t>6</w:t>
      </w:r>
      <w:r>
        <w:rPr>
          <w:szCs w:val="28"/>
        </w:rPr>
        <w:t xml:space="preserve"> годы».</w:t>
      </w:r>
    </w:p>
    <w:p w:rsidR="00374703" w:rsidRDefault="00374703" w:rsidP="00374703">
      <w:pPr>
        <w:ind w:firstLine="567"/>
        <w:rPr>
          <w:szCs w:val="28"/>
        </w:rPr>
      </w:pPr>
    </w:p>
    <w:p w:rsidR="00374703" w:rsidRDefault="00374703" w:rsidP="00374703">
      <w:pPr>
        <w:ind w:firstLine="540"/>
        <w:rPr>
          <w:szCs w:val="28"/>
        </w:rPr>
      </w:pPr>
      <w:r w:rsidRPr="00D5798D">
        <w:rPr>
          <w:szCs w:val="28"/>
        </w:rPr>
        <w:t>Бюджетные ассигнования на их исполнение характеризуются следующ</w:t>
      </w:r>
      <w:r w:rsidRPr="00D5798D">
        <w:rPr>
          <w:szCs w:val="28"/>
        </w:rPr>
        <w:t>и</w:t>
      </w:r>
      <w:r w:rsidRPr="00D5798D">
        <w:rPr>
          <w:szCs w:val="28"/>
        </w:rPr>
        <w:t>ми данными:</w:t>
      </w:r>
    </w:p>
    <w:p w:rsidR="003B64A8" w:rsidRDefault="003B64A8" w:rsidP="00374703">
      <w:pPr>
        <w:ind w:firstLine="540"/>
        <w:rPr>
          <w:szCs w:val="28"/>
        </w:rPr>
      </w:pPr>
    </w:p>
    <w:tbl>
      <w:tblPr>
        <w:tblW w:w="9556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2700"/>
        <w:gridCol w:w="1024"/>
        <w:gridCol w:w="1136"/>
        <w:gridCol w:w="720"/>
        <w:gridCol w:w="1260"/>
        <w:gridCol w:w="686"/>
        <w:gridCol w:w="1114"/>
        <w:gridCol w:w="916"/>
      </w:tblGrid>
      <w:tr w:rsidR="00374703" w:rsidRPr="00D5798D" w:rsidTr="003878A8">
        <w:trPr>
          <w:trHeight w:val="225"/>
        </w:trPr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03" w:rsidRPr="00D5798D" w:rsidRDefault="00374703" w:rsidP="003878A8">
            <w:pPr>
              <w:widowControl w:val="0"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D5798D">
              <w:rPr>
                <w:b/>
                <w:bCs/>
                <w:sz w:val="16"/>
                <w:szCs w:val="16"/>
              </w:rPr>
              <w:t>Показатель</w:t>
            </w:r>
          </w:p>
        </w:tc>
        <w:tc>
          <w:tcPr>
            <w:tcW w:w="1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03" w:rsidRPr="00D5798D" w:rsidRDefault="004A0907" w:rsidP="003878A8">
            <w:pPr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2020</w:t>
            </w:r>
            <w:r w:rsidR="00374703" w:rsidRPr="00D5798D">
              <w:rPr>
                <w:b/>
                <w:bCs/>
                <w:sz w:val="16"/>
                <w:szCs w:val="16"/>
              </w:rPr>
              <w:t xml:space="preserve"> год</w:t>
            </w:r>
          </w:p>
          <w:p w:rsidR="00374703" w:rsidRPr="00D5798D" w:rsidRDefault="00374703" w:rsidP="003878A8">
            <w:pPr>
              <w:widowControl w:val="0"/>
              <w:ind w:left="-18" w:right="-2" w:firstLine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D5798D" w:rsidRDefault="004A0907" w:rsidP="003878A8">
            <w:pPr>
              <w:widowControl w:val="0"/>
              <w:ind w:left="-192" w:right="-188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2021</w:t>
            </w:r>
            <w:r w:rsidR="00374703" w:rsidRPr="00D5798D">
              <w:rPr>
                <w:b/>
                <w:bCs/>
                <w:sz w:val="16"/>
                <w:szCs w:val="16"/>
              </w:rPr>
              <w:t xml:space="preserve"> год</w:t>
            </w: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D5798D" w:rsidRDefault="004A0907" w:rsidP="003878A8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2022</w:t>
            </w:r>
            <w:r w:rsidR="00374703" w:rsidRPr="00D5798D">
              <w:rPr>
                <w:b/>
                <w:bCs/>
                <w:sz w:val="16"/>
                <w:szCs w:val="16"/>
              </w:rPr>
              <w:t>год</w:t>
            </w: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D5798D" w:rsidRDefault="00374703" w:rsidP="003878A8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D5798D">
              <w:rPr>
                <w:b/>
                <w:bCs/>
                <w:sz w:val="16"/>
                <w:szCs w:val="16"/>
              </w:rPr>
              <w:t>20</w:t>
            </w:r>
            <w:r w:rsidR="004A0907">
              <w:rPr>
                <w:b/>
                <w:bCs/>
                <w:sz w:val="16"/>
                <w:szCs w:val="16"/>
              </w:rPr>
              <w:t>23</w:t>
            </w:r>
            <w:r w:rsidRPr="00D5798D">
              <w:rPr>
                <w:b/>
                <w:bCs/>
                <w:sz w:val="16"/>
                <w:szCs w:val="16"/>
              </w:rPr>
              <w:t xml:space="preserve"> год</w:t>
            </w:r>
          </w:p>
        </w:tc>
      </w:tr>
      <w:tr w:rsidR="00374703" w:rsidRPr="00D5798D" w:rsidTr="003878A8">
        <w:trPr>
          <w:trHeight w:val="854"/>
        </w:trPr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03" w:rsidRPr="00D5798D" w:rsidRDefault="00374703" w:rsidP="003878A8">
            <w:pPr>
              <w:ind w:firstLine="0"/>
              <w:jc w:val="lef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03" w:rsidRPr="00D5798D" w:rsidRDefault="00374703" w:rsidP="003878A8">
            <w:pPr>
              <w:ind w:firstLine="0"/>
              <w:jc w:val="lef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703" w:rsidRPr="00D5798D" w:rsidRDefault="00374703" w:rsidP="003878A8">
            <w:pPr>
              <w:widowControl w:val="0"/>
              <w:ind w:left="-124" w:right="-188" w:firstLine="0"/>
              <w:jc w:val="center"/>
              <w:rPr>
                <w:b/>
                <w:bCs/>
                <w:sz w:val="16"/>
                <w:szCs w:val="16"/>
              </w:rPr>
            </w:pPr>
            <w:r w:rsidRPr="00D5798D">
              <w:rPr>
                <w:b/>
                <w:bCs/>
                <w:sz w:val="16"/>
                <w:szCs w:val="16"/>
              </w:rPr>
              <w:t xml:space="preserve"> руб.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74703" w:rsidRPr="00D5798D" w:rsidRDefault="00374703" w:rsidP="003878A8">
            <w:pPr>
              <w:widowControl w:val="0"/>
              <w:ind w:firstLine="11"/>
              <w:jc w:val="center"/>
              <w:rPr>
                <w:b/>
                <w:bCs/>
                <w:sz w:val="16"/>
                <w:szCs w:val="16"/>
              </w:rPr>
            </w:pPr>
            <w:r w:rsidRPr="00D5798D">
              <w:rPr>
                <w:b/>
                <w:bCs/>
                <w:sz w:val="16"/>
                <w:szCs w:val="16"/>
              </w:rPr>
              <w:t>измен</w:t>
            </w:r>
            <w:r w:rsidRPr="00D5798D">
              <w:rPr>
                <w:b/>
                <w:bCs/>
                <w:sz w:val="16"/>
                <w:szCs w:val="16"/>
              </w:rPr>
              <w:t>е</w:t>
            </w:r>
            <w:r w:rsidRPr="00D5798D">
              <w:rPr>
                <w:b/>
                <w:bCs/>
                <w:sz w:val="16"/>
                <w:szCs w:val="16"/>
              </w:rPr>
              <w:t>ния к пред</w:t>
            </w:r>
            <w:r w:rsidRPr="00D5798D">
              <w:rPr>
                <w:b/>
                <w:bCs/>
                <w:sz w:val="16"/>
                <w:szCs w:val="16"/>
              </w:rPr>
              <w:t>ы</w:t>
            </w:r>
            <w:r w:rsidRPr="00D5798D">
              <w:rPr>
                <w:b/>
                <w:bCs/>
                <w:sz w:val="16"/>
                <w:szCs w:val="16"/>
              </w:rPr>
              <w:t>дущему году, %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703" w:rsidRPr="00D5798D" w:rsidRDefault="00374703" w:rsidP="003878A8">
            <w:pPr>
              <w:widowControl w:val="0"/>
              <w:ind w:firstLine="88"/>
              <w:jc w:val="center"/>
              <w:rPr>
                <w:b/>
                <w:bCs/>
                <w:sz w:val="16"/>
                <w:szCs w:val="16"/>
              </w:rPr>
            </w:pPr>
            <w:r w:rsidRPr="00D5798D">
              <w:rPr>
                <w:b/>
                <w:bCs/>
                <w:sz w:val="16"/>
                <w:szCs w:val="16"/>
              </w:rPr>
              <w:t xml:space="preserve"> руб.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74703" w:rsidRPr="00D5798D" w:rsidRDefault="00374703" w:rsidP="003878A8">
            <w:pPr>
              <w:widowControl w:val="0"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D5798D">
              <w:rPr>
                <w:b/>
                <w:bCs/>
                <w:sz w:val="16"/>
                <w:szCs w:val="16"/>
              </w:rPr>
              <w:t>изм</w:t>
            </w:r>
            <w:r w:rsidRPr="00D5798D">
              <w:rPr>
                <w:b/>
                <w:bCs/>
                <w:sz w:val="16"/>
                <w:szCs w:val="16"/>
              </w:rPr>
              <w:t>е</w:t>
            </w:r>
            <w:r w:rsidRPr="00D5798D">
              <w:rPr>
                <w:b/>
                <w:bCs/>
                <w:sz w:val="16"/>
                <w:szCs w:val="16"/>
              </w:rPr>
              <w:t>нения к пред</w:t>
            </w:r>
            <w:r w:rsidRPr="00D5798D">
              <w:rPr>
                <w:b/>
                <w:bCs/>
                <w:sz w:val="16"/>
                <w:szCs w:val="16"/>
              </w:rPr>
              <w:t>ы</w:t>
            </w:r>
            <w:r w:rsidRPr="00D5798D">
              <w:rPr>
                <w:b/>
                <w:bCs/>
                <w:sz w:val="16"/>
                <w:szCs w:val="16"/>
              </w:rPr>
              <w:t>дущему году, %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703" w:rsidRPr="00D5798D" w:rsidRDefault="00374703" w:rsidP="003878A8">
            <w:pPr>
              <w:widowControl w:val="0"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D5798D">
              <w:rPr>
                <w:b/>
                <w:bCs/>
                <w:sz w:val="16"/>
                <w:szCs w:val="16"/>
              </w:rPr>
              <w:t>руб.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74703" w:rsidRPr="00D5798D" w:rsidRDefault="00374703" w:rsidP="003878A8">
            <w:pPr>
              <w:widowControl w:val="0"/>
              <w:ind w:hanging="7"/>
              <w:jc w:val="center"/>
              <w:rPr>
                <w:b/>
                <w:bCs/>
                <w:sz w:val="16"/>
                <w:szCs w:val="16"/>
              </w:rPr>
            </w:pPr>
            <w:r w:rsidRPr="00D5798D">
              <w:rPr>
                <w:b/>
                <w:bCs/>
                <w:sz w:val="16"/>
                <w:szCs w:val="16"/>
              </w:rPr>
              <w:t>изменения к пред</w:t>
            </w:r>
            <w:r w:rsidRPr="00D5798D">
              <w:rPr>
                <w:b/>
                <w:bCs/>
                <w:sz w:val="16"/>
                <w:szCs w:val="16"/>
              </w:rPr>
              <w:t>ы</w:t>
            </w:r>
            <w:r w:rsidRPr="00D5798D">
              <w:rPr>
                <w:b/>
                <w:bCs/>
                <w:sz w:val="16"/>
                <w:szCs w:val="16"/>
              </w:rPr>
              <w:t>дущему году, %</w:t>
            </w:r>
          </w:p>
        </w:tc>
      </w:tr>
      <w:tr w:rsidR="00374703" w:rsidRPr="00D5798D" w:rsidTr="003878A8">
        <w:trPr>
          <w:trHeight w:val="43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03" w:rsidRPr="00D5798D" w:rsidRDefault="00374703" w:rsidP="003878A8">
            <w:pPr>
              <w:widowControl w:val="0"/>
              <w:ind w:firstLine="0"/>
              <w:rPr>
                <w:b/>
                <w:bCs/>
                <w:sz w:val="22"/>
                <w:szCs w:val="22"/>
              </w:rPr>
            </w:pPr>
            <w:r w:rsidRPr="00D5798D">
              <w:rPr>
                <w:b/>
                <w:bCs/>
                <w:sz w:val="22"/>
                <w:szCs w:val="22"/>
              </w:rPr>
              <w:t>Подраздел  «</w:t>
            </w:r>
            <w:r>
              <w:rPr>
                <w:b/>
                <w:bCs/>
                <w:sz w:val="22"/>
                <w:szCs w:val="22"/>
              </w:rPr>
              <w:t>0707</w:t>
            </w:r>
            <w:r w:rsidRPr="00D5798D">
              <w:rPr>
                <w:b/>
                <w:bCs/>
                <w:sz w:val="22"/>
                <w:szCs w:val="22"/>
              </w:rPr>
              <w:t>» всего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D75803" w:rsidRDefault="001D4B55" w:rsidP="003878A8">
            <w:pPr>
              <w:widowControl w:val="0"/>
              <w:ind w:left="-288" w:firstLine="18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3220146,00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D75803" w:rsidRDefault="007C0D11" w:rsidP="003878A8">
            <w:pPr>
              <w:widowControl w:val="0"/>
              <w:ind w:left="-192" w:right="-188" w:firstLine="0"/>
              <w:jc w:val="lef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  <w:r w:rsidR="0070506F">
              <w:rPr>
                <w:b/>
                <w:bCs/>
                <w:sz w:val="18"/>
                <w:szCs w:val="18"/>
              </w:rPr>
              <w:t>4491531,00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D75803" w:rsidRDefault="0070506F" w:rsidP="003878A8">
            <w:pPr>
              <w:widowControl w:val="0"/>
              <w:ind w:left="-192" w:right="-188" w:firstLine="192"/>
              <w:jc w:val="left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139,5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D75803" w:rsidRDefault="0070506F" w:rsidP="003878A8">
            <w:pPr>
              <w:widowControl w:val="0"/>
              <w:ind w:firstLine="0"/>
              <w:jc w:val="lef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4491531,00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D75803" w:rsidRDefault="007C0D11" w:rsidP="003878A8">
            <w:pPr>
              <w:widowControl w:val="0"/>
              <w:ind w:firstLine="72"/>
              <w:jc w:val="left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100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D75803" w:rsidRDefault="0070506F" w:rsidP="003878A8">
            <w:pPr>
              <w:widowControl w:val="0"/>
              <w:ind w:firstLine="0"/>
              <w:jc w:val="lef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2091531,00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D75803" w:rsidRDefault="0070506F" w:rsidP="003878A8">
            <w:pPr>
              <w:widowControl w:val="0"/>
              <w:ind w:left="-192" w:right="-188" w:firstLine="192"/>
              <w:jc w:val="left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46,6</w:t>
            </w:r>
          </w:p>
        </w:tc>
      </w:tr>
      <w:tr w:rsidR="00374703" w:rsidRPr="00D5798D" w:rsidTr="003878A8">
        <w:trPr>
          <w:trHeight w:val="30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03" w:rsidRPr="00D5798D" w:rsidRDefault="00374703" w:rsidP="003878A8">
            <w:pPr>
              <w:widowControl w:val="0"/>
              <w:ind w:firstLine="0"/>
              <w:rPr>
                <w:sz w:val="22"/>
                <w:szCs w:val="22"/>
              </w:rPr>
            </w:pPr>
            <w:r w:rsidRPr="00D5798D">
              <w:rPr>
                <w:sz w:val="22"/>
                <w:szCs w:val="22"/>
              </w:rPr>
              <w:t>в том числе: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D75803" w:rsidRDefault="00374703" w:rsidP="003878A8">
            <w:pPr>
              <w:widowControl w:val="0"/>
              <w:ind w:left="-288" w:firstLine="180"/>
              <w:jc w:val="center"/>
              <w:rPr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D75803" w:rsidRDefault="00374703" w:rsidP="003878A8">
            <w:pPr>
              <w:widowControl w:val="0"/>
              <w:ind w:left="-192" w:right="-18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D75803" w:rsidRDefault="00374703" w:rsidP="003878A8">
            <w:pPr>
              <w:widowControl w:val="0"/>
              <w:ind w:left="-192" w:right="-188" w:firstLine="192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D75803" w:rsidRDefault="00374703" w:rsidP="003878A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D75803" w:rsidRDefault="00374703" w:rsidP="003878A8">
            <w:pPr>
              <w:widowControl w:val="0"/>
              <w:ind w:firstLine="72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D75803" w:rsidRDefault="00374703" w:rsidP="003878A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D75803" w:rsidRDefault="00374703" w:rsidP="003878A8">
            <w:pPr>
              <w:widowControl w:val="0"/>
              <w:ind w:firstLine="0"/>
              <w:jc w:val="center"/>
              <w:rPr>
                <w:iCs/>
                <w:sz w:val="18"/>
                <w:szCs w:val="18"/>
              </w:rPr>
            </w:pPr>
          </w:p>
        </w:tc>
      </w:tr>
      <w:tr w:rsidR="00374703" w:rsidRPr="00D5798D" w:rsidTr="003878A8">
        <w:trPr>
          <w:trHeight w:val="94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03" w:rsidRDefault="00374703" w:rsidP="004A0907">
            <w:pPr>
              <w:ind w:firstLine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Весьегонского муниципал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ного округа Тверской обл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сти  «Молодежь Весьего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ского муниципального окр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га</w:t>
            </w:r>
            <w:r w:rsidR="00576349">
              <w:rPr>
                <w:sz w:val="20"/>
                <w:szCs w:val="20"/>
              </w:rPr>
              <w:t xml:space="preserve"> Тверской области</w:t>
            </w:r>
            <w:r>
              <w:rPr>
                <w:sz w:val="20"/>
                <w:szCs w:val="20"/>
              </w:rPr>
              <w:t>» на 202</w:t>
            </w:r>
            <w:r w:rsidR="004A090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-202</w:t>
            </w:r>
            <w:r w:rsidR="004A0907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 годы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D75803" w:rsidRDefault="001D4B55" w:rsidP="003878A8">
            <w:pPr>
              <w:widowControl w:val="0"/>
              <w:ind w:left="-288" w:firstLine="18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50000,00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D75803" w:rsidRDefault="007C0D11" w:rsidP="003878A8">
            <w:pPr>
              <w:widowControl w:val="0"/>
              <w:ind w:left="-192" w:right="-188" w:firstLine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50000,00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D75803" w:rsidRDefault="007C0D11" w:rsidP="003878A8">
            <w:pPr>
              <w:widowControl w:val="0"/>
              <w:ind w:left="-192" w:right="-188" w:firstLine="192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D75803" w:rsidRDefault="007C0D11" w:rsidP="003878A8">
            <w:pPr>
              <w:widowControl w:val="0"/>
              <w:ind w:firstLine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50000,00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D75803" w:rsidRDefault="007C0D11" w:rsidP="003878A8">
            <w:pPr>
              <w:widowControl w:val="0"/>
              <w:ind w:firstLine="72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100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D75803" w:rsidRDefault="007C0D11" w:rsidP="003878A8">
            <w:pPr>
              <w:widowControl w:val="0"/>
              <w:ind w:firstLine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50000,00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D75803" w:rsidRDefault="007C0D11" w:rsidP="003878A8">
            <w:pPr>
              <w:widowControl w:val="0"/>
              <w:ind w:left="-192" w:right="-188" w:firstLine="192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100</w:t>
            </w:r>
          </w:p>
        </w:tc>
      </w:tr>
      <w:tr w:rsidR="007C0D11" w:rsidRPr="00D5798D" w:rsidTr="00576349">
        <w:trPr>
          <w:trHeight w:val="91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D11" w:rsidRDefault="007C0D11" w:rsidP="003878A8">
            <w:pPr>
              <w:ind w:firstLine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Отдельные мероприятия в рамках муниципальной пр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граммы.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0D11" w:rsidRPr="00D75803" w:rsidRDefault="007C0D11" w:rsidP="003878A8">
            <w:pPr>
              <w:widowControl w:val="0"/>
              <w:ind w:left="-288" w:firstLine="18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50000,00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0D11" w:rsidRPr="00D75803" w:rsidRDefault="007C0D11" w:rsidP="007C0D11">
            <w:pPr>
              <w:widowControl w:val="0"/>
              <w:ind w:left="-192" w:right="-188" w:firstLine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50000,00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0D11" w:rsidRPr="00D75803" w:rsidRDefault="007C0D11" w:rsidP="007C0D11">
            <w:pPr>
              <w:widowControl w:val="0"/>
              <w:ind w:left="-192" w:right="-188" w:firstLine="192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0D11" w:rsidRPr="00D75803" w:rsidRDefault="007C0D11" w:rsidP="007C0D11">
            <w:pPr>
              <w:widowControl w:val="0"/>
              <w:ind w:firstLine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50000,00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0D11" w:rsidRPr="00D75803" w:rsidRDefault="007C0D11" w:rsidP="007C0D11">
            <w:pPr>
              <w:widowControl w:val="0"/>
              <w:ind w:firstLine="72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100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0D11" w:rsidRPr="00D75803" w:rsidRDefault="007C0D11" w:rsidP="007C0D11">
            <w:pPr>
              <w:widowControl w:val="0"/>
              <w:ind w:firstLine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50000,00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0D11" w:rsidRPr="00D75803" w:rsidRDefault="007C0D11" w:rsidP="007C0D11">
            <w:pPr>
              <w:widowControl w:val="0"/>
              <w:ind w:left="-192" w:right="-188" w:firstLine="192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100</w:t>
            </w:r>
          </w:p>
        </w:tc>
      </w:tr>
      <w:tr w:rsidR="00374703" w:rsidRPr="00D5798D" w:rsidTr="003878A8">
        <w:trPr>
          <w:trHeight w:val="94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03" w:rsidRDefault="00374703" w:rsidP="004A0907">
            <w:pPr>
              <w:ind w:firstLine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Муниципальная программа Весьегонского муниципал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ного округа Тверской обл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сти  «Обеспечение правоп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рядка и безопасности нас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ления в Весьегонском мун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ципальном округе» на 202</w:t>
            </w:r>
            <w:r w:rsidR="004A090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-202</w:t>
            </w:r>
            <w:r w:rsidR="004A0907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 годы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D75803" w:rsidRDefault="001D4B55" w:rsidP="003878A8">
            <w:pPr>
              <w:widowControl w:val="0"/>
              <w:ind w:left="-288" w:firstLine="18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37000,00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D75803" w:rsidRDefault="007C0D11" w:rsidP="003878A8">
            <w:pPr>
              <w:widowControl w:val="0"/>
              <w:ind w:left="-192" w:right="-188" w:firstLine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37000,00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D75803" w:rsidRDefault="007C0D11" w:rsidP="003878A8">
            <w:pPr>
              <w:widowControl w:val="0"/>
              <w:ind w:left="-192" w:right="-188" w:firstLine="192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D75803" w:rsidRDefault="007C0D11" w:rsidP="003878A8">
            <w:pPr>
              <w:widowControl w:val="0"/>
              <w:ind w:firstLine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37000,00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D75803" w:rsidRDefault="007C0D11" w:rsidP="003878A8">
            <w:pPr>
              <w:widowControl w:val="0"/>
              <w:ind w:firstLine="72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100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D75803" w:rsidRDefault="007C0D11" w:rsidP="003878A8">
            <w:pPr>
              <w:widowControl w:val="0"/>
              <w:ind w:firstLine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37000,00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D75803" w:rsidRDefault="007C0D11" w:rsidP="003878A8">
            <w:pPr>
              <w:widowControl w:val="0"/>
              <w:ind w:left="-192" w:right="-188" w:firstLine="192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100</w:t>
            </w:r>
          </w:p>
        </w:tc>
      </w:tr>
      <w:tr w:rsidR="007C0D11" w:rsidRPr="00D5798D" w:rsidTr="003878A8">
        <w:trPr>
          <w:trHeight w:val="94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D11" w:rsidRDefault="007C0D11" w:rsidP="003878A8">
            <w:pPr>
              <w:ind w:firstLine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Отдельные мероприятия в рамках муниципальной пр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граммы.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0D11" w:rsidRPr="00D75803" w:rsidRDefault="007C0D11" w:rsidP="003878A8">
            <w:pPr>
              <w:widowControl w:val="0"/>
              <w:ind w:left="-288" w:firstLine="18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37000,00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0D11" w:rsidRPr="00D75803" w:rsidRDefault="007C0D11" w:rsidP="007C0D11">
            <w:pPr>
              <w:widowControl w:val="0"/>
              <w:ind w:left="-192" w:right="-188" w:firstLine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37000,00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0D11" w:rsidRPr="00D75803" w:rsidRDefault="007C0D11" w:rsidP="007C0D11">
            <w:pPr>
              <w:widowControl w:val="0"/>
              <w:ind w:left="-192" w:right="-188" w:firstLine="192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0D11" w:rsidRPr="00D75803" w:rsidRDefault="007C0D11" w:rsidP="007C0D11">
            <w:pPr>
              <w:widowControl w:val="0"/>
              <w:ind w:firstLine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37000,00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0D11" w:rsidRPr="00D75803" w:rsidRDefault="007C0D11" w:rsidP="007C0D11">
            <w:pPr>
              <w:widowControl w:val="0"/>
              <w:ind w:firstLine="72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100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0D11" w:rsidRPr="00D75803" w:rsidRDefault="007C0D11" w:rsidP="007C0D11">
            <w:pPr>
              <w:widowControl w:val="0"/>
              <w:ind w:firstLine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37000,00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0D11" w:rsidRPr="00D75803" w:rsidRDefault="007C0D11" w:rsidP="007C0D11">
            <w:pPr>
              <w:widowControl w:val="0"/>
              <w:ind w:left="-192" w:right="-188" w:firstLine="192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100</w:t>
            </w:r>
          </w:p>
        </w:tc>
      </w:tr>
      <w:tr w:rsidR="00374703" w:rsidRPr="00D5798D" w:rsidTr="003878A8">
        <w:trPr>
          <w:trHeight w:val="94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03" w:rsidRDefault="00374703" w:rsidP="004A0907">
            <w:pPr>
              <w:ind w:firstLine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Весьегонского муниципал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ного округа Тверской обл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сти  «Патриотическое во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питание молодежи в Весь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гонском муниципальном округе Тверской области» на 202</w:t>
            </w:r>
            <w:r w:rsidR="004A090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-202</w:t>
            </w:r>
            <w:r w:rsidR="004A0907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 годы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D75803" w:rsidRDefault="00F15BA2" w:rsidP="003878A8">
            <w:pPr>
              <w:widowControl w:val="0"/>
              <w:ind w:left="-288" w:firstLine="18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2657926,00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D75803" w:rsidRDefault="0070506F" w:rsidP="003878A8">
            <w:pPr>
              <w:widowControl w:val="0"/>
              <w:ind w:left="-192" w:right="-188" w:firstLine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3841811,00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D75803" w:rsidRDefault="0070506F" w:rsidP="003878A8">
            <w:pPr>
              <w:widowControl w:val="0"/>
              <w:ind w:left="-192" w:right="-188" w:firstLine="192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144,6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D75803" w:rsidRDefault="0070506F" w:rsidP="003878A8">
            <w:pPr>
              <w:widowControl w:val="0"/>
              <w:ind w:firstLine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3841811,00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D75803" w:rsidRDefault="007C0D11" w:rsidP="003878A8">
            <w:pPr>
              <w:widowControl w:val="0"/>
              <w:ind w:firstLine="72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100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D75803" w:rsidRDefault="0070506F" w:rsidP="003878A8">
            <w:pPr>
              <w:widowControl w:val="0"/>
              <w:ind w:firstLine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1441811,00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D75803" w:rsidRDefault="0070506F" w:rsidP="003878A8">
            <w:pPr>
              <w:widowControl w:val="0"/>
              <w:ind w:left="-192" w:right="-188" w:firstLine="192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37,5</w:t>
            </w:r>
          </w:p>
        </w:tc>
      </w:tr>
      <w:tr w:rsidR="003B64A8" w:rsidRPr="00D5798D" w:rsidTr="003878A8">
        <w:trPr>
          <w:trHeight w:val="94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4A8" w:rsidRDefault="003B64A8" w:rsidP="003878A8">
            <w:pPr>
              <w:ind w:firstLine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подведо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ственной сети муниципал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ных учреждений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4A8" w:rsidRPr="00D75803" w:rsidRDefault="00F15BA2" w:rsidP="003878A8">
            <w:pPr>
              <w:widowControl w:val="0"/>
              <w:ind w:left="-288" w:firstLine="18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1657926,00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4A8" w:rsidRPr="00D75803" w:rsidRDefault="0070506F" w:rsidP="007C5670">
            <w:pPr>
              <w:widowControl w:val="0"/>
              <w:ind w:left="-192" w:right="-188" w:firstLine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1441811,00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4A8" w:rsidRPr="00D75803" w:rsidRDefault="0070506F" w:rsidP="007C5670">
            <w:pPr>
              <w:widowControl w:val="0"/>
              <w:ind w:left="-192" w:right="-188" w:firstLine="192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87,0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4A8" w:rsidRPr="00D75803" w:rsidRDefault="0070506F" w:rsidP="007C5670">
            <w:pPr>
              <w:widowControl w:val="0"/>
              <w:ind w:firstLine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1441811,00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4A8" w:rsidRPr="00D75803" w:rsidRDefault="007C0D11" w:rsidP="007C5670">
            <w:pPr>
              <w:widowControl w:val="0"/>
              <w:ind w:firstLine="72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100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4A8" w:rsidRPr="00D75803" w:rsidRDefault="0070506F" w:rsidP="007C5670">
            <w:pPr>
              <w:widowControl w:val="0"/>
              <w:ind w:firstLine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1441811,00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4A8" w:rsidRPr="00D75803" w:rsidRDefault="007C0D11" w:rsidP="007C5670">
            <w:pPr>
              <w:widowControl w:val="0"/>
              <w:ind w:left="-192" w:right="-188" w:firstLine="192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100</w:t>
            </w:r>
          </w:p>
        </w:tc>
      </w:tr>
      <w:tr w:rsidR="00F15BA2" w:rsidRPr="00D5798D" w:rsidTr="003878A8">
        <w:trPr>
          <w:trHeight w:val="94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BA2" w:rsidRDefault="00F15BA2" w:rsidP="004A0907">
            <w:pPr>
              <w:ind w:firstLine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Капитальный и текущий ремонт учреждения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5BA2" w:rsidRPr="00D75803" w:rsidRDefault="00F15BA2" w:rsidP="003878A8">
            <w:pPr>
              <w:widowControl w:val="0"/>
              <w:ind w:left="-288" w:firstLine="18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1000000,00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5BA2" w:rsidRPr="00D75803" w:rsidRDefault="007C0D11" w:rsidP="003878A8">
            <w:pPr>
              <w:widowControl w:val="0"/>
              <w:ind w:left="-192" w:right="-188" w:firstLine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2400000,00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5BA2" w:rsidRPr="00D75803" w:rsidRDefault="007C0D11" w:rsidP="003878A8">
            <w:pPr>
              <w:widowControl w:val="0"/>
              <w:ind w:left="-192" w:right="-188" w:firstLine="192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5BA2" w:rsidRPr="00D75803" w:rsidRDefault="007C0D11" w:rsidP="003878A8">
            <w:pPr>
              <w:widowControl w:val="0"/>
              <w:ind w:firstLine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2400000,00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5BA2" w:rsidRPr="00D75803" w:rsidRDefault="007C0D11" w:rsidP="003878A8">
            <w:pPr>
              <w:widowControl w:val="0"/>
              <w:ind w:firstLine="72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100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5BA2" w:rsidRPr="00D75803" w:rsidRDefault="007C0D11" w:rsidP="003878A8">
            <w:pPr>
              <w:widowControl w:val="0"/>
              <w:ind w:firstLine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5BA2" w:rsidRPr="00D75803" w:rsidRDefault="007C0D11" w:rsidP="003878A8">
            <w:pPr>
              <w:widowControl w:val="0"/>
              <w:ind w:left="-192" w:right="-188" w:firstLine="192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0</w:t>
            </w:r>
          </w:p>
        </w:tc>
      </w:tr>
      <w:tr w:rsidR="00374703" w:rsidRPr="00D5798D" w:rsidTr="003878A8">
        <w:trPr>
          <w:trHeight w:val="94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03" w:rsidRDefault="00374703" w:rsidP="004A0907">
            <w:pPr>
              <w:ind w:firstLine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Весьегонского муниципал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ного округа Тверской обл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сти  «Развитие системы 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разования в Весьегонском муниципальном округе Тверской области» на 202</w:t>
            </w:r>
            <w:r w:rsidR="004A090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-202</w:t>
            </w:r>
            <w:r w:rsidR="004A0907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 годы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D75803" w:rsidRDefault="00F15BA2" w:rsidP="003878A8">
            <w:pPr>
              <w:widowControl w:val="0"/>
              <w:ind w:left="-288" w:firstLine="18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475220,00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D75803" w:rsidRDefault="007C0D11" w:rsidP="003878A8">
            <w:pPr>
              <w:widowControl w:val="0"/>
              <w:ind w:left="-192" w:right="-188" w:firstLine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562720,00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D75803" w:rsidRDefault="007C0D11" w:rsidP="003878A8">
            <w:pPr>
              <w:widowControl w:val="0"/>
              <w:ind w:left="-192" w:right="-188" w:firstLine="192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118,4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D75803" w:rsidRDefault="007C0D11" w:rsidP="003878A8">
            <w:pPr>
              <w:widowControl w:val="0"/>
              <w:ind w:firstLine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562720,00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D75803" w:rsidRDefault="007C0D11" w:rsidP="003878A8">
            <w:pPr>
              <w:widowControl w:val="0"/>
              <w:ind w:firstLine="72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100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D75803" w:rsidRDefault="007C0D11" w:rsidP="003878A8">
            <w:pPr>
              <w:widowControl w:val="0"/>
              <w:ind w:firstLine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562720,00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D75803" w:rsidRDefault="007C0D11" w:rsidP="003878A8">
            <w:pPr>
              <w:widowControl w:val="0"/>
              <w:ind w:left="-192" w:right="-188" w:firstLine="192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100</w:t>
            </w:r>
          </w:p>
        </w:tc>
      </w:tr>
      <w:tr w:rsidR="00374703" w:rsidRPr="00D5798D" w:rsidTr="003878A8">
        <w:trPr>
          <w:trHeight w:val="94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03" w:rsidRDefault="00374703" w:rsidP="003878A8">
            <w:pPr>
              <w:ind w:firstLine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Субсидия на организацию отдыха детей в каникуля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ное время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D75803" w:rsidRDefault="00F15BA2" w:rsidP="003878A8">
            <w:pPr>
              <w:widowControl w:val="0"/>
              <w:ind w:left="-288" w:firstLine="18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427700,00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D75803" w:rsidRDefault="007C0D11" w:rsidP="003878A8">
            <w:pPr>
              <w:widowControl w:val="0"/>
              <w:ind w:left="-192" w:right="-188" w:firstLine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515200,00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D75803" w:rsidRDefault="007C0D11" w:rsidP="003878A8">
            <w:pPr>
              <w:widowControl w:val="0"/>
              <w:ind w:left="-192" w:right="-188" w:firstLine="192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120,4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D75803" w:rsidRDefault="007C0D11" w:rsidP="003878A8">
            <w:pPr>
              <w:widowControl w:val="0"/>
              <w:ind w:firstLine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515200,00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D75803" w:rsidRDefault="007C0D11" w:rsidP="003878A8">
            <w:pPr>
              <w:widowControl w:val="0"/>
              <w:ind w:firstLine="72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100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D75803" w:rsidRDefault="007C0D11" w:rsidP="003878A8">
            <w:pPr>
              <w:widowControl w:val="0"/>
              <w:ind w:firstLine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515200,00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D75803" w:rsidRDefault="007C0D11" w:rsidP="003878A8">
            <w:pPr>
              <w:widowControl w:val="0"/>
              <w:ind w:left="-192" w:right="-188" w:firstLine="192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100</w:t>
            </w:r>
          </w:p>
        </w:tc>
      </w:tr>
      <w:tr w:rsidR="00374703" w:rsidRPr="00D5798D" w:rsidTr="003878A8">
        <w:trPr>
          <w:trHeight w:val="94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03" w:rsidRDefault="00374703" w:rsidP="003878A8">
            <w:pPr>
              <w:ind w:firstLine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отдыха детей в каникулярное время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D75803" w:rsidRDefault="00F15BA2" w:rsidP="003878A8">
            <w:pPr>
              <w:widowControl w:val="0"/>
              <w:ind w:left="-288" w:firstLine="18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47520,00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D75803" w:rsidRDefault="007C0D11" w:rsidP="003878A8">
            <w:pPr>
              <w:widowControl w:val="0"/>
              <w:ind w:left="-192" w:right="-188" w:firstLine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47520,00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D75803" w:rsidRDefault="007C0D11" w:rsidP="003878A8">
            <w:pPr>
              <w:widowControl w:val="0"/>
              <w:ind w:left="-192" w:right="-188" w:firstLine="192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D75803" w:rsidRDefault="007C0D11" w:rsidP="003878A8">
            <w:pPr>
              <w:widowControl w:val="0"/>
              <w:ind w:firstLine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47520,00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D75803" w:rsidRDefault="007C0D11" w:rsidP="003878A8">
            <w:pPr>
              <w:widowControl w:val="0"/>
              <w:ind w:firstLine="72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100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D75803" w:rsidRDefault="007C0D11" w:rsidP="003878A8">
            <w:pPr>
              <w:widowControl w:val="0"/>
              <w:ind w:firstLine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47520,00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D75803" w:rsidRDefault="007C0D11" w:rsidP="003878A8">
            <w:pPr>
              <w:widowControl w:val="0"/>
              <w:ind w:left="-192" w:right="-188" w:firstLine="192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100</w:t>
            </w:r>
          </w:p>
        </w:tc>
      </w:tr>
    </w:tbl>
    <w:p w:rsidR="00374703" w:rsidRDefault="00374703" w:rsidP="00374703">
      <w:pPr>
        <w:ind w:firstLine="540"/>
        <w:rPr>
          <w:szCs w:val="28"/>
        </w:rPr>
      </w:pPr>
    </w:p>
    <w:p w:rsidR="00374703" w:rsidRPr="00D5798D" w:rsidRDefault="00374703" w:rsidP="00374703">
      <w:pPr>
        <w:ind w:firstLine="567"/>
        <w:rPr>
          <w:szCs w:val="28"/>
        </w:rPr>
      </w:pPr>
    </w:p>
    <w:p w:rsidR="00374703" w:rsidRDefault="00374703" w:rsidP="00374703">
      <w:pPr>
        <w:ind w:firstLine="540"/>
        <w:rPr>
          <w:szCs w:val="28"/>
        </w:rPr>
      </w:pPr>
      <w:r w:rsidRPr="00D5798D">
        <w:rPr>
          <w:szCs w:val="28"/>
        </w:rPr>
        <w:t>По данному подразделу</w:t>
      </w:r>
      <w:r>
        <w:rPr>
          <w:szCs w:val="28"/>
        </w:rPr>
        <w:t xml:space="preserve">  </w:t>
      </w:r>
      <w:r w:rsidRPr="00D5798D">
        <w:rPr>
          <w:szCs w:val="28"/>
        </w:rPr>
        <w:t xml:space="preserve">предусмотрены бюджетные ассигнования </w:t>
      </w:r>
      <w:r>
        <w:rPr>
          <w:szCs w:val="28"/>
        </w:rPr>
        <w:t xml:space="preserve"> в ра</w:t>
      </w:r>
      <w:r>
        <w:rPr>
          <w:szCs w:val="28"/>
        </w:rPr>
        <w:t>м</w:t>
      </w:r>
      <w:r>
        <w:rPr>
          <w:szCs w:val="28"/>
        </w:rPr>
        <w:t>ках :</w:t>
      </w:r>
    </w:p>
    <w:p w:rsidR="00374703" w:rsidRDefault="00374703" w:rsidP="00374703">
      <w:pPr>
        <w:ind w:firstLine="540"/>
        <w:rPr>
          <w:szCs w:val="28"/>
        </w:rPr>
      </w:pPr>
      <w:r>
        <w:rPr>
          <w:szCs w:val="28"/>
        </w:rPr>
        <w:t>- МП «Молодежь Весьегонского муниципального округа Тверской обл</w:t>
      </w:r>
      <w:r>
        <w:rPr>
          <w:szCs w:val="28"/>
        </w:rPr>
        <w:t>а</w:t>
      </w:r>
      <w:r>
        <w:rPr>
          <w:szCs w:val="28"/>
        </w:rPr>
        <w:t>сти» на 202</w:t>
      </w:r>
      <w:r w:rsidR="004A0907">
        <w:rPr>
          <w:szCs w:val="28"/>
        </w:rPr>
        <w:t>1</w:t>
      </w:r>
      <w:r>
        <w:rPr>
          <w:szCs w:val="28"/>
        </w:rPr>
        <w:t xml:space="preserve"> – 202</w:t>
      </w:r>
      <w:r w:rsidR="004A0907">
        <w:rPr>
          <w:szCs w:val="28"/>
        </w:rPr>
        <w:t>6</w:t>
      </w:r>
      <w:r>
        <w:rPr>
          <w:szCs w:val="28"/>
        </w:rPr>
        <w:t xml:space="preserve"> годы, на 202</w:t>
      </w:r>
      <w:r w:rsidR="00B11941">
        <w:rPr>
          <w:szCs w:val="28"/>
        </w:rPr>
        <w:t>1</w:t>
      </w:r>
      <w:r>
        <w:rPr>
          <w:szCs w:val="28"/>
        </w:rPr>
        <w:t xml:space="preserve"> год предусмотрены расходы в сумме  </w:t>
      </w:r>
      <w:r w:rsidR="007C0D11">
        <w:rPr>
          <w:szCs w:val="28"/>
        </w:rPr>
        <w:t>50000,00</w:t>
      </w:r>
      <w:r>
        <w:rPr>
          <w:szCs w:val="28"/>
        </w:rPr>
        <w:t xml:space="preserve"> руб., в том числе:</w:t>
      </w:r>
    </w:p>
    <w:p w:rsidR="00374703" w:rsidRDefault="00374703" w:rsidP="00374703">
      <w:pPr>
        <w:ind w:firstLine="540"/>
        <w:rPr>
          <w:szCs w:val="28"/>
        </w:rPr>
      </w:pPr>
      <w:r>
        <w:rPr>
          <w:szCs w:val="28"/>
        </w:rPr>
        <w:t xml:space="preserve">- участие в областных мероприятиях и спартакиадах молодежи  - </w:t>
      </w:r>
      <w:r w:rsidR="007C0D11">
        <w:rPr>
          <w:szCs w:val="28"/>
        </w:rPr>
        <w:t xml:space="preserve">6000,00 </w:t>
      </w:r>
      <w:r>
        <w:rPr>
          <w:szCs w:val="28"/>
        </w:rPr>
        <w:t>руб.;</w:t>
      </w:r>
    </w:p>
    <w:p w:rsidR="00374703" w:rsidRDefault="00374703" w:rsidP="00374703">
      <w:pPr>
        <w:ind w:firstLine="540"/>
        <w:rPr>
          <w:szCs w:val="28"/>
        </w:rPr>
      </w:pPr>
      <w:r>
        <w:rPr>
          <w:szCs w:val="28"/>
        </w:rPr>
        <w:t xml:space="preserve">- наем транспортных средств </w:t>
      </w:r>
      <w:r w:rsidR="001D09D9">
        <w:rPr>
          <w:szCs w:val="28"/>
        </w:rPr>
        <w:t xml:space="preserve"> </w:t>
      </w:r>
      <w:r>
        <w:rPr>
          <w:szCs w:val="28"/>
        </w:rPr>
        <w:t>для участия молодежи в областных мер</w:t>
      </w:r>
      <w:r>
        <w:rPr>
          <w:szCs w:val="28"/>
        </w:rPr>
        <w:t>о</w:t>
      </w:r>
      <w:r>
        <w:rPr>
          <w:szCs w:val="28"/>
        </w:rPr>
        <w:t>приятиях и соревнованиях –</w:t>
      </w:r>
      <w:r w:rsidR="007C0D11">
        <w:rPr>
          <w:szCs w:val="28"/>
        </w:rPr>
        <w:t xml:space="preserve"> 16000,00 </w:t>
      </w:r>
      <w:r>
        <w:rPr>
          <w:szCs w:val="28"/>
        </w:rPr>
        <w:t>руб.;</w:t>
      </w:r>
    </w:p>
    <w:p w:rsidR="00374703" w:rsidRDefault="00374703" w:rsidP="00374703">
      <w:pPr>
        <w:ind w:firstLine="540"/>
        <w:rPr>
          <w:szCs w:val="28"/>
        </w:rPr>
      </w:pPr>
      <w:r>
        <w:rPr>
          <w:szCs w:val="28"/>
        </w:rPr>
        <w:lastRenderedPageBreak/>
        <w:t>- поощрение участников молодежных творческих коллективов  в межра</w:t>
      </w:r>
      <w:r>
        <w:rPr>
          <w:szCs w:val="28"/>
        </w:rPr>
        <w:t>й</w:t>
      </w:r>
      <w:r>
        <w:rPr>
          <w:szCs w:val="28"/>
        </w:rPr>
        <w:t>онных, областных конкурсах и фестивалях –</w:t>
      </w:r>
      <w:r w:rsidR="00B11941">
        <w:rPr>
          <w:szCs w:val="28"/>
        </w:rPr>
        <w:t xml:space="preserve"> </w:t>
      </w:r>
      <w:r w:rsidR="007C0D11">
        <w:rPr>
          <w:szCs w:val="28"/>
        </w:rPr>
        <w:t xml:space="preserve">13000,00 </w:t>
      </w:r>
      <w:r>
        <w:rPr>
          <w:szCs w:val="28"/>
        </w:rPr>
        <w:t>руб.;</w:t>
      </w:r>
    </w:p>
    <w:p w:rsidR="00374703" w:rsidRDefault="00374703" w:rsidP="00374703">
      <w:pPr>
        <w:ind w:firstLine="540"/>
        <w:rPr>
          <w:szCs w:val="28"/>
        </w:rPr>
      </w:pPr>
      <w:r>
        <w:rPr>
          <w:szCs w:val="28"/>
        </w:rPr>
        <w:t>- проведение  первенства по туризму среди молодежи и других спорти</w:t>
      </w:r>
      <w:r>
        <w:rPr>
          <w:szCs w:val="28"/>
        </w:rPr>
        <w:t>в</w:t>
      </w:r>
      <w:r>
        <w:rPr>
          <w:szCs w:val="28"/>
        </w:rPr>
        <w:t>ных мероприятий среди молодежи –</w:t>
      </w:r>
      <w:r w:rsidR="007C0D11">
        <w:rPr>
          <w:szCs w:val="28"/>
        </w:rPr>
        <w:t xml:space="preserve"> 15000,00 </w:t>
      </w:r>
      <w:r>
        <w:rPr>
          <w:szCs w:val="28"/>
        </w:rPr>
        <w:t>руб.</w:t>
      </w:r>
    </w:p>
    <w:p w:rsidR="00374703" w:rsidRDefault="00374703" w:rsidP="00374703">
      <w:pPr>
        <w:ind w:firstLine="540"/>
        <w:rPr>
          <w:szCs w:val="28"/>
        </w:rPr>
      </w:pPr>
      <w:r>
        <w:rPr>
          <w:szCs w:val="28"/>
        </w:rPr>
        <w:t>-МП «Обеспечение правопорядка и безопасности населения Весьегонск</w:t>
      </w:r>
      <w:r>
        <w:rPr>
          <w:szCs w:val="28"/>
        </w:rPr>
        <w:t>о</w:t>
      </w:r>
      <w:r>
        <w:rPr>
          <w:szCs w:val="28"/>
        </w:rPr>
        <w:t>го муниципального округа Тверской области» на 202</w:t>
      </w:r>
      <w:r w:rsidR="00B11941">
        <w:rPr>
          <w:szCs w:val="28"/>
        </w:rPr>
        <w:t>1</w:t>
      </w:r>
      <w:r>
        <w:rPr>
          <w:szCs w:val="28"/>
        </w:rPr>
        <w:t xml:space="preserve"> – 202</w:t>
      </w:r>
      <w:r w:rsidR="00B11941">
        <w:rPr>
          <w:szCs w:val="28"/>
        </w:rPr>
        <w:t>6</w:t>
      </w:r>
      <w:r>
        <w:rPr>
          <w:szCs w:val="28"/>
        </w:rPr>
        <w:t xml:space="preserve"> годы, на 202</w:t>
      </w:r>
      <w:r w:rsidR="00B11941">
        <w:rPr>
          <w:szCs w:val="28"/>
        </w:rPr>
        <w:t>1</w:t>
      </w:r>
      <w:r>
        <w:rPr>
          <w:szCs w:val="28"/>
        </w:rPr>
        <w:t xml:space="preserve"> год предусмотрены расходы  в сумме  </w:t>
      </w:r>
      <w:r w:rsidR="007C0D11">
        <w:rPr>
          <w:szCs w:val="28"/>
        </w:rPr>
        <w:t xml:space="preserve">37000,00 </w:t>
      </w:r>
      <w:r>
        <w:rPr>
          <w:szCs w:val="28"/>
        </w:rPr>
        <w:t>руб., в том числе:</w:t>
      </w:r>
    </w:p>
    <w:p w:rsidR="00374703" w:rsidRDefault="00374703" w:rsidP="00374703">
      <w:pPr>
        <w:ind w:firstLine="540"/>
        <w:rPr>
          <w:szCs w:val="28"/>
          <w:highlight w:val="yellow"/>
        </w:rPr>
      </w:pPr>
      <w:r>
        <w:rPr>
          <w:szCs w:val="28"/>
        </w:rPr>
        <w:t xml:space="preserve"> </w:t>
      </w:r>
      <w:r w:rsidRPr="00E60482">
        <w:rPr>
          <w:szCs w:val="28"/>
        </w:rPr>
        <w:t xml:space="preserve">- проведение конкурса, среди образовательных учреждений,  на лучшую </w:t>
      </w:r>
      <w:r w:rsidRPr="003B64A8">
        <w:rPr>
          <w:szCs w:val="28"/>
        </w:rPr>
        <w:t>постановку воспитательной</w:t>
      </w:r>
      <w:r w:rsidRPr="00E60482">
        <w:rPr>
          <w:szCs w:val="28"/>
        </w:rPr>
        <w:t xml:space="preserve"> работы</w:t>
      </w:r>
      <w:r>
        <w:rPr>
          <w:szCs w:val="28"/>
        </w:rPr>
        <w:t xml:space="preserve"> –</w:t>
      </w:r>
      <w:r w:rsidR="007C0D11">
        <w:rPr>
          <w:szCs w:val="28"/>
        </w:rPr>
        <w:t xml:space="preserve"> 6000,00 </w:t>
      </w:r>
      <w:r>
        <w:rPr>
          <w:szCs w:val="28"/>
        </w:rPr>
        <w:t>руб.;</w:t>
      </w:r>
    </w:p>
    <w:p w:rsidR="00374703" w:rsidRDefault="00374703" w:rsidP="00374703">
      <w:pPr>
        <w:ind w:firstLine="540"/>
        <w:rPr>
          <w:szCs w:val="28"/>
        </w:rPr>
      </w:pPr>
      <w:r w:rsidRPr="00E60482">
        <w:rPr>
          <w:szCs w:val="28"/>
        </w:rPr>
        <w:t>- проведение мероприятий с несовершеннолетними находящимися в трудной жизненной ситуации –</w:t>
      </w:r>
      <w:r w:rsidR="007C0D11">
        <w:rPr>
          <w:szCs w:val="28"/>
        </w:rPr>
        <w:t xml:space="preserve"> 14000,00</w:t>
      </w:r>
      <w:r w:rsidRPr="00E60482">
        <w:rPr>
          <w:szCs w:val="28"/>
        </w:rPr>
        <w:t>руб</w:t>
      </w:r>
      <w:r>
        <w:rPr>
          <w:szCs w:val="28"/>
        </w:rPr>
        <w:t>.</w:t>
      </w:r>
      <w:r w:rsidRPr="00E60482">
        <w:rPr>
          <w:szCs w:val="28"/>
        </w:rPr>
        <w:t>;</w:t>
      </w:r>
    </w:p>
    <w:p w:rsidR="00374703" w:rsidRDefault="00374703" w:rsidP="00374703">
      <w:pPr>
        <w:ind w:firstLine="540"/>
        <w:rPr>
          <w:szCs w:val="28"/>
        </w:rPr>
      </w:pPr>
      <w:r>
        <w:rPr>
          <w:szCs w:val="28"/>
        </w:rPr>
        <w:t>- проведение конкурсов творческих работ, агитбригад, дискуссий, веч</w:t>
      </w:r>
      <w:r>
        <w:rPr>
          <w:szCs w:val="28"/>
        </w:rPr>
        <w:t>е</w:t>
      </w:r>
      <w:r>
        <w:rPr>
          <w:szCs w:val="28"/>
        </w:rPr>
        <w:t>ров, дискотек по воспитанию стойкой антинаркотической установки –</w:t>
      </w:r>
      <w:r w:rsidR="007C0D11">
        <w:rPr>
          <w:szCs w:val="28"/>
        </w:rPr>
        <w:t xml:space="preserve"> 3500,00 </w:t>
      </w:r>
      <w:r>
        <w:rPr>
          <w:szCs w:val="28"/>
        </w:rPr>
        <w:t>руб.;</w:t>
      </w:r>
    </w:p>
    <w:p w:rsidR="00374703" w:rsidRDefault="007C0D11" w:rsidP="00374703">
      <w:pPr>
        <w:ind w:firstLine="540"/>
        <w:rPr>
          <w:szCs w:val="28"/>
        </w:rPr>
      </w:pPr>
      <w:r>
        <w:rPr>
          <w:szCs w:val="28"/>
        </w:rPr>
        <w:t>- участие в областных форумах и акциях антинаркотической, антиалк</w:t>
      </w:r>
      <w:r>
        <w:rPr>
          <w:szCs w:val="28"/>
        </w:rPr>
        <w:t>о</w:t>
      </w:r>
      <w:r>
        <w:rPr>
          <w:szCs w:val="28"/>
        </w:rPr>
        <w:t xml:space="preserve">гольной и антитабачной направленности, пропагандирующих здоровый образ жизни 10000,00 </w:t>
      </w:r>
      <w:r w:rsidR="00374703">
        <w:rPr>
          <w:szCs w:val="28"/>
        </w:rPr>
        <w:t>руб.;</w:t>
      </w:r>
    </w:p>
    <w:p w:rsidR="00374703" w:rsidRDefault="00374703" w:rsidP="00374703">
      <w:pPr>
        <w:ind w:firstLine="540"/>
        <w:rPr>
          <w:szCs w:val="28"/>
        </w:rPr>
      </w:pPr>
      <w:r>
        <w:rPr>
          <w:szCs w:val="28"/>
        </w:rPr>
        <w:t>- проведение информационно-профилактических мероприятий к межд</w:t>
      </w:r>
      <w:r>
        <w:rPr>
          <w:szCs w:val="28"/>
        </w:rPr>
        <w:t>у</w:t>
      </w:r>
      <w:r>
        <w:rPr>
          <w:szCs w:val="28"/>
        </w:rPr>
        <w:t>народным датам, массовых акций «за здоровый образ жизни»</w:t>
      </w:r>
      <w:r w:rsidR="007C0D11">
        <w:rPr>
          <w:szCs w:val="28"/>
        </w:rPr>
        <w:t xml:space="preserve"> 3500,00</w:t>
      </w:r>
      <w:r>
        <w:rPr>
          <w:szCs w:val="28"/>
        </w:rPr>
        <w:t xml:space="preserve"> руб.</w:t>
      </w:r>
    </w:p>
    <w:p w:rsidR="00374703" w:rsidRDefault="00374703" w:rsidP="00374703">
      <w:pPr>
        <w:ind w:firstLine="540"/>
        <w:rPr>
          <w:szCs w:val="28"/>
        </w:rPr>
      </w:pPr>
      <w:r>
        <w:rPr>
          <w:szCs w:val="28"/>
        </w:rPr>
        <w:t>Бюджетные ассигнования  на содержание подведомственной сети мун</w:t>
      </w:r>
      <w:r>
        <w:rPr>
          <w:szCs w:val="28"/>
        </w:rPr>
        <w:t>и</w:t>
      </w:r>
      <w:r>
        <w:rPr>
          <w:szCs w:val="28"/>
        </w:rPr>
        <w:t>ципальных учреждений на 2</w:t>
      </w:r>
      <w:r w:rsidR="00B11941">
        <w:rPr>
          <w:szCs w:val="28"/>
        </w:rPr>
        <w:t>021</w:t>
      </w:r>
      <w:r>
        <w:rPr>
          <w:szCs w:val="28"/>
        </w:rPr>
        <w:t xml:space="preserve"> год включают в себя:</w:t>
      </w:r>
    </w:p>
    <w:p w:rsidR="00374703" w:rsidRDefault="00374703" w:rsidP="00374703">
      <w:pPr>
        <w:ind w:firstLine="540"/>
        <w:rPr>
          <w:szCs w:val="28"/>
        </w:rPr>
      </w:pPr>
      <w:r>
        <w:rPr>
          <w:szCs w:val="28"/>
        </w:rPr>
        <w:t xml:space="preserve">- расходы по </w:t>
      </w:r>
      <w:r w:rsidRPr="0070506F">
        <w:rPr>
          <w:szCs w:val="28"/>
        </w:rPr>
        <w:t>МП «Патриотическое</w:t>
      </w:r>
      <w:r>
        <w:rPr>
          <w:szCs w:val="28"/>
        </w:rPr>
        <w:t xml:space="preserve"> воспитание молодежи Весьегонского муниципального округа Тверской области» на 202</w:t>
      </w:r>
      <w:r w:rsidR="00B11941">
        <w:rPr>
          <w:szCs w:val="28"/>
        </w:rPr>
        <w:t>1</w:t>
      </w:r>
      <w:r>
        <w:rPr>
          <w:szCs w:val="28"/>
        </w:rPr>
        <w:t xml:space="preserve"> – 202</w:t>
      </w:r>
      <w:r w:rsidR="00B11941">
        <w:rPr>
          <w:szCs w:val="28"/>
        </w:rPr>
        <w:t>6</w:t>
      </w:r>
      <w:r>
        <w:rPr>
          <w:szCs w:val="28"/>
        </w:rPr>
        <w:t xml:space="preserve"> годы, на 202</w:t>
      </w:r>
      <w:r w:rsidR="00B11941">
        <w:rPr>
          <w:szCs w:val="28"/>
        </w:rPr>
        <w:t>1</w:t>
      </w:r>
      <w:r>
        <w:rPr>
          <w:szCs w:val="28"/>
        </w:rPr>
        <w:t xml:space="preserve"> год предусмотрены расходы в сумме  </w:t>
      </w:r>
      <w:r w:rsidR="0070506F">
        <w:rPr>
          <w:szCs w:val="28"/>
        </w:rPr>
        <w:t xml:space="preserve">3841811,00 </w:t>
      </w:r>
      <w:r>
        <w:rPr>
          <w:szCs w:val="28"/>
        </w:rPr>
        <w:t xml:space="preserve">руб. </w:t>
      </w:r>
      <w:r w:rsidR="003B64A8">
        <w:rPr>
          <w:szCs w:val="28"/>
        </w:rPr>
        <w:t xml:space="preserve">, в том числе </w:t>
      </w:r>
      <w:r>
        <w:rPr>
          <w:szCs w:val="28"/>
        </w:rPr>
        <w:t>на обеспеч</w:t>
      </w:r>
      <w:r>
        <w:rPr>
          <w:szCs w:val="28"/>
        </w:rPr>
        <w:t>е</w:t>
      </w:r>
      <w:r>
        <w:rPr>
          <w:szCs w:val="28"/>
        </w:rPr>
        <w:t>ние деятельности МУ МСПЦ «Кировец»</w:t>
      </w:r>
      <w:r w:rsidR="003B64A8">
        <w:rPr>
          <w:szCs w:val="28"/>
        </w:rPr>
        <w:t xml:space="preserve"> </w:t>
      </w:r>
      <w:r w:rsidR="007C0D11">
        <w:rPr>
          <w:szCs w:val="28"/>
        </w:rPr>
        <w:t xml:space="preserve"> </w:t>
      </w:r>
      <w:r w:rsidR="0070506F">
        <w:rPr>
          <w:szCs w:val="28"/>
        </w:rPr>
        <w:t>1441811,00</w:t>
      </w:r>
      <w:r w:rsidR="007C0D11">
        <w:rPr>
          <w:szCs w:val="28"/>
        </w:rPr>
        <w:t xml:space="preserve">,00 </w:t>
      </w:r>
      <w:r w:rsidR="003B64A8">
        <w:rPr>
          <w:szCs w:val="28"/>
        </w:rPr>
        <w:t xml:space="preserve">руб., на </w:t>
      </w:r>
      <w:r w:rsidR="00007C68">
        <w:rPr>
          <w:szCs w:val="28"/>
        </w:rPr>
        <w:t xml:space="preserve"> ремонт учреждения</w:t>
      </w:r>
      <w:r w:rsidR="00007C68" w:rsidRPr="00007C68">
        <w:rPr>
          <w:szCs w:val="28"/>
        </w:rPr>
        <w:t xml:space="preserve"> </w:t>
      </w:r>
      <w:r w:rsidR="00007C68">
        <w:rPr>
          <w:szCs w:val="28"/>
        </w:rPr>
        <w:t>МУ МСПЦ «Кировец»</w:t>
      </w:r>
      <w:r w:rsidR="007C0D11">
        <w:rPr>
          <w:szCs w:val="28"/>
        </w:rPr>
        <w:t>2400000,00</w:t>
      </w:r>
      <w:r w:rsidR="00007C68">
        <w:rPr>
          <w:szCs w:val="28"/>
        </w:rPr>
        <w:t xml:space="preserve"> руб.</w:t>
      </w:r>
    </w:p>
    <w:p w:rsidR="00374703" w:rsidRDefault="00374703" w:rsidP="00374703">
      <w:pPr>
        <w:ind w:firstLine="540"/>
        <w:rPr>
          <w:szCs w:val="28"/>
        </w:rPr>
      </w:pPr>
      <w:r>
        <w:rPr>
          <w:szCs w:val="28"/>
        </w:rPr>
        <w:t>- МП «Развитие системы образования Весьегонского муниципального округа Тверской области» на 202</w:t>
      </w:r>
      <w:r w:rsidR="00B11941">
        <w:rPr>
          <w:szCs w:val="28"/>
        </w:rPr>
        <w:t>1 – 2026 годы, на 2021</w:t>
      </w:r>
      <w:r>
        <w:rPr>
          <w:szCs w:val="28"/>
        </w:rPr>
        <w:t xml:space="preserve"> год предусмотрены расходы в сумме </w:t>
      </w:r>
      <w:r w:rsidR="007C0D11">
        <w:rPr>
          <w:szCs w:val="28"/>
        </w:rPr>
        <w:t>562720,00</w:t>
      </w:r>
      <w:r>
        <w:rPr>
          <w:szCs w:val="28"/>
        </w:rPr>
        <w:t xml:space="preserve"> руб. включают в себя:</w:t>
      </w:r>
    </w:p>
    <w:p w:rsidR="00374703" w:rsidRDefault="00374703" w:rsidP="00374703">
      <w:pPr>
        <w:ind w:firstLine="540"/>
        <w:rPr>
          <w:szCs w:val="28"/>
        </w:rPr>
      </w:pPr>
      <w:r>
        <w:rPr>
          <w:szCs w:val="28"/>
        </w:rPr>
        <w:t xml:space="preserve">- расходы на организацию отдыха детей и подростков в каникулярное время за счет средств местного бюджета </w:t>
      </w:r>
      <w:r w:rsidRPr="00836A1F">
        <w:rPr>
          <w:szCs w:val="28"/>
        </w:rPr>
        <w:t xml:space="preserve">в сумме </w:t>
      </w:r>
      <w:r w:rsidR="007C0D11">
        <w:rPr>
          <w:szCs w:val="28"/>
        </w:rPr>
        <w:t xml:space="preserve">47520,00 </w:t>
      </w:r>
      <w:r w:rsidRPr="00836A1F">
        <w:rPr>
          <w:szCs w:val="28"/>
        </w:rPr>
        <w:t>руб</w:t>
      </w:r>
      <w:r>
        <w:rPr>
          <w:szCs w:val="28"/>
        </w:rPr>
        <w:t>. (из ра</w:t>
      </w:r>
      <w:r w:rsidR="00007C68">
        <w:rPr>
          <w:szCs w:val="28"/>
        </w:rPr>
        <w:t>счета 5.00 руб. на 1 дето-день);</w:t>
      </w:r>
    </w:p>
    <w:p w:rsidR="00007C68" w:rsidRDefault="00007C68" w:rsidP="00374703">
      <w:pPr>
        <w:ind w:firstLine="540"/>
        <w:rPr>
          <w:szCs w:val="28"/>
        </w:rPr>
      </w:pPr>
      <w:r>
        <w:rPr>
          <w:szCs w:val="28"/>
        </w:rPr>
        <w:t>- субсидия</w:t>
      </w:r>
      <w:r w:rsidR="00702D32">
        <w:rPr>
          <w:szCs w:val="28"/>
        </w:rPr>
        <w:t xml:space="preserve"> с областного бюджета </w:t>
      </w:r>
      <w:r>
        <w:rPr>
          <w:szCs w:val="28"/>
        </w:rPr>
        <w:t xml:space="preserve"> на организацию отдыха детей в кан</w:t>
      </w:r>
      <w:r>
        <w:rPr>
          <w:szCs w:val="28"/>
        </w:rPr>
        <w:t>и</w:t>
      </w:r>
      <w:r>
        <w:rPr>
          <w:szCs w:val="28"/>
        </w:rPr>
        <w:t xml:space="preserve">кулярное время </w:t>
      </w:r>
      <w:r w:rsidR="007C0D11">
        <w:rPr>
          <w:szCs w:val="28"/>
        </w:rPr>
        <w:t xml:space="preserve"> 515200,00</w:t>
      </w:r>
      <w:r>
        <w:rPr>
          <w:szCs w:val="28"/>
        </w:rPr>
        <w:t>руб.</w:t>
      </w:r>
    </w:p>
    <w:p w:rsidR="00007C68" w:rsidRPr="00D5798D" w:rsidRDefault="00007C68" w:rsidP="00374703">
      <w:pPr>
        <w:ind w:firstLine="540"/>
        <w:rPr>
          <w:szCs w:val="28"/>
        </w:rPr>
      </w:pPr>
    </w:p>
    <w:p w:rsidR="00007C68" w:rsidRDefault="00007C68" w:rsidP="00007C68">
      <w:pPr>
        <w:ind w:firstLine="540"/>
        <w:rPr>
          <w:szCs w:val="28"/>
        </w:rPr>
      </w:pPr>
      <w:bookmarkStart w:id="26" w:name="_Toc305667867"/>
      <w:r w:rsidRPr="007A79A7">
        <w:t xml:space="preserve">    Бюдж</w:t>
      </w:r>
      <w:r>
        <w:t xml:space="preserve">етные ассигнования на  </w:t>
      </w:r>
      <w:r>
        <w:rPr>
          <w:szCs w:val="28"/>
        </w:rPr>
        <w:t>организацию отдыха детей в каникуля</w:t>
      </w:r>
      <w:r>
        <w:rPr>
          <w:szCs w:val="28"/>
        </w:rPr>
        <w:t>р</w:t>
      </w:r>
      <w:r>
        <w:rPr>
          <w:szCs w:val="28"/>
        </w:rPr>
        <w:t>ное время</w:t>
      </w:r>
      <w:r>
        <w:t xml:space="preserve">   </w:t>
      </w:r>
      <w:r w:rsidRPr="00450A25">
        <w:rPr>
          <w:szCs w:val="28"/>
        </w:rPr>
        <w:t>в проекте бюджета</w:t>
      </w:r>
      <w:r>
        <w:rPr>
          <w:szCs w:val="28"/>
        </w:rPr>
        <w:t xml:space="preserve"> Весьегонского муниципального округа пред</w:t>
      </w:r>
      <w:r>
        <w:rPr>
          <w:szCs w:val="28"/>
        </w:rPr>
        <w:t>у</w:t>
      </w:r>
      <w:r>
        <w:rPr>
          <w:szCs w:val="28"/>
        </w:rPr>
        <w:t>смотрены на основании  проекта Закона Тверской области «Об областном бюджете Тверской области на 202</w:t>
      </w:r>
      <w:r w:rsidR="00B11941">
        <w:rPr>
          <w:szCs w:val="28"/>
        </w:rPr>
        <w:t>1</w:t>
      </w:r>
      <w:r>
        <w:rPr>
          <w:szCs w:val="28"/>
        </w:rPr>
        <w:t xml:space="preserve"> год и на плановый период 202</w:t>
      </w:r>
      <w:r w:rsidR="00B11941">
        <w:rPr>
          <w:szCs w:val="28"/>
        </w:rPr>
        <w:t>2</w:t>
      </w:r>
      <w:r>
        <w:rPr>
          <w:szCs w:val="28"/>
        </w:rPr>
        <w:t xml:space="preserve"> и 202</w:t>
      </w:r>
      <w:r w:rsidR="00B11941">
        <w:rPr>
          <w:szCs w:val="28"/>
        </w:rPr>
        <w:t>3</w:t>
      </w:r>
      <w:r>
        <w:rPr>
          <w:szCs w:val="28"/>
        </w:rPr>
        <w:t xml:space="preserve"> г</w:t>
      </w:r>
      <w:r>
        <w:rPr>
          <w:szCs w:val="28"/>
        </w:rPr>
        <w:t>о</w:t>
      </w:r>
      <w:r>
        <w:rPr>
          <w:szCs w:val="28"/>
        </w:rPr>
        <w:t>дов» (</w:t>
      </w:r>
      <w:r w:rsidR="002763EC" w:rsidRPr="002763EC">
        <w:rPr>
          <w:szCs w:val="28"/>
        </w:rPr>
        <w:t>приложение 12</w:t>
      </w:r>
      <w:r w:rsidRPr="002763EC">
        <w:rPr>
          <w:szCs w:val="28"/>
        </w:rPr>
        <w:t>).</w:t>
      </w:r>
    </w:p>
    <w:p w:rsidR="00374703" w:rsidRDefault="00374703" w:rsidP="00374703">
      <w:pPr>
        <w:pStyle w:val="11"/>
        <w:ind w:firstLine="0"/>
      </w:pPr>
    </w:p>
    <w:p w:rsidR="002763EC" w:rsidRPr="002763EC" w:rsidRDefault="002763EC" w:rsidP="002763EC">
      <w:pPr>
        <w:pStyle w:val="5"/>
      </w:pPr>
    </w:p>
    <w:p w:rsidR="00374703" w:rsidRPr="00D5798D" w:rsidRDefault="00374703" w:rsidP="00374703">
      <w:pPr>
        <w:pStyle w:val="11"/>
        <w:ind w:firstLine="0"/>
      </w:pPr>
      <w:r w:rsidRPr="00D5798D">
        <w:lastRenderedPageBreak/>
        <w:t>Подраздел 0709</w:t>
      </w:r>
      <w:bookmarkEnd w:id="26"/>
    </w:p>
    <w:p w:rsidR="00374703" w:rsidRPr="00D5798D" w:rsidRDefault="00374703" w:rsidP="00374703">
      <w:pPr>
        <w:ind w:firstLine="0"/>
        <w:jc w:val="center"/>
        <w:rPr>
          <w:b/>
        </w:rPr>
      </w:pPr>
      <w:r w:rsidRPr="00D5798D">
        <w:rPr>
          <w:b/>
        </w:rPr>
        <w:t>«Другие вопросы в области образования»</w:t>
      </w:r>
    </w:p>
    <w:p w:rsidR="00374703" w:rsidRPr="00D5798D" w:rsidRDefault="00374703" w:rsidP="00374703">
      <w:pPr>
        <w:ind w:left="709" w:firstLine="0"/>
        <w:jc w:val="center"/>
      </w:pPr>
    </w:p>
    <w:p w:rsidR="00374703" w:rsidRDefault="00374703" w:rsidP="00374703">
      <w:pPr>
        <w:ind w:firstLine="540"/>
        <w:rPr>
          <w:szCs w:val="28"/>
        </w:rPr>
      </w:pPr>
      <w:r w:rsidRPr="00D5798D">
        <w:rPr>
          <w:szCs w:val="28"/>
        </w:rPr>
        <w:t>Расходные обяза</w:t>
      </w:r>
      <w:r>
        <w:rPr>
          <w:szCs w:val="28"/>
        </w:rPr>
        <w:t xml:space="preserve">тельства </w:t>
      </w:r>
      <w:r w:rsidR="005F3D70" w:rsidRPr="005F3D70">
        <w:rPr>
          <w:color w:val="000000" w:themeColor="text1"/>
          <w:szCs w:val="28"/>
        </w:rPr>
        <w:t>определяются</w:t>
      </w:r>
      <w:r w:rsidRPr="005F3D70">
        <w:rPr>
          <w:color w:val="000000" w:themeColor="text1"/>
          <w:szCs w:val="28"/>
        </w:rPr>
        <w:t xml:space="preserve"> правовыми</w:t>
      </w:r>
      <w:r w:rsidRPr="00D5798D">
        <w:rPr>
          <w:szCs w:val="28"/>
        </w:rPr>
        <w:t xml:space="preserve"> актами:</w:t>
      </w:r>
    </w:p>
    <w:p w:rsidR="00374703" w:rsidRDefault="00B11941" w:rsidP="00374703">
      <w:pPr>
        <w:ind w:firstLine="540"/>
        <w:rPr>
          <w:szCs w:val="28"/>
        </w:rPr>
      </w:pPr>
      <w:r>
        <w:rPr>
          <w:szCs w:val="28"/>
        </w:rPr>
        <w:t>- положением об О</w:t>
      </w:r>
      <w:r w:rsidR="00374703">
        <w:rPr>
          <w:szCs w:val="28"/>
        </w:rPr>
        <w:t xml:space="preserve">тделе образования </w:t>
      </w:r>
      <w:r>
        <w:rPr>
          <w:szCs w:val="28"/>
        </w:rPr>
        <w:t>А</w:t>
      </w:r>
      <w:r w:rsidR="00374703">
        <w:rPr>
          <w:szCs w:val="28"/>
        </w:rPr>
        <w:t xml:space="preserve">дминистрации Весьегонского </w:t>
      </w:r>
      <w:r>
        <w:rPr>
          <w:szCs w:val="28"/>
        </w:rPr>
        <w:t>м</w:t>
      </w:r>
      <w:r>
        <w:rPr>
          <w:szCs w:val="28"/>
        </w:rPr>
        <w:t>у</w:t>
      </w:r>
      <w:r>
        <w:rPr>
          <w:szCs w:val="28"/>
        </w:rPr>
        <w:t>ниципального округа</w:t>
      </w:r>
      <w:r w:rsidR="00374703">
        <w:rPr>
          <w:szCs w:val="28"/>
        </w:rPr>
        <w:t xml:space="preserve"> Тверской области</w:t>
      </w:r>
      <w:r>
        <w:rPr>
          <w:szCs w:val="28"/>
        </w:rPr>
        <w:t>, утвержденного решением Думы В</w:t>
      </w:r>
      <w:r>
        <w:rPr>
          <w:szCs w:val="28"/>
        </w:rPr>
        <w:t>е</w:t>
      </w:r>
      <w:r>
        <w:rPr>
          <w:szCs w:val="28"/>
        </w:rPr>
        <w:t>сьегонского муниципального округа от 18.12.2019 г. № 50</w:t>
      </w:r>
    </w:p>
    <w:p w:rsidR="00374703" w:rsidRDefault="00374703" w:rsidP="00374703">
      <w:pPr>
        <w:widowControl w:val="0"/>
        <w:autoSpaceDE w:val="0"/>
        <w:autoSpaceDN w:val="0"/>
        <w:adjustRightInd w:val="0"/>
        <w:ind w:firstLine="0"/>
        <w:rPr>
          <w:szCs w:val="28"/>
        </w:rPr>
      </w:pPr>
      <w:r>
        <w:rPr>
          <w:szCs w:val="28"/>
        </w:rPr>
        <w:t xml:space="preserve">    </w:t>
      </w:r>
      <w:r w:rsidR="00B11941">
        <w:rPr>
          <w:szCs w:val="28"/>
        </w:rPr>
        <w:t xml:space="preserve">      - проектом постановления А</w:t>
      </w:r>
      <w:r>
        <w:rPr>
          <w:szCs w:val="28"/>
        </w:rPr>
        <w:t>дминистрации Весь</w:t>
      </w:r>
      <w:r w:rsidR="00B11941">
        <w:rPr>
          <w:szCs w:val="28"/>
        </w:rPr>
        <w:t>егонского муниципал</w:t>
      </w:r>
      <w:r w:rsidR="00B11941">
        <w:rPr>
          <w:szCs w:val="28"/>
        </w:rPr>
        <w:t>ь</w:t>
      </w:r>
      <w:r w:rsidR="00B11941">
        <w:rPr>
          <w:szCs w:val="28"/>
        </w:rPr>
        <w:t>ного округа</w:t>
      </w:r>
      <w:r>
        <w:rPr>
          <w:szCs w:val="28"/>
        </w:rPr>
        <w:t xml:space="preserve"> Тверской области « </w:t>
      </w:r>
      <w:r w:rsidR="00836A1F">
        <w:rPr>
          <w:szCs w:val="28"/>
        </w:rPr>
        <w:t>Об утверждении м</w:t>
      </w:r>
      <w:r>
        <w:rPr>
          <w:szCs w:val="28"/>
        </w:rPr>
        <w:t>униципальн</w:t>
      </w:r>
      <w:r w:rsidR="00836A1F">
        <w:rPr>
          <w:szCs w:val="28"/>
        </w:rPr>
        <w:t>ой</w:t>
      </w:r>
      <w:r>
        <w:rPr>
          <w:szCs w:val="28"/>
        </w:rPr>
        <w:t xml:space="preserve"> программ</w:t>
      </w:r>
      <w:r w:rsidR="00836A1F">
        <w:rPr>
          <w:szCs w:val="28"/>
        </w:rPr>
        <w:t>ы</w:t>
      </w:r>
      <w:r>
        <w:rPr>
          <w:szCs w:val="28"/>
        </w:rPr>
        <w:t xml:space="preserve"> Весьегонского муниципального округа Тверской области  « Развитие системы образования в Весьегонском муниципальном округе Тверской области» на 202</w:t>
      </w:r>
      <w:r w:rsidR="00B11941">
        <w:rPr>
          <w:szCs w:val="28"/>
        </w:rPr>
        <w:t>1</w:t>
      </w:r>
      <w:r>
        <w:rPr>
          <w:szCs w:val="28"/>
        </w:rPr>
        <w:t>-202</w:t>
      </w:r>
      <w:r w:rsidR="00B11941">
        <w:rPr>
          <w:szCs w:val="28"/>
        </w:rPr>
        <w:t>6</w:t>
      </w:r>
      <w:r>
        <w:rPr>
          <w:szCs w:val="28"/>
        </w:rPr>
        <w:t xml:space="preserve"> годы;</w:t>
      </w:r>
    </w:p>
    <w:p w:rsidR="00374703" w:rsidRDefault="00374703" w:rsidP="00374703">
      <w:pPr>
        <w:pStyle w:val="a3"/>
        <w:spacing w:after="0"/>
        <w:ind w:firstLine="0"/>
        <w:rPr>
          <w:szCs w:val="28"/>
        </w:rPr>
      </w:pPr>
      <w:r>
        <w:rPr>
          <w:szCs w:val="28"/>
        </w:rPr>
        <w:t xml:space="preserve">Бюджетные ассигнования по данному подразделу </w:t>
      </w:r>
      <w:r w:rsidRPr="00D5798D">
        <w:rPr>
          <w:szCs w:val="28"/>
        </w:rPr>
        <w:t>характеризуются следу</w:t>
      </w:r>
      <w:r w:rsidRPr="00D5798D">
        <w:rPr>
          <w:szCs w:val="28"/>
        </w:rPr>
        <w:t>ю</w:t>
      </w:r>
      <w:r w:rsidRPr="00D5798D">
        <w:rPr>
          <w:szCs w:val="28"/>
        </w:rPr>
        <w:t>щими данными:</w:t>
      </w:r>
    </w:p>
    <w:p w:rsidR="00702D32" w:rsidRDefault="00702D32" w:rsidP="00374703">
      <w:pPr>
        <w:pStyle w:val="a3"/>
        <w:spacing w:after="0"/>
        <w:ind w:firstLine="0"/>
        <w:rPr>
          <w:szCs w:val="28"/>
        </w:rPr>
      </w:pPr>
    </w:p>
    <w:p w:rsidR="00374703" w:rsidRPr="00D5798D" w:rsidRDefault="00374703" w:rsidP="00374703">
      <w:pPr>
        <w:ind w:firstLine="540"/>
        <w:rPr>
          <w:szCs w:val="28"/>
        </w:rPr>
      </w:pPr>
    </w:p>
    <w:tbl>
      <w:tblPr>
        <w:tblW w:w="9556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2700"/>
        <w:gridCol w:w="1080"/>
        <w:gridCol w:w="1080"/>
        <w:gridCol w:w="720"/>
        <w:gridCol w:w="1080"/>
        <w:gridCol w:w="866"/>
        <w:gridCol w:w="1114"/>
        <w:gridCol w:w="916"/>
      </w:tblGrid>
      <w:tr w:rsidR="00374703" w:rsidRPr="00D5798D" w:rsidTr="003878A8">
        <w:trPr>
          <w:trHeight w:val="225"/>
        </w:trPr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03" w:rsidRPr="00D5798D" w:rsidRDefault="00374703" w:rsidP="003878A8">
            <w:pPr>
              <w:widowControl w:val="0"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D5798D">
              <w:rPr>
                <w:b/>
                <w:bCs/>
                <w:sz w:val="16"/>
                <w:szCs w:val="16"/>
              </w:rPr>
              <w:t>Показатель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03" w:rsidRPr="00D5798D" w:rsidRDefault="00374703" w:rsidP="003878A8">
            <w:pPr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D5798D">
              <w:rPr>
                <w:b/>
                <w:bCs/>
                <w:sz w:val="16"/>
                <w:szCs w:val="16"/>
              </w:rPr>
              <w:t>20</w:t>
            </w:r>
            <w:r w:rsidR="00B11941">
              <w:rPr>
                <w:b/>
                <w:bCs/>
                <w:sz w:val="16"/>
                <w:szCs w:val="16"/>
              </w:rPr>
              <w:t>20</w:t>
            </w:r>
            <w:r w:rsidRPr="00D5798D">
              <w:rPr>
                <w:b/>
                <w:bCs/>
                <w:sz w:val="16"/>
                <w:szCs w:val="16"/>
              </w:rPr>
              <w:t xml:space="preserve"> год</w:t>
            </w:r>
          </w:p>
          <w:p w:rsidR="00374703" w:rsidRPr="00D5798D" w:rsidRDefault="00374703" w:rsidP="003878A8">
            <w:pPr>
              <w:widowControl w:val="0"/>
              <w:ind w:left="-18" w:right="-2" w:firstLine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D5798D" w:rsidRDefault="00374703" w:rsidP="00B11941">
            <w:pPr>
              <w:widowControl w:val="0"/>
              <w:ind w:left="-192" w:right="-188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202</w:t>
            </w:r>
            <w:r w:rsidR="00B11941">
              <w:rPr>
                <w:b/>
                <w:bCs/>
                <w:sz w:val="16"/>
                <w:szCs w:val="16"/>
              </w:rPr>
              <w:t>1</w:t>
            </w:r>
            <w:r w:rsidRPr="00D5798D">
              <w:rPr>
                <w:b/>
                <w:bCs/>
                <w:sz w:val="16"/>
                <w:szCs w:val="16"/>
              </w:rPr>
              <w:t xml:space="preserve"> год</w:t>
            </w: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D5798D" w:rsidRDefault="00374703" w:rsidP="00B11941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202</w:t>
            </w:r>
            <w:r w:rsidR="00B11941">
              <w:rPr>
                <w:b/>
                <w:bCs/>
                <w:sz w:val="16"/>
                <w:szCs w:val="16"/>
              </w:rPr>
              <w:t>2</w:t>
            </w:r>
            <w:r w:rsidRPr="00D5798D">
              <w:rPr>
                <w:b/>
                <w:bCs/>
                <w:sz w:val="16"/>
                <w:szCs w:val="16"/>
              </w:rPr>
              <w:t xml:space="preserve"> год</w:t>
            </w: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D5798D" w:rsidRDefault="00374703" w:rsidP="00B11941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202</w:t>
            </w:r>
            <w:r w:rsidR="00B11941">
              <w:rPr>
                <w:b/>
                <w:bCs/>
                <w:sz w:val="16"/>
                <w:szCs w:val="16"/>
              </w:rPr>
              <w:t>3</w:t>
            </w:r>
            <w:r w:rsidRPr="00D5798D">
              <w:rPr>
                <w:b/>
                <w:bCs/>
                <w:sz w:val="16"/>
                <w:szCs w:val="16"/>
              </w:rPr>
              <w:t xml:space="preserve"> год</w:t>
            </w:r>
          </w:p>
        </w:tc>
      </w:tr>
      <w:tr w:rsidR="00374703" w:rsidRPr="00D5798D" w:rsidTr="003878A8">
        <w:trPr>
          <w:trHeight w:val="854"/>
        </w:trPr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03" w:rsidRPr="00D5798D" w:rsidRDefault="00374703" w:rsidP="003878A8">
            <w:pPr>
              <w:ind w:firstLine="0"/>
              <w:jc w:val="lef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03" w:rsidRPr="00D5798D" w:rsidRDefault="00374703" w:rsidP="003878A8">
            <w:pPr>
              <w:ind w:firstLine="0"/>
              <w:jc w:val="lef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703" w:rsidRPr="00D5798D" w:rsidRDefault="00374703" w:rsidP="003878A8">
            <w:pPr>
              <w:widowControl w:val="0"/>
              <w:ind w:left="-124" w:right="-188" w:firstLine="0"/>
              <w:jc w:val="center"/>
              <w:rPr>
                <w:b/>
                <w:bCs/>
                <w:sz w:val="16"/>
                <w:szCs w:val="16"/>
              </w:rPr>
            </w:pPr>
            <w:r w:rsidRPr="00D5798D">
              <w:rPr>
                <w:b/>
                <w:bCs/>
                <w:sz w:val="16"/>
                <w:szCs w:val="16"/>
              </w:rPr>
              <w:t xml:space="preserve"> руб.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74703" w:rsidRPr="00D5798D" w:rsidRDefault="00374703" w:rsidP="003878A8">
            <w:pPr>
              <w:widowControl w:val="0"/>
              <w:ind w:firstLine="11"/>
              <w:jc w:val="center"/>
              <w:rPr>
                <w:b/>
                <w:bCs/>
                <w:sz w:val="16"/>
                <w:szCs w:val="16"/>
              </w:rPr>
            </w:pPr>
            <w:r w:rsidRPr="00D5798D">
              <w:rPr>
                <w:b/>
                <w:bCs/>
                <w:sz w:val="16"/>
                <w:szCs w:val="16"/>
              </w:rPr>
              <w:t>измен</w:t>
            </w:r>
            <w:r w:rsidRPr="00D5798D">
              <w:rPr>
                <w:b/>
                <w:bCs/>
                <w:sz w:val="16"/>
                <w:szCs w:val="16"/>
              </w:rPr>
              <w:t>е</w:t>
            </w:r>
            <w:r w:rsidRPr="00D5798D">
              <w:rPr>
                <w:b/>
                <w:bCs/>
                <w:sz w:val="16"/>
                <w:szCs w:val="16"/>
              </w:rPr>
              <w:t>ния к пред</w:t>
            </w:r>
            <w:r w:rsidRPr="00D5798D">
              <w:rPr>
                <w:b/>
                <w:bCs/>
                <w:sz w:val="16"/>
                <w:szCs w:val="16"/>
              </w:rPr>
              <w:t>ы</w:t>
            </w:r>
            <w:r w:rsidRPr="00D5798D">
              <w:rPr>
                <w:b/>
                <w:bCs/>
                <w:sz w:val="16"/>
                <w:szCs w:val="16"/>
              </w:rPr>
              <w:t>дущему году, %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703" w:rsidRPr="00D5798D" w:rsidRDefault="00374703" w:rsidP="003878A8">
            <w:pPr>
              <w:widowControl w:val="0"/>
              <w:ind w:firstLine="88"/>
              <w:jc w:val="center"/>
              <w:rPr>
                <w:b/>
                <w:bCs/>
                <w:sz w:val="16"/>
                <w:szCs w:val="16"/>
              </w:rPr>
            </w:pPr>
            <w:r w:rsidRPr="00D5798D">
              <w:rPr>
                <w:b/>
                <w:bCs/>
                <w:sz w:val="16"/>
                <w:szCs w:val="16"/>
              </w:rPr>
              <w:t xml:space="preserve"> руб.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74703" w:rsidRPr="00D5798D" w:rsidRDefault="00374703" w:rsidP="003878A8">
            <w:pPr>
              <w:widowControl w:val="0"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D5798D">
              <w:rPr>
                <w:b/>
                <w:bCs/>
                <w:sz w:val="16"/>
                <w:szCs w:val="16"/>
              </w:rPr>
              <w:t>измен</w:t>
            </w:r>
            <w:r w:rsidRPr="00D5798D">
              <w:rPr>
                <w:b/>
                <w:bCs/>
                <w:sz w:val="16"/>
                <w:szCs w:val="16"/>
              </w:rPr>
              <w:t>е</w:t>
            </w:r>
            <w:r w:rsidRPr="00D5798D">
              <w:rPr>
                <w:b/>
                <w:bCs/>
                <w:sz w:val="16"/>
                <w:szCs w:val="16"/>
              </w:rPr>
              <w:t>ния к пред</w:t>
            </w:r>
            <w:r w:rsidRPr="00D5798D">
              <w:rPr>
                <w:b/>
                <w:bCs/>
                <w:sz w:val="16"/>
                <w:szCs w:val="16"/>
              </w:rPr>
              <w:t>ы</w:t>
            </w:r>
            <w:r w:rsidRPr="00D5798D">
              <w:rPr>
                <w:b/>
                <w:bCs/>
                <w:sz w:val="16"/>
                <w:szCs w:val="16"/>
              </w:rPr>
              <w:t>дущему году, %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703" w:rsidRPr="00D5798D" w:rsidRDefault="00374703" w:rsidP="003878A8">
            <w:pPr>
              <w:widowControl w:val="0"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D5798D">
              <w:rPr>
                <w:b/>
                <w:bCs/>
                <w:sz w:val="16"/>
                <w:szCs w:val="16"/>
              </w:rPr>
              <w:t>руб.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74703" w:rsidRPr="00D5798D" w:rsidRDefault="00374703" w:rsidP="003878A8">
            <w:pPr>
              <w:widowControl w:val="0"/>
              <w:ind w:hanging="7"/>
              <w:jc w:val="center"/>
              <w:rPr>
                <w:b/>
                <w:bCs/>
                <w:sz w:val="16"/>
                <w:szCs w:val="16"/>
              </w:rPr>
            </w:pPr>
            <w:r w:rsidRPr="00D5798D">
              <w:rPr>
                <w:b/>
                <w:bCs/>
                <w:sz w:val="16"/>
                <w:szCs w:val="16"/>
              </w:rPr>
              <w:t>изменения к пред</w:t>
            </w:r>
            <w:r w:rsidRPr="00D5798D">
              <w:rPr>
                <w:b/>
                <w:bCs/>
                <w:sz w:val="16"/>
                <w:szCs w:val="16"/>
              </w:rPr>
              <w:t>ы</w:t>
            </w:r>
            <w:r w:rsidRPr="00D5798D">
              <w:rPr>
                <w:b/>
                <w:bCs/>
                <w:sz w:val="16"/>
                <w:szCs w:val="16"/>
              </w:rPr>
              <w:t>дущему году, %</w:t>
            </w:r>
          </w:p>
        </w:tc>
      </w:tr>
      <w:tr w:rsidR="00374703" w:rsidRPr="00D5798D" w:rsidTr="003878A8">
        <w:trPr>
          <w:trHeight w:val="43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03" w:rsidRPr="00D5798D" w:rsidRDefault="00374703" w:rsidP="003878A8">
            <w:pPr>
              <w:widowControl w:val="0"/>
              <w:ind w:firstLine="0"/>
              <w:rPr>
                <w:b/>
                <w:bCs/>
                <w:sz w:val="22"/>
                <w:szCs w:val="22"/>
              </w:rPr>
            </w:pPr>
            <w:r w:rsidRPr="00D5798D">
              <w:rPr>
                <w:b/>
                <w:bCs/>
                <w:sz w:val="22"/>
                <w:szCs w:val="22"/>
              </w:rPr>
              <w:t>Подраздел  «</w:t>
            </w:r>
            <w:r>
              <w:rPr>
                <w:b/>
                <w:bCs/>
                <w:sz w:val="22"/>
                <w:szCs w:val="22"/>
              </w:rPr>
              <w:t>0709</w:t>
            </w:r>
            <w:r w:rsidRPr="00D5798D">
              <w:rPr>
                <w:b/>
                <w:bCs/>
                <w:sz w:val="22"/>
                <w:szCs w:val="22"/>
              </w:rPr>
              <w:t>» всего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8517E9" w:rsidRDefault="00F15BA2" w:rsidP="003878A8">
            <w:pPr>
              <w:widowControl w:val="0"/>
              <w:ind w:left="-288" w:firstLine="18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5400515,00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8517E9" w:rsidRDefault="0070506F" w:rsidP="003878A8">
            <w:pPr>
              <w:widowControl w:val="0"/>
              <w:ind w:left="-192" w:right="-188" w:firstLin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5775608,00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8517E9" w:rsidRDefault="0070506F" w:rsidP="003878A8">
            <w:pPr>
              <w:widowControl w:val="0"/>
              <w:ind w:left="-192" w:right="-188" w:firstLine="192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106,9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8517E9" w:rsidRDefault="0070506F" w:rsidP="003878A8">
            <w:pPr>
              <w:widowControl w:val="0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5775608,0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8517E9" w:rsidRDefault="002763EC" w:rsidP="003878A8">
            <w:pPr>
              <w:widowControl w:val="0"/>
              <w:ind w:firstLine="72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100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8517E9" w:rsidRDefault="0070506F" w:rsidP="003878A8">
            <w:pPr>
              <w:widowControl w:val="0"/>
              <w:ind w:firstLine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5775608,00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8517E9" w:rsidRDefault="002763EC" w:rsidP="003878A8">
            <w:pPr>
              <w:widowControl w:val="0"/>
              <w:ind w:left="-192" w:right="-188" w:firstLine="192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100</w:t>
            </w:r>
          </w:p>
        </w:tc>
      </w:tr>
      <w:tr w:rsidR="00374703" w:rsidRPr="00D5798D" w:rsidTr="003878A8">
        <w:trPr>
          <w:trHeight w:val="30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03" w:rsidRPr="00D5798D" w:rsidRDefault="00374703" w:rsidP="003878A8">
            <w:pPr>
              <w:widowControl w:val="0"/>
              <w:ind w:firstLine="0"/>
              <w:rPr>
                <w:sz w:val="22"/>
                <w:szCs w:val="22"/>
              </w:rPr>
            </w:pPr>
            <w:r w:rsidRPr="00D5798D">
              <w:rPr>
                <w:sz w:val="22"/>
                <w:szCs w:val="22"/>
              </w:rPr>
              <w:t>в том числе: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8517E9" w:rsidRDefault="00374703" w:rsidP="003878A8">
            <w:pPr>
              <w:widowControl w:val="0"/>
              <w:ind w:left="-288" w:firstLine="180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8517E9" w:rsidRDefault="00374703" w:rsidP="003878A8">
            <w:pPr>
              <w:widowControl w:val="0"/>
              <w:ind w:left="-192" w:right="-18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8517E9" w:rsidRDefault="00374703" w:rsidP="003878A8">
            <w:pPr>
              <w:widowControl w:val="0"/>
              <w:ind w:left="-192" w:right="-188" w:firstLine="192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8517E9" w:rsidRDefault="00374703" w:rsidP="003878A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8517E9" w:rsidRDefault="00374703" w:rsidP="003878A8">
            <w:pPr>
              <w:widowControl w:val="0"/>
              <w:ind w:firstLine="72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8517E9" w:rsidRDefault="00374703" w:rsidP="003878A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8517E9" w:rsidRDefault="00374703" w:rsidP="003878A8">
            <w:pPr>
              <w:widowControl w:val="0"/>
              <w:ind w:firstLine="0"/>
              <w:jc w:val="center"/>
              <w:rPr>
                <w:iCs/>
                <w:sz w:val="18"/>
                <w:szCs w:val="18"/>
              </w:rPr>
            </w:pPr>
          </w:p>
        </w:tc>
      </w:tr>
      <w:tr w:rsidR="0070506F" w:rsidRPr="00D5798D" w:rsidTr="003878A8">
        <w:trPr>
          <w:trHeight w:val="94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6F" w:rsidRDefault="0070506F" w:rsidP="00B11941">
            <w:pPr>
              <w:ind w:firstLine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Весьегонского муниципал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ного округа Тверской обл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сти «Развитие системы 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разования Весьегонского муниципального округа Тверской области» на 2021-2026 годы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506F" w:rsidRPr="00655641" w:rsidRDefault="0070506F" w:rsidP="003878A8">
            <w:pPr>
              <w:widowControl w:val="0"/>
              <w:ind w:left="-288" w:firstLine="18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5400515,00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506F" w:rsidRPr="0070506F" w:rsidRDefault="0070506F" w:rsidP="0070506F">
            <w:pPr>
              <w:widowControl w:val="0"/>
              <w:ind w:left="-192" w:right="-188" w:firstLine="0"/>
              <w:jc w:val="center"/>
              <w:rPr>
                <w:bCs/>
                <w:sz w:val="18"/>
                <w:szCs w:val="18"/>
              </w:rPr>
            </w:pPr>
            <w:r w:rsidRPr="0070506F">
              <w:rPr>
                <w:bCs/>
                <w:sz w:val="18"/>
                <w:szCs w:val="18"/>
              </w:rPr>
              <w:t>5775608,00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506F" w:rsidRPr="0070506F" w:rsidRDefault="0070506F" w:rsidP="0070506F">
            <w:pPr>
              <w:widowControl w:val="0"/>
              <w:ind w:left="-192" w:right="-188" w:firstLine="192"/>
              <w:jc w:val="center"/>
              <w:rPr>
                <w:bCs/>
                <w:iCs/>
                <w:sz w:val="18"/>
                <w:szCs w:val="18"/>
              </w:rPr>
            </w:pPr>
            <w:r w:rsidRPr="0070506F">
              <w:rPr>
                <w:bCs/>
                <w:iCs/>
                <w:sz w:val="18"/>
                <w:szCs w:val="18"/>
              </w:rPr>
              <w:t>106,9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506F" w:rsidRPr="0070506F" w:rsidRDefault="0070506F" w:rsidP="0070506F">
            <w:pPr>
              <w:widowControl w:val="0"/>
              <w:ind w:firstLine="0"/>
              <w:jc w:val="center"/>
              <w:rPr>
                <w:bCs/>
                <w:sz w:val="18"/>
                <w:szCs w:val="18"/>
              </w:rPr>
            </w:pPr>
            <w:r w:rsidRPr="0070506F">
              <w:rPr>
                <w:bCs/>
                <w:sz w:val="18"/>
                <w:szCs w:val="18"/>
              </w:rPr>
              <w:t>5775608,0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506F" w:rsidRPr="0070506F" w:rsidRDefault="0070506F" w:rsidP="0070506F">
            <w:pPr>
              <w:widowControl w:val="0"/>
              <w:ind w:firstLine="72"/>
              <w:jc w:val="center"/>
              <w:rPr>
                <w:bCs/>
                <w:iCs/>
                <w:sz w:val="18"/>
                <w:szCs w:val="18"/>
              </w:rPr>
            </w:pPr>
            <w:r w:rsidRPr="0070506F">
              <w:rPr>
                <w:bCs/>
                <w:iCs/>
                <w:sz w:val="18"/>
                <w:szCs w:val="18"/>
              </w:rPr>
              <w:t>100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506F" w:rsidRPr="0070506F" w:rsidRDefault="0070506F" w:rsidP="0070506F">
            <w:pPr>
              <w:widowControl w:val="0"/>
              <w:ind w:firstLine="0"/>
              <w:rPr>
                <w:bCs/>
                <w:sz w:val="18"/>
                <w:szCs w:val="18"/>
              </w:rPr>
            </w:pPr>
            <w:r w:rsidRPr="0070506F">
              <w:rPr>
                <w:bCs/>
                <w:sz w:val="18"/>
                <w:szCs w:val="18"/>
              </w:rPr>
              <w:t>5775608,00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506F" w:rsidRPr="0070506F" w:rsidRDefault="0070506F" w:rsidP="0070506F">
            <w:pPr>
              <w:widowControl w:val="0"/>
              <w:ind w:left="-192" w:right="-188" w:firstLine="192"/>
              <w:jc w:val="center"/>
              <w:rPr>
                <w:bCs/>
                <w:iCs/>
                <w:sz w:val="18"/>
                <w:szCs w:val="18"/>
              </w:rPr>
            </w:pPr>
            <w:r w:rsidRPr="0070506F">
              <w:rPr>
                <w:bCs/>
                <w:iCs/>
                <w:sz w:val="18"/>
                <w:szCs w:val="18"/>
              </w:rPr>
              <w:t>100</w:t>
            </w:r>
          </w:p>
        </w:tc>
      </w:tr>
      <w:tr w:rsidR="0070506F" w:rsidRPr="00D5798D" w:rsidTr="003878A8">
        <w:trPr>
          <w:trHeight w:val="94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6F" w:rsidRDefault="0070506F" w:rsidP="003878A8">
            <w:pPr>
              <w:ind w:firstLine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Обеспечивающая програ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ма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506F" w:rsidRPr="00655641" w:rsidRDefault="0070506F" w:rsidP="003878A8">
            <w:pPr>
              <w:widowControl w:val="0"/>
              <w:ind w:left="-288" w:firstLine="18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5400515,00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506F" w:rsidRPr="0070506F" w:rsidRDefault="0070506F" w:rsidP="0070506F">
            <w:pPr>
              <w:widowControl w:val="0"/>
              <w:ind w:left="-192" w:right="-188" w:firstLine="0"/>
              <w:jc w:val="center"/>
              <w:rPr>
                <w:bCs/>
                <w:sz w:val="18"/>
                <w:szCs w:val="18"/>
              </w:rPr>
            </w:pPr>
            <w:r w:rsidRPr="0070506F">
              <w:rPr>
                <w:bCs/>
                <w:sz w:val="18"/>
                <w:szCs w:val="18"/>
              </w:rPr>
              <w:t>5775608,00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506F" w:rsidRPr="0070506F" w:rsidRDefault="0070506F" w:rsidP="0070506F">
            <w:pPr>
              <w:widowControl w:val="0"/>
              <w:ind w:left="-192" w:right="-188" w:firstLine="192"/>
              <w:jc w:val="center"/>
              <w:rPr>
                <w:bCs/>
                <w:iCs/>
                <w:sz w:val="18"/>
                <w:szCs w:val="18"/>
              </w:rPr>
            </w:pPr>
            <w:r w:rsidRPr="0070506F">
              <w:rPr>
                <w:bCs/>
                <w:iCs/>
                <w:sz w:val="18"/>
                <w:szCs w:val="18"/>
              </w:rPr>
              <w:t>106,9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506F" w:rsidRPr="0070506F" w:rsidRDefault="0070506F" w:rsidP="0070506F">
            <w:pPr>
              <w:widowControl w:val="0"/>
              <w:ind w:firstLine="0"/>
              <w:jc w:val="center"/>
              <w:rPr>
                <w:bCs/>
                <w:sz w:val="18"/>
                <w:szCs w:val="18"/>
              </w:rPr>
            </w:pPr>
            <w:r w:rsidRPr="0070506F">
              <w:rPr>
                <w:bCs/>
                <w:sz w:val="18"/>
                <w:szCs w:val="18"/>
              </w:rPr>
              <w:t>5775608,0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506F" w:rsidRPr="0070506F" w:rsidRDefault="0070506F" w:rsidP="0070506F">
            <w:pPr>
              <w:widowControl w:val="0"/>
              <w:ind w:firstLine="72"/>
              <w:jc w:val="center"/>
              <w:rPr>
                <w:bCs/>
                <w:iCs/>
                <w:sz w:val="18"/>
                <w:szCs w:val="18"/>
              </w:rPr>
            </w:pPr>
            <w:r w:rsidRPr="0070506F">
              <w:rPr>
                <w:bCs/>
                <w:iCs/>
                <w:sz w:val="18"/>
                <w:szCs w:val="18"/>
              </w:rPr>
              <w:t>100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506F" w:rsidRPr="0070506F" w:rsidRDefault="0070506F" w:rsidP="0070506F">
            <w:pPr>
              <w:widowControl w:val="0"/>
              <w:ind w:firstLine="0"/>
              <w:rPr>
                <w:bCs/>
                <w:sz w:val="18"/>
                <w:szCs w:val="18"/>
              </w:rPr>
            </w:pPr>
            <w:r w:rsidRPr="0070506F">
              <w:rPr>
                <w:bCs/>
                <w:sz w:val="18"/>
                <w:szCs w:val="18"/>
              </w:rPr>
              <w:t>5775608,00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506F" w:rsidRPr="0070506F" w:rsidRDefault="0070506F" w:rsidP="0070506F">
            <w:pPr>
              <w:widowControl w:val="0"/>
              <w:ind w:left="-192" w:right="-188" w:firstLine="192"/>
              <w:jc w:val="center"/>
              <w:rPr>
                <w:bCs/>
                <w:iCs/>
                <w:sz w:val="18"/>
                <w:szCs w:val="18"/>
              </w:rPr>
            </w:pPr>
            <w:r w:rsidRPr="0070506F">
              <w:rPr>
                <w:bCs/>
                <w:iCs/>
                <w:sz w:val="18"/>
                <w:szCs w:val="18"/>
              </w:rPr>
              <w:t>100</w:t>
            </w:r>
          </w:p>
        </w:tc>
      </w:tr>
    </w:tbl>
    <w:p w:rsidR="00374703" w:rsidRDefault="00374703" w:rsidP="00374703">
      <w:pPr>
        <w:ind w:firstLine="540"/>
        <w:rPr>
          <w:bCs/>
          <w:szCs w:val="28"/>
        </w:rPr>
      </w:pPr>
    </w:p>
    <w:p w:rsidR="00374703" w:rsidRPr="00D5798D" w:rsidRDefault="00374703" w:rsidP="00374703">
      <w:pPr>
        <w:ind w:firstLine="540"/>
        <w:rPr>
          <w:bCs/>
          <w:szCs w:val="28"/>
        </w:rPr>
      </w:pPr>
      <w:r>
        <w:rPr>
          <w:bCs/>
          <w:szCs w:val="28"/>
        </w:rPr>
        <w:t>В составе бюджетных ассигнований местного</w:t>
      </w:r>
      <w:r w:rsidRPr="00D5798D">
        <w:rPr>
          <w:bCs/>
          <w:szCs w:val="28"/>
        </w:rPr>
        <w:t xml:space="preserve"> бюджета по данному по</w:t>
      </w:r>
      <w:r w:rsidRPr="00D5798D">
        <w:rPr>
          <w:bCs/>
          <w:szCs w:val="28"/>
        </w:rPr>
        <w:t>д</w:t>
      </w:r>
      <w:r w:rsidRPr="00D5798D">
        <w:rPr>
          <w:bCs/>
          <w:szCs w:val="28"/>
        </w:rPr>
        <w:t>разделу предусмотрены средства на обеспечение деятельности:</w:t>
      </w:r>
    </w:p>
    <w:p w:rsidR="00374703" w:rsidRDefault="00374703" w:rsidP="00374703">
      <w:pPr>
        <w:ind w:firstLine="540"/>
        <w:rPr>
          <w:bCs/>
          <w:szCs w:val="28"/>
        </w:rPr>
      </w:pPr>
      <w:r>
        <w:rPr>
          <w:bCs/>
          <w:szCs w:val="28"/>
        </w:rPr>
        <w:t xml:space="preserve">- </w:t>
      </w:r>
      <w:r w:rsidR="00F261DF">
        <w:rPr>
          <w:bCs/>
          <w:szCs w:val="28"/>
        </w:rPr>
        <w:t>О</w:t>
      </w:r>
      <w:r>
        <w:rPr>
          <w:bCs/>
          <w:szCs w:val="28"/>
        </w:rPr>
        <w:t xml:space="preserve">тдела образования </w:t>
      </w:r>
      <w:r w:rsidR="00F261DF">
        <w:rPr>
          <w:bCs/>
          <w:szCs w:val="28"/>
        </w:rPr>
        <w:t>А</w:t>
      </w:r>
      <w:r>
        <w:rPr>
          <w:bCs/>
          <w:szCs w:val="28"/>
        </w:rPr>
        <w:t>д</w:t>
      </w:r>
      <w:r w:rsidR="00855AD5">
        <w:rPr>
          <w:bCs/>
          <w:szCs w:val="28"/>
        </w:rPr>
        <w:t>министрации Весьегонского муниципального округа</w:t>
      </w:r>
      <w:r>
        <w:rPr>
          <w:bCs/>
          <w:szCs w:val="28"/>
        </w:rPr>
        <w:t xml:space="preserve">. </w:t>
      </w:r>
    </w:p>
    <w:p w:rsidR="00374703" w:rsidRPr="00D5798D" w:rsidRDefault="00374703" w:rsidP="00374703">
      <w:pPr>
        <w:pStyle w:val="4"/>
        <w:ind w:firstLine="0"/>
      </w:pPr>
      <w:bookmarkStart w:id="27" w:name="_Toc305667868"/>
    </w:p>
    <w:p w:rsidR="00374703" w:rsidRPr="00D5798D" w:rsidRDefault="00374703" w:rsidP="00374703">
      <w:pPr>
        <w:pStyle w:val="4"/>
        <w:ind w:firstLine="0"/>
      </w:pPr>
      <w:r w:rsidRPr="00D5798D">
        <w:t>РАЗДЕЛ 08 «КУЛЬТУРА И КИНЕМАТОГРАФИЯ»</w:t>
      </w:r>
      <w:bookmarkEnd w:id="27"/>
    </w:p>
    <w:p w:rsidR="00374703" w:rsidRPr="00D5798D" w:rsidRDefault="00374703" w:rsidP="00374703">
      <w:pPr>
        <w:ind w:firstLine="567"/>
        <w:rPr>
          <w:szCs w:val="28"/>
        </w:rPr>
      </w:pPr>
    </w:p>
    <w:p w:rsidR="00374703" w:rsidRPr="00D5798D" w:rsidRDefault="00374703" w:rsidP="00374703">
      <w:pPr>
        <w:pStyle w:val="a6"/>
        <w:spacing w:after="0"/>
        <w:ind w:left="0" w:firstLine="567"/>
        <w:rPr>
          <w:szCs w:val="28"/>
        </w:rPr>
      </w:pPr>
      <w:r>
        <w:rPr>
          <w:szCs w:val="28"/>
        </w:rPr>
        <w:t>К полном</w:t>
      </w:r>
      <w:r w:rsidR="001E496A">
        <w:rPr>
          <w:szCs w:val="28"/>
        </w:rPr>
        <w:t xml:space="preserve">очиям  Весьегонского муниципального округа </w:t>
      </w:r>
      <w:r w:rsidRPr="00D5798D">
        <w:rPr>
          <w:szCs w:val="28"/>
        </w:rPr>
        <w:t xml:space="preserve"> в области  кул</w:t>
      </w:r>
      <w:r w:rsidRPr="00D5798D">
        <w:rPr>
          <w:szCs w:val="28"/>
        </w:rPr>
        <w:t>ь</w:t>
      </w:r>
      <w:r w:rsidRPr="00D5798D">
        <w:rPr>
          <w:szCs w:val="28"/>
        </w:rPr>
        <w:t>туры  отнесены:</w:t>
      </w:r>
    </w:p>
    <w:p w:rsidR="00374703" w:rsidRPr="00D5798D" w:rsidRDefault="00374703" w:rsidP="00374703">
      <w:pPr>
        <w:ind w:firstLine="567"/>
        <w:rPr>
          <w:szCs w:val="28"/>
        </w:rPr>
      </w:pPr>
      <w:r w:rsidRPr="00D5798D">
        <w:rPr>
          <w:szCs w:val="28"/>
        </w:rPr>
        <w:lastRenderedPageBreak/>
        <w:t xml:space="preserve">- организация библиотечного обслуживания  </w:t>
      </w:r>
      <w:r w:rsidRPr="00007C68">
        <w:rPr>
          <w:szCs w:val="28"/>
        </w:rPr>
        <w:t>населения библиотеками</w:t>
      </w:r>
      <w:r>
        <w:rPr>
          <w:szCs w:val="28"/>
        </w:rPr>
        <w:t xml:space="preserve"> муниципального образования</w:t>
      </w:r>
      <w:r w:rsidRPr="00D5798D">
        <w:rPr>
          <w:szCs w:val="28"/>
        </w:rPr>
        <w:t>, комплектования и обеспечения сохранности их библиотечных фондов;</w:t>
      </w:r>
    </w:p>
    <w:p w:rsidR="00374703" w:rsidRPr="00D5798D" w:rsidRDefault="00374703" w:rsidP="00374703">
      <w:pPr>
        <w:ind w:firstLine="567"/>
        <w:rPr>
          <w:szCs w:val="28"/>
        </w:rPr>
      </w:pPr>
      <w:r w:rsidRPr="00D5798D">
        <w:rPr>
          <w:szCs w:val="28"/>
        </w:rPr>
        <w:t xml:space="preserve">- организация и поддержка </w:t>
      </w:r>
      <w:r>
        <w:rPr>
          <w:szCs w:val="28"/>
        </w:rPr>
        <w:t>учреждений культуры</w:t>
      </w:r>
      <w:r w:rsidRPr="00D5798D">
        <w:rPr>
          <w:szCs w:val="28"/>
        </w:rPr>
        <w:t xml:space="preserve">;    </w:t>
      </w:r>
    </w:p>
    <w:p w:rsidR="00374703" w:rsidRPr="00D5798D" w:rsidRDefault="00374703" w:rsidP="00374703">
      <w:pPr>
        <w:ind w:firstLine="567"/>
        <w:rPr>
          <w:szCs w:val="28"/>
        </w:rPr>
      </w:pPr>
    </w:p>
    <w:p w:rsidR="00374703" w:rsidRPr="00D5798D" w:rsidRDefault="00374703" w:rsidP="00374703">
      <w:pPr>
        <w:pStyle w:val="a6"/>
        <w:spacing w:after="0"/>
        <w:ind w:left="0" w:firstLine="567"/>
        <w:rPr>
          <w:b/>
          <w:i/>
          <w:sz w:val="26"/>
          <w:szCs w:val="26"/>
        </w:rPr>
      </w:pPr>
    </w:p>
    <w:p w:rsidR="00374703" w:rsidRPr="00D5798D" w:rsidRDefault="00374703" w:rsidP="00374703">
      <w:pPr>
        <w:ind w:firstLine="540"/>
      </w:pPr>
      <w:r w:rsidRPr="00D5798D">
        <w:t>Бюджетные ассигнования</w:t>
      </w:r>
      <w:r>
        <w:t xml:space="preserve"> </w:t>
      </w:r>
      <w:r w:rsidRPr="00D5798D">
        <w:t xml:space="preserve"> бюджета</w:t>
      </w:r>
      <w:r w:rsidR="00836A1F">
        <w:t xml:space="preserve"> муниципального округа</w:t>
      </w:r>
      <w:r w:rsidRPr="00D5798D">
        <w:t xml:space="preserve"> по разделу «Культура и кинематография» характеризуются следующими данными:</w:t>
      </w:r>
    </w:p>
    <w:p w:rsidR="00374703" w:rsidRPr="00D5798D" w:rsidRDefault="00374703" w:rsidP="00374703">
      <w:pPr>
        <w:ind w:firstLine="540"/>
      </w:pPr>
    </w:p>
    <w:tbl>
      <w:tblPr>
        <w:tblW w:w="941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160"/>
        <w:gridCol w:w="1260"/>
        <w:gridCol w:w="720"/>
        <w:gridCol w:w="540"/>
        <w:gridCol w:w="1260"/>
        <w:gridCol w:w="1210"/>
        <w:gridCol w:w="410"/>
        <w:gridCol w:w="360"/>
        <w:gridCol w:w="720"/>
        <w:gridCol w:w="720"/>
        <w:gridCol w:w="55"/>
      </w:tblGrid>
      <w:tr w:rsidR="00374703" w:rsidRPr="00D5798D" w:rsidTr="003878A8">
        <w:trPr>
          <w:trHeight w:val="1198"/>
          <w:tblHeader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703" w:rsidRPr="00D5798D" w:rsidRDefault="00374703" w:rsidP="003878A8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D5798D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703" w:rsidRPr="00D5798D" w:rsidRDefault="00B11941" w:rsidP="003878A8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2020</w:t>
            </w:r>
            <w:r w:rsidR="00374703" w:rsidRPr="00D5798D">
              <w:rPr>
                <w:b/>
                <w:bCs/>
                <w:sz w:val="22"/>
                <w:szCs w:val="22"/>
              </w:rPr>
              <w:t xml:space="preserve"> год</w:t>
            </w:r>
          </w:p>
          <w:p w:rsidR="00374703" w:rsidRPr="00D5798D" w:rsidRDefault="00374703" w:rsidP="003878A8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703" w:rsidRPr="00D5798D" w:rsidRDefault="00374703" w:rsidP="00B11941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</w:t>
            </w:r>
            <w:r w:rsidR="00B11941">
              <w:rPr>
                <w:b/>
                <w:bCs/>
                <w:sz w:val="22"/>
                <w:szCs w:val="22"/>
              </w:rPr>
              <w:t>1</w:t>
            </w:r>
            <w:r w:rsidRPr="00D5798D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703" w:rsidRPr="00D5798D" w:rsidRDefault="00374703" w:rsidP="00B11941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</w:t>
            </w:r>
            <w:r w:rsidR="00B11941">
              <w:rPr>
                <w:b/>
                <w:bCs/>
                <w:sz w:val="22"/>
                <w:szCs w:val="22"/>
              </w:rPr>
              <w:t>2</w:t>
            </w:r>
            <w:r>
              <w:rPr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703" w:rsidRPr="00D5798D" w:rsidRDefault="00374703" w:rsidP="00B11941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</w:t>
            </w:r>
            <w:r w:rsidR="00B11941">
              <w:rPr>
                <w:b/>
                <w:bCs/>
                <w:sz w:val="22"/>
                <w:szCs w:val="22"/>
              </w:rPr>
              <w:t>3</w:t>
            </w:r>
            <w:r w:rsidRPr="00D5798D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22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703" w:rsidRPr="00D5798D" w:rsidRDefault="00374703" w:rsidP="003878A8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D5798D">
              <w:rPr>
                <w:b/>
                <w:bCs/>
                <w:sz w:val="22"/>
                <w:szCs w:val="22"/>
              </w:rPr>
              <w:t>в % к предыдущему году</w:t>
            </w:r>
          </w:p>
        </w:tc>
      </w:tr>
      <w:tr w:rsidR="00374703" w:rsidRPr="00D5798D" w:rsidTr="003878A8">
        <w:trPr>
          <w:trHeight w:val="355"/>
          <w:tblHeader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03" w:rsidRPr="00D5798D" w:rsidRDefault="00374703" w:rsidP="003878A8">
            <w:pPr>
              <w:ind w:firstLine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03" w:rsidRPr="00D5798D" w:rsidRDefault="00374703" w:rsidP="003878A8">
            <w:pPr>
              <w:ind w:firstLine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03" w:rsidRPr="00D5798D" w:rsidRDefault="00374703" w:rsidP="003878A8">
            <w:pPr>
              <w:ind w:firstLine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03" w:rsidRPr="00D5798D" w:rsidRDefault="00374703" w:rsidP="003878A8">
            <w:pPr>
              <w:ind w:firstLine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03" w:rsidRPr="00D5798D" w:rsidRDefault="00374703" w:rsidP="003878A8">
            <w:pPr>
              <w:ind w:firstLine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703" w:rsidRPr="00D5798D" w:rsidRDefault="00374703" w:rsidP="00B11941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D5798D">
              <w:rPr>
                <w:b/>
                <w:bCs/>
                <w:sz w:val="22"/>
                <w:szCs w:val="22"/>
              </w:rPr>
              <w:t>20</w:t>
            </w:r>
            <w:r>
              <w:rPr>
                <w:b/>
                <w:bCs/>
                <w:sz w:val="22"/>
                <w:szCs w:val="22"/>
              </w:rPr>
              <w:t>2</w:t>
            </w:r>
            <w:r w:rsidR="00B11941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703" w:rsidRPr="00D5798D" w:rsidRDefault="00374703" w:rsidP="00B11941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</w:t>
            </w:r>
            <w:r w:rsidR="00B11941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703" w:rsidRPr="00D5798D" w:rsidRDefault="00374703" w:rsidP="00B11941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</w:t>
            </w:r>
            <w:r w:rsidR="00B11941">
              <w:rPr>
                <w:b/>
                <w:bCs/>
                <w:sz w:val="22"/>
                <w:szCs w:val="22"/>
              </w:rPr>
              <w:t>3</w:t>
            </w:r>
          </w:p>
        </w:tc>
      </w:tr>
      <w:tr w:rsidR="00374703" w:rsidRPr="008517E9" w:rsidTr="003878A8">
        <w:trPr>
          <w:trHeight w:val="63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703" w:rsidRPr="00D5798D" w:rsidRDefault="00374703" w:rsidP="003878A8">
            <w:pPr>
              <w:ind w:firstLine="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0800 Культура и кинематография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703" w:rsidRPr="008517E9" w:rsidRDefault="00F15BA2" w:rsidP="003878A8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33380934,00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703" w:rsidRPr="008517E9" w:rsidRDefault="009B5205" w:rsidP="003878A8">
            <w:pPr>
              <w:ind w:firstLine="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30764952,00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703" w:rsidRPr="008517E9" w:rsidRDefault="009B5205" w:rsidP="003878A8">
            <w:pPr>
              <w:ind w:firstLine="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30474752,00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703" w:rsidRPr="008517E9" w:rsidRDefault="009B5205" w:rsidP="003878A8">
            <w:pPr>
              <w:ind w:firstLine="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28974752,00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703" w:rsidRPr="008517E9" w:rsidRDefault="009B5205" w:rsidP="003878A8">
            <w:pPr>
              <w:ind w:firstLine="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92,2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703" w:rsidRPr="008517E9" w:rsidRDefault="009B5205" w:rsidP="003878A8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99,1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703" w:rsidRPr="008517E9" w:rsidRDefault="009B5205" w:rsidP="003878A8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95,1</w:t>
            </w:r>
          </w:p>
        </w:tc>
      </w:tr>
      <w:tr w:rsidR="00374703" w:rsidRPr="008517E9" w:rsidTr="003878A8">
        <w:trPr>
          <w:trHeight w:val="63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703" w:rsidRDefault="00374703" w:rsidP="003878A8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 Культура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703" w:rsidRPr="008517E9" w:rsidRDefault="00F15BA2" w:rsidP="003878A8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31801228,00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703" w:rsidRPr="008517E9" w:rsidRDefault="009B5205" w:rsidP="003878A8">
            <w:pPr>
              <w:ind w:firstLine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29114937,00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703" w:rsidRPr="008517E9" w:rsidRDefault="009B5205" w:rsidP="003878A8">
            <w:pPr>
              <w:ind w:firstLine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28824737,00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703" w:rsidRPr="008517E9" w:rsidRDefault="009B5205" w:rsidP="003878A8">
            <w:pPr>
              <w:ind w:firstLine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27324737,00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703" w:rsidRPr="008517E9" w:rsidRDefault="009B5205" w:rsidP="003878A8">
            <w:pPr>
              <w:ind w:firstLine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91,6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703" w:rsidRPr="008517E9" w:rsidRDefault="009B5205" w:rsidP="003878A8">
            <w:pPr>
              <w:ind w:firstLine="1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703" w:rsidRPr="008517E9" w:rsidRDefault="009B5205" w:rsidP="003878A8">
            <w:pPr>
              <w:ind w:firstLine="1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94,8</w:t>
            </w:r>
          </w:p>
        </w:tc>
      </w:tr>
      <w:tr w:rsidR="00374703" w:rsidRPr="008517E9" w:rsidTr="003878A8">
        <w:trPr>
          <w:trHeight w:val="63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703" w:rsidRDefault="00374703" w:rsidP="003878A8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0804 Другие вопросы в области культуры, кинематографии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703" w:rsidRPr="008517E9" w:rsidRDefault="00F15BA2" w:rsidP="003878A8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1579706,00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703" w:rsidRPr="008517E9" w:rsidRDefault="009B5205" w:rsidP="003878A8">
            <w:pPr>
              <w:ind w:firstLine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1650015,00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703" w:rsidRPr="008517E9" w:rsidRDefault="009B5205" w:rsidP="003878A8">
            <w:pPr>
              <w:ind w:firstLine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1650015,00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703" w:rsidRPr="008517E9" w:rsidRDefault="009B5205" w:rsidP="003878A8">
            <w:pPr>
              <w:ind w:firstLine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1650015,00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703" w:rsidRPr="008517E9" w:rsidRDefault="009B5205" w:rsidP="003878A8">
            <w:pPr>
              <w:ind w:firstLine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703" w:rsidRPr="008517E9" w:rsidRDefault="002763EC" w:rsidP="003878A8">
            <w:pPr>
              <w:ind w:firstLine="1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703" w:rsidRPr="008517E9" w:rsidRDefault="002763EC" w:rsidP="003878A8">
            <w:pPr>
              <w:ind w:firstLine="1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374703" w:rsidRPr="00D5798D" w:rsidTr="003878A8">
        <w:trPr>
          <w:gridAfter w:val="1"/>
          <w:wAfter w:w="55" w:type="dxa"/>
          <w:trHeight w:val="315"/>
        </w:trPr>
        <w:tc>
          <w:tcPr>
            <w:tcW w:w="4140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4703" w:rsidRPr="00D5798D" w:rsidRDefault="00374703" w:rsidP="003878A8"/>
        </w:tc>
        <w:tc>
          <w:tcPr>
            <w:tcW w:w="180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74703" w:rsidRPr="00D5798D" w:rsidRDefault="00374703" w:rsidP="003878A8">
            <w:pPr>
              <w:rPr>
                <w:sz w:val="24"/>
              </w:rPr>
            </w:pPr>
          </w:p>
        </w:tc>
        <w:tc>
          <w:tcPr>
            <w:tcW w:w="162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74703" w:rsidRPr="00D5798D" w:rsidRDefault="00374703" w:rsidP="003878A8">
            <w:pPr>
              <w:rPr>
                <w:sz w:val="24"/>
              </w:rPr>
            </w:pPr>
          </w:p>
        </w:tc>
        <w:tc>
          <w:tcPr>
            <w:tcW w:w="1800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74703" w:rsidRPr="00D5798D" w:rsidRDefault="00374703" w:rsidP="003878A8">
            <w:pPr>
              <w:rPr>
                <w:sz w:val="24"/>
              </w:rPr>
            </w:pPr>
          </w:p>
        </w:tc>
      </w:tr>
    </w:tbl>
    <w:p w:rsidR="00B11941" w:rsidRDefault="00B11941" w:rsidP="00374703">
      <w:pPr>
        <w:pStyle w:val="11"/>
        <w:ind w:firstLine="0"/>
      </w:pPr>
      <w:bookmarkStart w:id="28" w:name="_Toc305667869"/>
    </w:p>
    <w:p w:rsidR="0075675C" w:rsidRDefault="0075675C" w:rsidP="0075675C">
      <w:pPr>
        <w:pStyle w:val="5"/>
      </w:pPr>
    </w:p>
    <w:p w:rsidR="0075675C" w:rsidRPr="0075675C" w:rsidRDefault="0075675C" w:rsidP="0075675C"/>
    <w:p w:rsidR="00374703" w:rsidRPr="00D5798D" w:rsidRDefault="00374703" w:rsidP="00374703">
      <w:pPr>
        <w:pStyle w:val="11"/>
        <w:ind w:firstLine="0"/>
      </w:pPr>
      <w:r>
        <w:t>П</w:t>
      </w:r>
      <w:r w:rsidRPr="00D5798D">
        <w:t>одраздел 0801</w:t>
      </w:r>
      <w:bookmarkEnd w:id="28"/>
    </w:p>
    <w:p w:rsidR="00374703" w:rsidRPr="00D5798D" w:rsidRDefault="00374703" w:rsidP="00374703">
      <w:pPr>
        <w:ind w:firstLine="0"/>
        <w:jc w:val="center"/>
        <w:rPr>
          <w:b/>
        </w:rPr>
      </w:pPr>
      <w:r w:rsidRPr="00D5798D">
        <w:rPr>
          <w:b/>
        </w:rPr>
        <w:t>«Культура»</w:t>
      </w:r>
    </w:p>
    <w:p w:rsidR="00374703" w:rsidRPr="00D5798D" w:rsidRDefault="00374703" w:rsidP="00374703">
      <w:pPr>
        <w:jc w:val="center"/>
      </w:pPr>
    </w:p>
    <w:p w:rsidR="00374703" w:rsidRPr="00D5798D" w:rsidRDefault="00374703" w:rsidP="00374703">
      <w:pPr>
        <w:pStyle w:val="a6"/>
        <w:spacing w:after="0"/>
        <w:ind w:left="0" w:firstLine="567"/>
        <w:rPr>
          <w:szCs w:val="28"/>
        </w:rPr>
      </w:pPr>
      <w:r w:rsidRPr="00D5798D">
        <w:rPr>
          <w:szCs w:val="28"/>
        </w:rPr>
        <w:t>Р</w:t>
      </w:r>
      <w:r>
        <w:rPr>
          <w:szCs w:val="28"/>
        </w:rPr>
        <w:t xml:space="preserve">асходные обязательства местного бюджета </w:t>
      </w:r>
      <w:r w:rsidRPr="00D5798D">
        <w:rPr>
          <w:szCs w:val="28"/>
        </w:rPr>
        <w:t>в сфере культуры определ</w:t>
      </w:r>
      <w:r w:rsidRPr="00D5798D">
        <w:rPr>
          <w:szCs w:val="28"/>
        </w:rPr>
        <w:t>я</w:t>
      </w:r>
      <w:r w:rsidRPr="00D5798D">
        <w:rPr>
          <w:szCs w:val="28"/>
        </w:rPr>
        <w:t>ются  следующими нормативными правовыми актами:</w:t>
      </w:r>
    </w:p>
    <w:p w:rsidR="00374703" w:rsidRPr="00E54A62" w:rsidRDefault="00374703" w:rsidP="00374703">
      <w:pPr>
        <w:widowControl w:val="0"/>
        <w:ind w:firstLine="0"/>
      </w:pPr>
      <w:r>
        <w:t xml:space="preserve">    - </w:t>
      </w:r>
      <w:r w:rsidRPr="00D5798D">
        <w:t xml:space="preserve"> </w:t>
      </w:r>
      <w:r w:rsidRPr="00E54A62">
        <w:t>Законом Российской Федерации от 9.10.1992.№ 3612-1 «Основы закон</w:t>
      </w:r>
      <w:r w:rsidRPr="00E54A62">
        <w:t>о</w:t>
      </w:r>
      <w:r w:rsidRPr="00E54A62">
        <w:t xml:space="preserve">дательства Российской Федерации о культуре»; </w:t>
      </w:r>
    </w:p>
    <w:p w:rsidR="00374703" w:rsidRPr="00B638E5" w:rsidRDefault="00374703" w:rsidP="00374703">
      <w:pPr>
        <w:widowControl w:val="0"/>
        <w:ind w:firstLine="0"/>
        <w:rPr>
          <w:szCs w:val="28"/>
        </w:rPr>
      </w:pPr>
      <w:r>
        <w:t xml:space="preserve">    - </w:t>
      </w:r>
      <w:r w:rsidRPr="00E54A62">
        <w:t xml:space="preserve"> Федеральным законом от 29.12.1994  № 78-ФЗ «О библиотечном деле»; </w:t>
      </w:r>
    </w:p>
    <w:p w:rsidR="00374703" w:rsidRDefault="00374703" w:rsidP="00374703">
      <w:pPr>
        <w:widowControl w:val="0"/>
        <w:ind w:firstLine="0"/>
        <w:rPr>
          <w:szCs w:val="28"/>
        </w:rPr>
      </w:pPr>
      <w:r>
        <w:rPr>
          <w:szCs w:val="28"/>
        </w:rPr>
        <w:t xml:space="preserve">    - проектом постановления </w:t>
      </w:r>
      <w:r w:rsidR="0075675C">
        <w:rPr>
          <w:szCs w:val="28"/>
        </w:rPr>
        <w:t>А</w:t>
      </w:r>
      <w:r>
        <w:rPr>
          <w:szCs w:val="28"/>
        </w:rPr>
        <w:t xml:space="preserve">дминистрации Весьегонского </w:t>
      </w:r>
      <w:r w:rsidR="0075675C">
        <w:rPr>
          <w:szCs w:val="28"/>
        </w:rPr>
        <w:t>муниципального округа</w:t>
      </w:r>
      <w:r>
        <w:rPr>
          <w:szCs w:val="28"/>
        </w:rPr>
        <w:t xml:space="preserve"> Тверской области «</w:t>
      </w:r>
      <w:r w:rsidR="00836A1F">
        <w:rPr>
          <w:szCs w:val="28"/>
        </w:rPr>
        <w:t>Об утверждении м</w:t>
      </w:r>
      <w:r>
        <w:rPr>
          <w:szCs w:val="28"/>
        </w:rPr>
        <w:t>униципальн</w:t>
      </w:r>
      <w:r w:rsidR="00836A1F">
        <w:rPr>
          <w:szCs w:val="28"/>
        </w:rPr>
        <w:t>ой</w:t>
      </w:r>
      <w:r>
        <w:rPr>
          <w:szCs w:val="28"/>
        </w:rPr>
        <w:t xml:space="preserve"> программ</w:t>
      </w:r>
      <w:r w:rsidR="00836A1F">
        <w:rPr>
          <w:szCs w:val="28"/>
        </w:rPr>
        <w:t>ы</w:t>
      </w:r>
      <w:r>
        <w:rPr>
          <w:szCs w:val="28"/>
        </w:rPr>
        <w:t xml:space="preserve"> Весь</w:t>
      </w:r>
      <w:r>
        <w:rPr>
          <w:szCs w:val="28"/>
        </w:rPr>
        <w:t>е</w:t>
      </w:r>
      <w:r>
        <w:rPr>
          <w:szCs w:val="28"/>
        </w:rPr>
        <w:t>гонского муниципального округа Тверской области «Культура Весьегонского муниципального округа Тверской области» на 202</w:t>
      </w:r>
      <w:r w:rsidR="0075675C">
        <w:rPr>
          <w:szCs w:val="28"/>
        </w:rPr>
        <w:t>1</w:t>
      </w:r>
      <w:r>
        <w:rPr>
          <w:szCs w:val="28"/>
        </w:rPr>
        <w:t>-202</w:t>
      </w:r>
      <w:r w:rsidR="0075675C">
        <w:rPr>
          <w:szCs w:val="28"/>
        </w:rPr>
        <w:t>6</w:t>
      </w:r>
      <w:r>
        <w:rPr>
          <w:szCs w:val="28"/>
        </w:rPr>
        <w:t xml:space="preserve"> годы.</w:t>
      </w:r>
    </w:p>
    <w:p w:rsidR="00374703" w:rsidRPr="00E54A62" w:rsidRDefault="00374703" w:rsidP="00374703">
      <w:pPr>
        <w:widowControl w:val="0"/>
        <w:ind w:firstLine="0"/>
        <w:rPr>
          <w:szCs w:val="28"/>
        </w:rPr>
      </w:pPr>
    </w:p>
    <w:p w:rsidR="00374703" w:rsidRDefault="00374703" w:rsidP="00374703">
      <w:pPr>
        <w:widowControl w:val="0"/>
        <w:ind w:firstLine="0"/>
        <w:rPr>
          <w:szCs w:val="28"/>
        </w:rPr>
      </w:pPr>
      <w:r>
        <w:rPr>
          <w:szCs w:val="28"/>
        </w:rPr>
        <w:t>Б</w:t>
      </w:r>
      <w:r w:rsidRPr="00D5798D">
        <w:rPr>
          <w:szCs w:val="28"/>
        </w:rPr>
        <w:t>юджетные  ассигнования на исполнение  соответствующих  расходных об</w:t>
      </w:r>
      <w:r w:rsidRPr="00D5798D">
        <w:rPr>
          <w:szCs w:val="28"/>
        </w:rPr>
        <w:t>я</w:t>
      </w:r>
      <w:r w:rsidRPr="00D5798D">
        <w:rPr>
          <w:szCs w:val="28"/>
        </w:rPr>
        <w:t xml:space="preserve">зательств  характеризуются следующими  данными: </w:t>
      </w:r>
    </w:p>
    <w:p w:rsidR="00374703" w:rsidRDefault="00374703" w:rsidP="00374703">
      <w:pPr>
        <w:widowControl w:val="0"/>
        <w:ind w:firstLine="0"/>
        <w:rPr>
          <w:szCs w:val="28"/>
        </w:rPr>
      </w:pPr>
    </w:p>
    <w:p w:rsidR="00374703" w:rsidRDefault="00374703" w:rsidP="00374703">
      <w:pPr>
        <w:widowControl w:val="0"/>
        <w:ind w:firstLine="0"/>
        <w:rPr>
          <w:szCs w:val="28"/>
        </w:rPr>
      </w:pPr>
    </w:p>
    <w:tbl>
      <w:tblPr>
        <w:tblW w:w="9556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2700"/>
        <w:gridCol w:w="1080"/>
        <w:gridCol w:w="1080"/>
        <w:gridCol w:w="720"/>
        <w:gridCol w:w="1260"/>
        <w:gridCol w:w="686"/>
        <w:gridCol w:w="1114"/>
        <w:gridCol w:w="916"/>
      </w:tblGrid>
      <w:tr w:rsidR="00374703" w:rsidRPr="00D5798D" w:rsidTr="003878A8">
        <w:trPr>
          <w:trHeight w:val="225"/>
        </w:trPr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03" w:rsidRPr="00D5798D" w:rsidRDefault="00374703" w:rsidP="003878A8">
            <w:pPr>
              <w:widowControl w:val="0"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D5798D">
              <w:rPr>
                <w:b/>
                <w:bCs/>
                <w:sz w:val="16"/>
                <w:szCs w:val="16"/>
              </w:rPr>
              <w:lastRenderedPageBreak/>
              <w:t>Показатель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03" w:rsidRPr="00D5798D" w:rsidRDefault="0075675C" w:rsidP="003878A8">
            <w:pPr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2020</w:t>
            </w:r>
            <w:r w:rsidR="00374703" w:rsidRPr="00D5798D">
              <w:rPr>
                <w:b/>
                <w:bCs/>
                <w:sz w:val="16"/>
                <w:szCs w:val="16"/>
              </w:rPr>
              <w:t xml:space="preserve"> год</w:t>
            </w:r>
          </w:p>
          <w:p w:rsidR="00374703" w:rsidRPr="00D5798D" w:rsidRDefault="00374703" w:rsidP="003878A8">
            <w:pPr>
              <w:widowControl w:val="0"/>
              <w:ind w:left="-18" w:right="-2" w:firstLine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D5798D" w:rsidRDefault="00374703" w:rsidP="0075675C">
            <w:pPr>
              <w:widowControl w:val="0"/>
              <w:ind w:left="-192" w:right="-188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202</w:t>
            </w:r>
            <w:r w:rsidR="0075675C">
              <w:rPr>
                <w:b/>
                <w:bCs/>
                <w:sz w:val="16"/>
                <w:szCs w:val="16"/>
              </w:rPr>
              <w:t>1</w:t>
            </w:r>
            <w:r w:rsidRPr="00D5798D">
              <w:rPr>
                <w:b/>
                <w:bCs/>
                <w:sz w:val="16"/>
                <w:szCs w:val="16"/>
              </w:rPr>
              <w:t xml:space="preserve"> год</w:t>
            </w: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D5798D" w:rsidRDefault="00374703" w:rsidP="0075675C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202</w:t>
            </w:r>
            <w:r w:rsidR="0075675C">
              <w:rPr>
                <w:b/>
                <w:bCs/>
                <w:sz w:val="16"/>
                <w:szCs w:val="16"/>
              </w:rPr>
              <w:t>2</w:t>
            </w:r>
            <w:r w:rsidRPr="00D5798D">
              <w:rPr>
                <w:b/>
                <w:bCs/>
                <w:sz w:val="16"/>
                <w:szCs w:val="16"/>
              </w:rPr>
              <w:t xml:space="preserve"> год</w:t>
            </w: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D5798D" w:rsidRDefault="00374703" w:rsidP="0075675C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202</w:t>
            </w:r>
            <w:r w:rsidR="0075675C">
              <w:rPr>
                <w:b/>
                <w:bCs/>
                <w:sz w:val="16"/>
                <w:szCs w:val="16"/>
              </w:rPr>
              <w:t>3</w:t>
            </w:r>
            <w:r w:rsidRPr="00D5798D">
              <w:rPr>
                <w:b/>
                <w:bCs/>
                <w:sz w:val="16"/>
                <w:szCs w:val="16"/>
              </w:rPr>
              <w:t xml:space="preserve"> год</w:t>
            </w:r>
          </w:p>
        </w:tc>
      </w:tr>
      <w:tr w:rsidR="00374703" w:rsidRPr="00D5798D" w:rsidTr="003878A8">
        <w:trPr>
          <w:trHeight w:val="854"/>
        </w:trPr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03" w:rsidRPr="00D5798D" w:rsidRDefault="00374703" w:rsidP="003878A8">
            <w:pPr>
              <w:ind w:firstLine="0"/>
              <w:jc w:val="lef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03" w:rsidRPr="00D5798D" w:rsidRDefault="00374703" w:rsidP="003878A8">
            <w:pPr>
              <w:ind w:firstLine="0"/>
              <w:jc w:val="lef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703" w:rsidRPr="00D5798D" w:rsidRDefault="00374703" w:rsidP="003878A8">
            <w:pPr>
              <w:widowControl w:val="0"/>
              <w:ind w:left="-124" w:right="-188" w:firstLine="0"/>
              <w:jc w:val="center"/>
              <w:rPr>
                <w:b/>
                <w:bCs/>
                <w:sz w:val="16"/>
                <w:szCs w:val="16"/>
              </w:rPr>
            </w:pPr>
            <w:r w:rsidRPr="00D5798D">
              <w:rPr>
                <w:b/>
                <w:bCs/>
                <w:sz w:val="16"/>
                <w:szCs w:val="16"/>
              </w:rPr>
              <w:t xml:space="preserve"> руб.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74703" w:rsidRPr="00D5798D" w:rsidRDefault="00374703" w:rsidP="003878A8">
            <w:pPr>
              <w:widowControl w:val="0"/>
              <w:ind w:firstLine="11"/>
              <w:jc w:val="center"/>
              <w:rPr>
                <w:b/>
                <w:bCs/>
                <w:sz w:val="16"/>
                <w:szCs w:val="16"/>
              </w:rPr>
            </w:pPr>
            <w:r w:rsidRPr="00D5798D">
              <w:rPr>
                <w:b/>
                <w:bCs/>
                <w:sz w:val="16"/>
                <w:szCs w:val="16"/>
              </w:rPr>
              <w:t>измен</w:t>
            </w:r>
            <w:r w:rsidRPr="00D5798D">
              <w:rPr>
                <w:b/>
                <w:bCs/>
                <w:sz w:val="16"/>
                <w:szCs w:val="16"/>
              </w:rPr>
              <w:t>е</w:t>
            </w:r>
            <w:r w:rsidRPr="00D5798D">
              <w:rPr>
                <w:b/>
                <w:bCs/>
                <w:sz w:val="16"/>
                <w:szCs w:val="16"/>
              </w:rPr>
              <w:t>ния к пред</w:t>
            </w:r>
            <w:r w:rsidRPr="00D5798D">
              <w:rPr>
                <w:b/>
                <w:bCs/>
                <w:sz w:val="16"/>
                <w:szCs w:val="16"/>
              </w:rPr>
              <w:t>ы</w:t>
            </w:r>
            <w:r w:rsidRPr="00D5798D">
              <w:rPr>
                <w:b/>
                <w:bCs/>
                <w:sz w:val="16"/>
                <w:szCs w:val="16"/>
              </w:rPr>
              <w:t>дущему году, %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703" w:rsidRPr="00D5798D" w:rsidRDefault="00374703" w:rsidP="003878A8">
            <w:pPr>
              <w:widowControl w:val="0"/>
              <w:ind w:firstLine="88"/>
              <w:jc w:val="center"/>
              <w:rPr>
                <w:b/>
                <w:bCs/>
                <w:sz w:val="16"/>
                <w:szCs w:val="16"/>
              </w:rPr>
            </w:pPr>
            <w:r w:rsidRPr="00D5798D">
              <w:rPr>
                <w:b/>
                <w:bCs/>
                <w:sz w:val="16"/>
                <w:szCs w:val="16"/>
              </w:rPr>
              <w:t xml:space="preserve"> руб.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74703" w:rsidRPr="00D5798D" w:rsidRDefault="00374703" w:rsidP="003878A8">
            <w:pPr>
              <w:widowControl w:val="0"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D5798D">
              <w:rPr>
                <w:b/>
                <w:bCs/>
                <w:sz w:val="16"/>
                <w:szCs w:val="16"/>
              </w:rPr>
              <w:t>изм</w:t>
            </w:r>
            <w:r w:rsidRPr="00D5798D">
              <w:rPr>
                <w:b/>
                <w:bCs/>
                <w:sz w:val="16"/>
                <w:szCs w:val="16"/>
              </w:rPr>
              <w:t>е</w:t>
            </w:r>
            <w:r w:rsidRPr="00D5798D">
              <w:rPr>
                <w:b/>
                <w:bCs/>
                <w:sz w:val="16"/>
                <w:szCs w:val="16"/>
              </w:rPr>
              <w:t>нения к пред</w:t>
            </w:r>
            <w:r w:rsidRPr="00D5798D">
              <w:rPr>
                <w:b/>
                <w:bCs/>
                <w:sz w:val="16"/>
                <w:szCs w:val="16"/>
              </w:rPr>
              <w:t>ы</w:t>
            </w:r>
            <w:r w:rsidRPr="00D5798D">
              <w:rPr>
                <w:b/>
                <w:bCs/>
                <w:sz w:val="16"/>
                <w:szCs w:val="16"/>
              </w:rPr>
              <w:t>дущему году, %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703" w:rsidRPr="00D5798D" w:rsidRDefault="00374703" w:rsidP="003878A8">
            <w:pPr>
              <w:widowControl w:val="0"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D5798D">
              <w:rPr>
                <w:b/>
                <w:bCs/>
                <w:sz w:val="16"/>
                <w:szCs w:val="16"/>
              </w:rPr>
              <w:t>руб.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74703" w:rsidRPr="00D5798D" w:rsidRDefault="00374703" w:rsidP="003878A8">
            <w:pPr>
              <w:widowControl w:val="0"/>
              <w:ind w:hanging="7"/>
              <w:jc w:val="center"/>
              <w:rPr>
                <w:b/>
                <w:bCs/>
                <w:sz w:val="16"/>
                <w:szCs w:val="16"/>
              </w:rPr>
            </w:pPr>
            <w:r w:rsidRPr="00D5798D">
              <w:rPr>
                <w:b/>
                <w:bCs/>
                <w:sz w:val="16"/>
                <w:szCs w:val="16"/>
              </w:rPr>
              <w:t>изменения к пред</w:t>
            </w:r>
            <w:r w:rsidRPr="00D5798D">
              <w:rPr>
                <w:b/>
                <w:bCs/>
                <w:sz w:val="16"/>
                <w:szCs w:val="16"/>
              </w:rPr>
              <w:t>ы</w:t>
            </w:r>
            <w:r w:rsidRPr="00D5798D">
              <w:rPr>
                <w:b/>
                <w:bCs/>
                <w:sz w:val="16"/>
                <w:szCs w:val="16"/>
              </w:rPr>
              <w:t>дущему году, %</w:t>
            </w:r>
          </w:p>
        </w:tc>
      </w:tr>
      <w:tr w:rsidR="00374703" w:rsidRPr="00D5798D" w:rsidTr="003878A8">
        <w:trPr>
          <w:trHeight w:val="43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03" w:rsidRPr="00D5798D" w:rsidRDefault="00374703" w:rsidP="003878A8">
            <w:pPr>
              <w:widowControl w:val="0"/>
              <w:ind w:firstLine="0"/>
              <w:rPr>
                <w:b/>
                <w:bCs/>
                <w:sz w:val="22"/>
                <w:szCs w:val="22"/>
              </w:rPr>
            </w:pPr>
            <w:r w:rsidRPr="00D5798D">
              <w:rPr>
                <w:b/>
                <w:bCs/>
                <w:sz w:val="22"/>
                <w:szCs w:val="22"/>
              </w:rPr>
              <w:t>Подраздел  «</w:t>
            </w:r>
            <w:r>
              <w:rPr>
                <w:b/>
                <w:bCs/>
                <w:sz w:val="22"/>
                <w:szCs w:val="22"/>
              </w:rPr>
              <w:t>0801</w:t>
            </w:r>
            <w:r w:rsidRPr="00D5798D">
              <w:rPr>
                <w:b/>
                <w:bCs/>
                <w:sz w:val="22"/>
                <w:szCs w:val="22"/>
              </w:rPr>
              <w:t>» всего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96085C" w:rsidRDefault="00F15BA2" w:rsidP="003878A8">
            <w:pPr>
              <w:widowControl w:val="0"/>
              <w:ind w:left="-288" w:firstLine="18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31801228,00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96085C" w:rsidRDefault="009B5205" w:rsidP="003878A8">
            <w:pPr>
              <w:widowControl w:val="0"/>
              <w:ind w:left="-192" w:right="-188" w:firstLine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29114937,00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96085C" w:rsidRDefault="009B5205" w:rsidP="003878A8">
            <w:pPr>
              <w:widowControl w:val="0"/>
              <w:ind w:left="-192" w:right="-188" w:firstLine="192"/>
              <w:jc w:val="center"/>
              <w:rPr>
                <w:b/>
                <w:bCs/>
                <w:iCs/>
                <w:sz w:val="16"/>
                <w:szCs w:val="16"/>
              </w:rPr>
            </w:pPr>
            <w:r>
              <w:rPr>
                <w:b/>
                <w:bCs/>
                <w:iCs/>
                <w:sz w:val="16"/>
                <w:szCs w:val="16"/>
              </w:rPr>
              <w:t>91,6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96085C" w:rsidRDefault="009B5205" w:rsidP="003878A8">
            <w:pPr>
              <w:widowControl w:val="0"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28824737,00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96085C" w:rsidRDefault="009B5205" w:rsidP="003878A8">
            <w:pPr>
              <w:widowControl w:val="0"/>
              <w:ind w:firstLine="72"/>
              <w:jc w:val="center"/>
              <w:rPr>
                <w:b/>
                <w:bCs/>
                <w:iCs/>
                <w:sz w:val="16"/>
                <w:szCs w:val="16"/>
              </w:rPr>
            </w:pPr>
            <w:r>
              <w:rPr>
                <w:b/>
                <w:bCs/>
                <w:iCs/>
                <w:sz w:val="16"/>
                <w:szCs w:val="16"/>
              </w:rPr>
              <w:t>99,0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96085C" w:rsidRDefault="009B5205" w:rsidP="003878A8">
            <w:pPr>
              <w:widowControl w:val="0"/>
              <w:ind w:firstLine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27324737,00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96085C" w:rsidRDefault="009B5205" w:rsidP="003878A8">
            <w:pPr>
              <w:widowControl w:val="0"/>
              <w:ind w:left="-192" w:right="-188" w:firstLine="192"/>
              <w:jc w:val="center"/>
              <w:rPr>
                <w:b/>
                <w:bCs/>
                <w:iCs/>
                <w:sz w:val="16"/>
                <w:szCs w:val="16"/>
              </w:rPr>
            </w:pPr>
            <w:r>
              <w:rPr>
                <w:b/>
                <w:bCs/>
                <w:iCs/>
                <w:sz w:val="16"/>
                <w:szCs w:val="16"/>
              </w:rPr>
              <w:t>94,8</w:t>
            </w:r>
          </w:p>
        </w:tc>
      </w:tr>
      <w:tr w:rsidR="00374703" w:rsidRPr="00D5798D" w:rsidTr="003878A8">
        <w:trPr>
          <w:trHeight w:val="30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03" w:rsidRPr="00D5798D" w:rsidRDefault="00374703" w:rsidP="003878A8">
            <w:pPr>
              <w:widowControl w:val="0"/>
              <w:ind w:firstLine="0"/>
              <w:rPr>
                <w:sz w:val="22"/>
                <w:szCs w:val="22"/>
              </w:rPr>
            </w:pPr>
            <w:r w:rsidRPr="00D5798D">
              <w:rPr>
                <w:sz w:val="22"/>
                <w:szCs w:val="22"/>
              </w:rPr>
              <w:t>в том числе: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E23901" w:rsidRDefault="00374703" w:rsidP="003878A8">
            <w:pPr>
              <w:widowControl w:val="0"/>
              <w:ind w:left="-288" w:firstLine="180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E23901" w:rsidRDefault="00374703" w:rsidP="003878A8">
            <w:pPr>
              <w:widowControl w:val="0"/>
              <w:ind w:left="-192" w:right="-18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E23901" w:rsidRDefault="00374703" w:rsidP="003878A8">
            <w:pPr>
              <w:widowControl w:val="0"/>
              <w:ind w:left="-192" w:right="-188" w:firstLine="192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E23901" w:rsidRDefault="00374703" w:rsidP="003878A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3E6BCF" w:rsidRDefault="00374703" w:rsidP="003878A8">
            <w:pPr>
              <w:widowControl w:val="0"/>
              <w:ind w:firstLine="72"/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E23901" w:rsidRDefault="00374703" w:rsidP="003878A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E23901" w:rsidRDefault="00374703" w:rsidP="003878A8">
            <w:pPr>
              <w:widowControl w:val="0"/>
              <w:ind w:firstLine="0"/>
              <w:jc w:val="center"/>
              <w:rPr>
                <w:iCs/>
                <w:sz w:val="18"/>
                <w:szCs w:val="18"/>
              </w:rPr>
            </w:pPr>
          </w:p>
        </w:tc>
      </w:tr>
      <w:tr w:rsidR="002763EC" w:rsidRPr="00D5798D" w:rsidTr="003878A8">
        <w:trPr>
          <w:trHeight w:val="94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3EC" w:rsidRDefault="002763EC" w:rsidP="0075675C">
            <w:pPr>
              <w:ind w:firstLine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Весьегонского муниципал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ного округа Тверской обл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сти  «Культура Весьегонск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го муниципального округа Тверской области» на 2021-2026 годы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63EC" w:rsidRPr="00E23901" w:rsidRDefault="002763EC" w:rsidP="003878A8">
            <w:pPr>
              <w:widowControl w:val="0"/>
              <w:ind w:left="-288" w:firstLine="18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31771228,00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63EC" w:rsidRPr="002763EC" w:rsidRDefault="009B5205" w:rsidP="006878AC">
            <w:pPr>
              <w:widowControl w:val="0"/>
              <w:ind w:left="-192" w:right="-188" w:firstLine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29114937,00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63EC" w:rsidRPr="002763EC" w:rsidRDefault="009B5205" w:rsidP="006878AC">
            <w:pPr>
              <w:widowControl w:val="0"/>
              <w:ind w:left="-192" w:right="-188" w:firstLine="192"/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91,6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63EC" w:rsidRPr="002763EC" w:rsidRDefault="009B5205" w:rsidP="006878AC">
            <w:pPr>
              <w:widowControl w:val="0"/>
              <w:ind w:firstLine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28824737,00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63EC" w:rsidRPr="002763EC" w:rsidRDefault="009B5205" w:rsidP="006878AC">
            <w:pPr>
              <w:widowControl w:val="0"/>
              <w:ind w:firstLine="72"/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99,0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63EC" w:rsidRPr="002763EC" w:rsidRDefault="009B5205" w:rsidP="006878AC">
            <w:pPr>
              <w:widowControl w:val="0"/>
              <w:ind w:firstLine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27324737,00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63EC" w:rsidRPr="002763EC" w:rsidRDefault="009B5205" w:rsidP="006878AC">
            <w:pPr>
              <w:widowControl w:val="0"/>
              <w:ind w:left="-192" w:right="-188" w:firstLine="192"/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94,8</w:t>
            </w:r>
          </w:p>
        </w:tc>
      </w:tr>
      <w:tr w:rsidR="00374703" w:rsidRPr="00D5798D" w:rsidTr="003878A8">
        <w:trPr>
          <w:trHeight w:val="94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03" w:rsidRDefault="00374703" w:rsidP="003878A8">
            <w:pPr>
              <w:ind w:firstLine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подведо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ственной сети муниципал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ных учреждений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E23901" w:rsidRDefault="00F15BA2" w:rsidP="003878A8">
            <w:pPr>
              <w:widowControl w:val="0"/>
              <w:ind w:left="-288" w:firstLine="18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22524028,00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E23901" w:rsidRDefault="009B5205" w:rsidP="003878A8">
            <w:pPr>
              <w:widowControl w:val="0"/>
              <w:ind w:left="-192" w:right="-188" w:firstLine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21916237,00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E23901" w:rsidRDefault="009B5205" w:rsidP="003878A8">
            <w:pPr>
              <w:widowControl w:val="0"/>
              <w:ind w:left="-192" w:right="-188" w:firstLine="192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97,3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E23901" w:rsidRDefault="009B5205" w:rsidP="003878A8">
            <w:pPr>
              <w:widowControl w:val="0"/>
              <w:ind w:firstLine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21916237,00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3E6BCF" w:rsidRDefault="002763EC" w:rsidP="003878A8">
            <w:pPr>
              <w:widowControl w:val="0"/>
              <w:ind w:firstLine="72"/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100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8A4DE1" w:rsidRDefault="009B5205" w:rsidP="003878A8">
            <w:pPr>
              <w:widowControl w:val="0"/>
              <w:ind w:firstLine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20416237,00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E23901" w:rsidRDefault="009B5205" w:rsidP="003878A8">
            <w:pPr>
              <w:widowControl w:val="0"/>
              <w:ind w:left="-192" w:right="-188" w:firstLine="192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93,2</w:t>
            </w:r>
          </w:p>
        </w:tc>
      </w:tr>
      <w:tr w:rsidR="00374703" w:rsidRPr="00D5798D" w:rsidTr="003878A8">
        <w:trPr>
          <w:trHeight w:val="94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03" w:rsidRDefault="00374703" w:rsidP="003878A8">
            <w:pPr>
              <w:ind w:firstLine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на поддержку отрасли культуры в части проведения мероприятий по подключению общедосту</w:t>
            </w:r>
            <w:r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ных библиотек к информ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ционно-телекоммуникационной сети «Интернет» и развитию библиотечного дела с уч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том задачи расширения 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формационных технологий и оцифровки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Default="00F15BA2" w:rsidP="003878A8">
            <w:pPr>
              <w:widowControl w:val="0"/>
              <w:ind w:left="-288" w:firstLine="18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E23901" w:rsidRDefault="002763EC" w:rsidP="003878A8">
            <w:pPr>
              <w:widowControl w:val="0"/>
              <w:ind w:left="-192" w:right="-188" w:firstLine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66000,00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E23901" w:rsidRDefault="002763EC" w:rsidP="003878A8">
            <w:pPr>
              <w:widowControl w:val="0"/>
              <w:ind w:left="-192" w:right="-188" w:firstLine="192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E23901" w:rsidRDefault="002763EC" w:rsidP="003878A8">
            <w:pPr>
              <w:widowControl w:val="0"/>
              <w:ind w:firstLine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E23901" w:rsidRDefault="002763EC" w:rsidP="003878A8">
            <w:pPr>
              <w:widowControl w:val="0"/>
              <w:ind w:firstLine="72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E23901" w:rsidRDefault="002763EC" w:rsidP="003878A8">
            <w:pPr>
              <w:widowControl w:val="0"/>
              <w:ind w:firstLine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E23901" w:rsidRDefault="002763EC" w:rsidP="003878A8">
            <w:pPr>
              <w:widowControl w:val="0"/>
              <w:ind w:left="-192" w:right="-188" w:firstLine="192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0</w:t>
            </w:r>
          </w:p>
        </w:tc>
      </w:tr>
      <w:tr w:rsidR="00374703" w:rsidRPr="00D5798D" w:rsidTr="003878A8">
        <w:trPr>
          <w:trHeight w:val="94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03" w:rsidRDefault="00374703" w:rsidP="003878A8">
            <w:pPr>
              <w:ind w:firstLine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на поддержку отрасли культура в части комплектования книжных фондов муниципальных 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щедоступных библиотек Тверской области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E23901" w:rsidRDefault="00F15BA2" w:rsidP="003878A8">
            <w:pPr>
              <w:widowControl w:val="0"/>
              <w:ind w:left="-288" w:firstLine="18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E23901" w:rsidRDefault="002763EC" w:rsidP="003878A8">
            <w:pPr>
              <w:widowControl w:val="0"/>
              <w:ind w:left="-192" w:right="-188" w:firstLine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100000,00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E23901" w:rsidRDefault="002763EC" w:rsidP="003878A8">
            <w:pPr>
              <w:widowControl w:val="0"/>
              <w:ind w:left="-192" w:right="-188" w:firstLine="192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E23901" w:rsidRDefault="002763EC" w:rsidP="003878A8">
            <w:pPr>
              <w:widowControl w:val="0"/>
              <w:ind w:firstLine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E23901" w:rsidRDefault="002763EC" w:rsidP="003878A8">
            <w:pPr>
              <w:widowControl w:val="0"/>
              <w:ind w:firstLine="72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E23901" w:rsidRDefault="002763EC" w:rsidP="003878A8">
            <w:pPr>
              <w:widowControl w:val="0"/>
              <w:ind w:firstLine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E23901" w:rsidRDefault="002763EC" w:rsidP="003878A8">
            <w:pPr>
              <w:widowControl w:val="0"/>
              <w:ind w:left="-192" w:right="-188" w:firstLine="192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0</w:t>
            </w:r>
          </w:p>
        </w:tc>
      </w:tr>
      <w:tr w:rsidR="00374703" w:rsidRPr="00D5798D" w:rsidTr="003878A8">
        <w:trPr>
          <w:trHeight w:val="94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03" w:rsidRDefault="00374703" w:rsidP="003878A8">
            <w:pPr>
              <w:ind w:firstLine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на поддержку отрасли культура (в части оказания государственной поддержки лучшим рабо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 xml:space="preserve">никам муниципальных учреждений культуры, находящихся на территории </w:t>
            </w:r>
            <w:r w:rsidRPr="00836A1F">
              <w:rPr>
                <w:sz w:val="20"/>
                <w:szCs w:val="20"/>
              </w:rPr>
              <w:t xml:space="preserve">сельских </w:t>
            </w:r>
            <w:r>
              <w:rPr>
                <w:sz w:val="20"/>
                <w:szCs w:val="20"/>
              </w:rPr>
              <w:t>поселений Тве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ской области)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E23901" w:rsidRDefault="00F15BA2" w:rsidP="003878A8">
            <w:pPr>
              <w:widowControl w:val="0"/>
              <w:ind w:left="-288" w:firstLine="18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101000,00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E23901" w:rsidRDefault="002763EC" w:rsidP="003878A8">
            <w:pPr>
              <w:widowControl w:val="0"/>
              <w:ind w:left="-192" w:right="-188" w:firstLine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1000,00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E23901" w:rsidRDefault="002763EC" w:rsidP="003878A8">
            <w:pPr>
              <w:widowControl w:val="0"/>
              <w:ind w:left="-192" w:right="-188" w:firstLine="192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E23901" w:rsidRDefault="002763EC" w:rsidP="003878A8">
            <w:pPr>
              <w:widowControl w:val="0"/>
              <w:ind w:firstLine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E23901" w:rsidRDefault="002763EC" w:rsidP="003878A8">
            <w:pPr>
              <w:widowControl w:val="0"/>
              <w:ind w:firstLine="72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E23901" w:rsidRDefault="002763EC" w:rsidP="003878A8">
            <w:pPr>
              <w:widowControl w:val="0"/>
              <w:ind w:firstLine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E23901" w:rsidRDefault="002763EC" w:rsidP="003878A8">
            <w:pPr>
              <w:widowControl w:val="0"/>
              <w:ind w:left="-192" w:right="-188" w:firstLine="192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0</w:t>
            </w:r>
          </w:p>
        </w:tc>
      </w:tr>
      <w:tr w:rsidR="00374703" w:rsidRPr="00D5798D" w:rsidTr="003878A8">
        <w:trPr>
          <w:trHeight w:val="94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03" w:rsidRDefault="00374703" w:rsidP="003878A8">
            <w:pPr>
              <w:ind w:firstLine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Субсидии на поддержку отрасли культура (в части оказания государственной поддержки  муниципальным учреждениям культуры, находящимся на территории </w:t>
            </w:r>
            <w:r w:rsidRPr="00836A1F">
              <w:rPr>
                <w:sz w:val="20"/>
                <w:szCs w:val="20"/>
              </w:rPr>
              <w:t>сельских</w:t>
            </w:r>
            <w:r>
              <w:rPr>
                <w:sz w:val="20"/>
                <w:szCs w:val="20"/>
              </w:rPr>
              <w:t xml:space="preserve"> поселений Тве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ской области)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E23901" w:rsidRDefault="00F15BA2" w:rsidP="003878A8">
            <w:pPr>
              <w:widowControl w:val="0"/>
              <w:ind w:left="-288" w:firstLine="18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202000,00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E23901" w:rsidRDefault="002763EC" w:rsidP="003878A8">
            <w:pPr>
              <w:widowControl w:val="0"/>
              <w:ind w:left="-192" w:right="-188" w:firstLine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2000,00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E23901" w:rsidRDefault="002763EC" w:rsidP="003878A8">
            <w:pPr>
              <w:widowControl w:val="0"/>
              <w:ind w:left="-192" w:right="-188" w:firstLine="192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E23901" w:rsidRDefault="002763EC" w:rsidP="003878A8">
            <w:pPr>
              <w:widowControl w:val="0"/>
              <w:ind w:firstLine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E23901" w:rsidRDefault="002763EC" w:rsidP="003878A8">
            <w:pPr>
              <w:widowControl w:val="0"/>
              <w:ind w:firstLine="72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E23901" w:rsidRDefault="002763EC" w:rsidP="003878A8">
            <w:pPr>
              <w:widowControl w:val="0"/>
              <w:ind w:firstLine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E23901" w:rsidRDefault="002763EC" w:rsidP="003878A8">
            <w:pPr>
              <w:widowControl w:val="0"/>
              <w:ind w:left="-192" w:right="-188" w:firstLine="192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0</w:t>
            </w:r>
          </w:p>
        </w:tc>
      </w:tr>
      <w:tr w:rsidR="00374703" w:rsidRPr="00D5798D" w:rsidTr="003878A8">
        <w:trPr>
          <w:trHeight w:val="94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03" w:rsidRDefault="00374703" w:rsidP="003878A8">
            <w:pPr>
              <w:ind w:firstLine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на повышение заработной платы работн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кам муниципальных учр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ждений культуры Тверской области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E23901" w:rsidRDefault="00F15BA2" w:rsidP="003878A8">
            <w:pPr>
              <w:widowControl w:val="0"/>
              <w:ind w:left="-288" w:firstLine="18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7008500,00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E23901" w:rsidRDefault="002763EC" w:rsidP="003878A8">
            <w:pPr>
              <w:widowControl w:val="0"/>
              <w:ind w:left="-192" w:right="-188" w:firstLine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6908500,00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E23901" w:rsidRDefault="002763EC" w:rsidP="003878A8">
            <w:pPr>
              <w:widowControl w:val="0"/>
              <w:ind w:left="-192" w:right="-188" w:firstLine="192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98,6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E23901" w:rsidRDefault="002763EC" w:rsidP="003878A8">
            <w:pPr>
              <w:widowControl w:val="0"/>
              <w:ind w:firstLine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6908500,00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E23901" w:rsidRDefault="002763EC" w:rsidP="003878A8">
            <w:pPr>
              <w:widowControl w:val="0"/>
              <w:ind w:firstLine="72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100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E23901" w:rsidRDefault="002763EC" w:rsidP="003878A8">
            <w:pPr>
              <w:widowControl w:val="0"/>
              <w:ind w:firstLine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6908500,00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E23901" w:rsidRDefault="002763EC" w:rsidP="003878A8">
            <w:pPr>
              <w:widowControl w:val="0"/>
              <w:ind w:left="-192" w:right="-188" w:firstLine="192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100</w:t>
            </w:r>
          </w:p>
        </w:tc>
      </w:tr>
      <w:tr w:rsidR="00374703" w:rsidRPr="00D5798D" w:rsidTr="003878A8">
        <w:trPr>
          <w:trHeight w:val="94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03" w:rsidRDefault="00374703" w:rsidP="003878A8">
            <w:pPr>
              <w:ind w:firstLine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Проведение комплексных мероприятий, направленных на создание и модернизацию учреждений культурно-досугового типа  в сельской местности, включая обесп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чение инфраструктуры (в том числе капитальный 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монт зданий)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Default="00F15BA2" w:rsidP="003878A8">
            <w:pPr>
              <w:widowControl w:val="0"/>
              <w:ind w:left="-288" w:firstLine="18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451300,00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Default="002763EC" w:rsidP="003878A8">
            <w:pPr>
              <w:widowControl w:val="0"/>
              <w:ind w:left="-192" w:right="-188" w:firstLine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Default="002763EC" w:rsidP="003878A8">
            <w:pPr>
              <w:widowControl w:val="0"/>
              <w:ind w:left="-192" w:right="-188" w:firstLine="192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Default="002763EC" w:rsidP="003878A8">
            <w:pPr>
              <w:widowControl w:val="0"/>
              <w:ind w:firstLine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Default="002763EC" w:rsidP="003878A8">
            <w:pPr>
              <w:widowControl w:val="0"/>
              <w:ind w:firstLine="72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Default="00374703" w:rsidP="003878A8">
            <w:pPr>
              <w:widowControl w:val="0"/>
              <w:ind w:firstLine="0"/>
              <w:rPr>
                <w:bCs/>
                <w:sz w:val="18"/>
                <w:szCs w:val="18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Default="002763EC" w:rsidP="003878A8">
            <w:pPr>
              <w:widowControl w:val="0"/>
              <w:ind w:left="-192" w:right="-188" w:firstLine="192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00</w:t>
            </w:r>
          </w:p>
        </w:tc>
      </w:tr>
      <w:tr w:rsidR="00374703" w:rsidRPr="00D5798D" w:rsidTr="003878A8">
        <w:trPr>
          <w:trHeight w:val="94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03" w:rsidRDefault="00374703" w:rsidP="003878A8">
            <w:pPr>
              <w:ind w:firstLine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на обеспечение развития и укрепления м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териально-технической базы домов культуры в населе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ных пунктах с числом жит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лей до 50 тысяч человек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E23901" w:rsidRDefault="00F15BA2" w:rsidP="003878A8">
            <w:pPr>
              <w:widowControl w:val="0"/>
              <w:ind w:left="-288" w:firstLine="18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1484400,00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E23901" w:rsidRDefault="002763EC" w:rsidP="003878A8">
            <w:pPr>
              <w:widowControl w:val="0"/>
              <w:ind w:left="-192" w:right="-188" w:firstLine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121200,00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E23901" w:rsidRDefault="002763EC" w:rsidP="003878A8">
            <w:pPr>
              <w:widowControl w:val="0"/>
              <w:ind w:left="-192" w:right="-188" w:firstLine="192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8,2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E23901" w:rsidRDefault="002763EC" w:rsidP="003878A8">
            <w:pPr>
              <w:widowControl w:val="0"/>
              <w:ind w:firstLine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E23901" w:rsidRDefault="002763EC" w:rsidP="003878A8">
            <w:pPr>
              <w:widowControl w:val="0"/>
              <w:ind w:firstLine="72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E23901" w:rsidRDefault="002763EC" w:rsidP="003878A8">
            <w:pPr>
              <w:widowControl w:val="0"/>
              <w:ind w:firstLine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E23901" w:rsidRDefault="002763EC" w:rsidP="003878A8">
            <w:pPr>
              <w:widowControl w:val="0"/>
              <w:ind w:left="-192" w:right="-188" w:firstLine="192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0</w:t>
            </w:r>
          </w:p>
        </w:tc>
      </w:tr>
      <w:tr w:rsidR="00F15BA2" w:rsidRPr="00D5798D" w:rsidTr="003878A8">
        <w:trPr>
          <w:trHeight w:val="94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BA2" w:rsidRDefault="00F15BA2" w:rsidP="003878A8">
            <w:pPr>
              <w:ind w:firstLine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5BA2" w:rsidRDefault="00F15BA2" w:rsidP="003878A8">
            <w:pPr>
              <w:widowControl w:val="0"/>
              <w:ind w:left="-288" w:firstLine="18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30000,00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5BA2" w:rsidRPr="00E23901" w:rsidRDefault="002763EC" w:rsidP="003878A8">
            <w:pPr>
              <w:widowControl w:val="0"/>
              <w:ind w:left="-192" w:right="-188" w:firstLine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5BA2" w:rsidRPr="00E23901" w:rsidRDefault="002763EC" w:rsidP="003878A8">
            <w:pPr>
              <w:widowControl w:val="0"/>
              <w:ind w:left="-192" w:right="-188" w:firstLine="192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5BA2" w:rsidRPr="00E23901" w:rsidRDefault="002763EC" w:rsidP="003878A8">
            <w:pPr>
              <w:widowControl w:val="0"/>
              <w:ind w:firstLine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5BA2" w:rsidRPr="00E23901" w:rsidRDefault="002763EC" w:rsidP="003878A8">
            <w:pPr>
              <w:widowControl w:val="0"/>
              <w:ind w:firstLine="72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5BA2" w:rsidRPr="00E23901" w:rsidRDefault="002763EC" w:rsidP="003878A8">
            <w:pPr>
              <w:widowControl w:val="0"/>
              <w:ind w:firstLine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5BA2" w:rsidRPr="00E23901" w:rsidRDefault="002763EC" w:rsidP="003878A8">
            <w:pPr>
              <w:widowControl w:val="0"/>
              <w:ind w:left="-192" w:right="-188" w:firstLine="192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0</w:t>
            </w:r>
          </w:p>
        </w:tc>
      </w:tr>
    </w:tbl>
    <w:p w:rsidR="00374703" w:rsidRDefault="00374703" w:rsidP="00374703">
      <w:pPr>
        <w:ind w:firstLine="540"/>
        <w:rPr>
          <w:szCs w:val="28"/>
        </w:rPr>
      </w:pPr>
    </w:p>
    <w:p w:rsidR="00374703" w:rsidRPr="00D5798D" w:rsidRDefault="00374703" w:rsidP="00374703">
      <w:pPr>
        <w:widowControl w:val="0"/>
        <w:ind w:firstLine="0"/>
        <w:rPr>
          <w:szCs w:val="28"/>
        </w:rPr>
      </w:pPr>
    </w:p>
    <w:p w:rsidR="00374703" w:rsidRDefault="00374703" w:rsidP="00374703">
      <w:pPr>
        <w:pStyle w:val="a6"/>
        <w:spacing w:after="0"/>
        <w:ind w:left="0" w:firstLine="567"/>
        <w:rPr>
          <w:szCs w:val="28"/>
        </w:rPr>
      </w:pPr>
      <w:r>
        <w:rPr>
          <w:szCs w:val="28"/>
        </w:rPr>
        <w:t>В составе бюджетных ассигнований местного</w:t>
      </w:r>
      <w:r w:rsidRPr="00D5798D">
        <w:rPr>
          <w:szCs w:val="28"/>
        </w:rPr>
        <w:t xml:space="preserve"> бюджета </w:t>
      </w:r>
      <w:r w:rsidR="0075675C">
        <w:rPr>
          <w:szCs w:val="28"/>
        </w:rPr>
        <w:t xml:space="preserve"> на 2021</w:t>
      </w:r>
      <w:r>
        <w:rPr>
          <w:szCs w:val="28"/>
        </w:rPr>
        <w:t xml:space="preserve"> год </w:t>
      </w:r>
      <w:r w:rsidRPr="00D5798D">
        <w:rPr>
          <w:szCs w:val="28"/>
        </w:rPr>
        <w:t>по данному подразделу  предусмотре</w:t>
      </w:r>
      <w:r>
        <w:rPr>
          <w:szCs w:val="28"/>
        </w:rPr>
        <w:t>ны расходы в рамках МП «Культура Весь</w:t>
      </w:r>
      <w:r>
        <w:rPr>
          <w:szCs w:val="28"/>
        </w:rPr>
        <w:t>е</w:t>
      </w:r>
      <w:r>
        <w:rPr>
          <w:szCs w:val="28"/>
        </w:rPr>
        <w:t xml:space="preserve">гонского муниципального </w:t>
      </w:r>
      <w:r w:rsidR="0075675C">
        <w:rPr>
          <w:szCs w:val="28"/>
        </w:rPr>
        <w:t>округа Тверской области» на 2021 – 2026</w:t>
      </w:r>
      <w:r>
        <w:rPr>
          <w:szCs w:val="28"/>
        </w:rPr>
        <w:t xml:space="preserve"> годы:</w:t>
      </w:r>
    </w:p>
    <w:p w:rsidR="00374703" w:rsidRPr="00D5798D" w:rsidRDefault="00374703" w:rsidP="00374703">
      <w:pPr>
        <w:ind w:firstLine="567"/>
        <w:rPr>
          <w:szCs w:val="28"/>
        </w:rPr>
      </w:pPr>
      <w:r>
        <w:rPr>
          <w:szCs w:val="28"/>
        </w:rPr>
        <w:t xml:space="preserve">В рамках полномочий по </w:t>
      </w:r>
      <w:r w:rsidRPr="00D5798D">
        <w:rPr>
          <w:szCs w:val="28"/>
        </w:rPr>
        <w:t>организаци</w:t>
      </w:r>
      <w:r>
        <w:rPr>
          <w:szCs w:val="28"/>
        </w:rPr>
        <w:t>и</w:t>
      </w:r>
      <w:r w:rsidRPr="00D5798D">
        <w:rPr>
          <w:szCs w:val="28"/>
        </w:rPr>
        <w:t xml:space="preserve"> библиотечного обслуживания  нас</w:t>
      </w:r>
      <w:r>
        <w:rPr>
          <w:szCs w:val="28"/>
        </w:rPr>
        <w:t>еления библиотеками муниципального образования</w:t>
      </w:r>
      <w:r w:rsidRPr="00D5798D">
        <w:rPr>
          <w:szCs w:val="28"/>
        </w:rPr>
        <w:t>, комплектования и обеспечения сохранно</w:t>
      </w:r>
      <w:r>
        <w:rPr>
          <w:szCs w:val="28"/>
        </w:rPr>
        <w:t>сти их библиотечных фондов:</w:t>
      </w:r>
    </w:p>
    <w:p w:rsidR="00374703" w:rsidRDefault="00374703" w:rsidP="00374703">
      <w:pPr>
        <w:pStyle w:val="a6"/>
        <w:spacing w:after="0"/>
        <w:ind w:left="0" w:firstLine="567"/>
        <w:rPr>
          <w:szCs w:val="28"/>
        </w:rPr>
      </w:pPr>
      <w:r>
        <w:rPr>
          <w:szCs w:val="28"/>
        </w:rPr>
        <w:t>- на сод</w:t>
      </w:r>
      <w:r w:rsidR="007C5670">
        <w:rPr>
          <w:szCs w:val="28"/>
        </w:rPr>
        <w:t>ержание МУК ВМЦБ в сумме</w:t>
      </w:r>
      <w:r w:rsidR="00AD31BA">
        <w:rPr>
          <w:szCs w:val="28"/>
        </w:rPr>
        <w:t xml:space="preserve"> </w:t>
      </w:r>
      <w:r w:rsidR="006F08E3">
        <w:rPr>
          <w:szCs w:val="28"/>
        </w:rPr>
        <w:t>8132911</w:t>
      </w:r>
      <w:r w:rsidR="006878AC">
        <w:rPr>
          <w:szCs w:val="28"/>
        </w:rPr>
        <w:t>,00</w:t>
      </w:r>
      <w:r w:rsidR="007C5670">
        <w:rPr>
          <w:szCs w:val="28"/>
        </w:rPr>
        <w:t xml:space="preserve"> </w:t>
      </w:r>
      <w:r>
        <w:rPr>
          <w:szCs w:val="28"/>
        </w:rPr>
        <w:t>руб.</w:t>
      </w:r>
    </w:p>
    <w:p w:rsidR="00374703" w:rsidRDefault="00374703" w:rsidP="00374703">
      <w:pPr>
        <w:pStyle w:val="a6"/>
        <w:spacing w:after="0"/>
        <w:ind w:left="0" w:firstLine="567"/>
        <w:rPr>
          <w:szCs w:val="28"/>
        </w:rPr>
      </w:pPr>
      <w:r>
        <w:rPr>
          <w:szCs w:val="28"/>
        </w:rPr>
        <w:t xml:space="preserve">- на комплектование книжного фонда  - </w:t>
      </w:r>
      <w:r w:rsidR="006878AC">
        <w:rPr>
          <w:szCs w:val="28"/>
        </w:rPr>
        <w:t xml:space="preserve">100000,00 </w:t>
      </w:r>
      <w:r>
        <w:rPr>
          <w:szCs w:val="28"/>
        </w:rPr>
        <w:t>руб.;</w:t>
      </w:r>
    </w:p>
    <w:p w:rsidR="00374703" w:rsidRDefault="00374703" w:rsidP="00374703">
      <w:pPr>
        <w:pStyle w:val="a6"/>
        <w:spacing w:after="0"/>
        <w:ind w:left="0" w:firstLine="567"/>
        <w:rPr>
          <w:szCs w:val="28"/>
        </w:rPr>
      </w:pPr>
      <w:r>
        <w:rPr>
          <w:szCs w:val="28"/>
        </w:rPr>
        <w:t xml:space="preserve">- на </w:t>
      </w:r>
      <w:r w:rsidRPr="00B20CE8">
        <w:rPr>
          <w:szCs w:val="28"/>
        </w:rPr>
        <w:t>проведения мероприятий по подключению общедоступных библи</w:t>
      </w:r>
      <w:r w:rsidRPr="00B20CE8">
        <w:rPr>
          <w:szCs w:val="28"/>
        </w:rPr>
        <w:t>о</w:t>
      </w:r>
      <w:r w:rsidRPr="00B20CE8">
        <w:rPr>
          <w:szCs w:val="28"/>
        </w:rPr>
        <w:t>тек к информационно-телекоммуникационной сети «Интернет» и развитию библиотечного дела с учетом задачи расширения информационных технол</w:t>
      </w:r>
      <w:r w:rsidRPr="00B20CE8">
        <w:rPr>
          <w:szCs w:val="28"/>
        </w:rPr>
        <w:t>о</w:t>
      </w:r>
      <w:r w:rsidRPr="00B20CE8">
        <w:rPr>
          <w:szCs w:val="28"/>
        </w:rPr>
        <w:t>гий и оцифровки</w:t>
      </w:r>
      <w:r>
        <w:rPr>
          <w:szCs w:val="28"/>
        </w:rPr>
        <w:t xml:space="preserve">  </w:t>
      </w:r>
      <w:r w:rsidR="006878AC">
        <w:rPr>
          <w:szCs w:val="28"/>
        </w:rPr>
        <w:t xml:space="preserve">66000,00 </w:t>
      </w:r>
      <w:r>
        <w:rPr>
          <w:szCs w:val="28"/>
        </w:rPr>
        <w:t>руб.;</w:t>
      </w:r>
    </w:p>
    <w:p w:rsidR="00374703" w:rsidRDefault="00374703" w:rsidP="00374703">
      <w:pPr>
        <w:pStyle w:val="a6"/>
        <w:spacing w:after="0"/>
        <w:ind w:left="0" w:firstLine="567"/>
        <w:rPr>
          <w:szCs w:val="28"/>
        </w:rPr>
      </w:pPr>
      <w:r>
        <w:rPr>
          <w:szCs w:val="28"/>
        </w:rPr>
        <w:t xml:space="preserve">-  </w:t>
      </w:r>
      <w:r w:rsidR="00702D32">
        <w:rPr>
          <w:szCs w:val="28"/>
        </w:rPr>
        <w:t xml:space="preserve">софинансирование </w:t>
      </w:r>
      <w:r w:rsidRPr="00EA3954">
        <w:rPr>
          <w:szCs w:val="28"/>
        </w:rPr>
        <w:t>в части оказания государственной поддержки лу</w:t>
      </w:r>
      <w:r w:rsidRPr="00EA3954">
        <w:rPr>
          <w:szCs w:val="28"/>
        </w:rPr>
        <w:t>ч</w:t>
      </w:r>
      <w:r w:rsidR="00184F28">
        <w:rPr>
          <w:szCs w:val="28"/>
        </w:rPr>
        <w:t>шим работникам сельских</w:t>
      </w:r>
      <w:r w:rsidRPr="00EA3954">
        <w:rPr>
          <w:szCs w:val="28"/>
        </w:rPr>
        <w:t xml:space="preserve"> учрежд</w:t>
      </w:r>
      <w:r w:rsidR="00184F28">
        <w:rPr>
          <w:szCs w:val="28"/>
        </w:rPr>
        <w:t xml:space="preserve">ений культуры </w:t>
      </w:r>
      <w:r w:rsidR="006878AC">
        <w:rPr>
          <w:szCs w:val="28"/>
        </w:rPr>
        <w:t xml:space="preserve"> 500,00 </w:t>
      </w:r>
      <w:r>
        <w:rPr>
          <w:szCs w:val="28"/>
        </w:rPr>
        <w:t>руб.;</w:t>
      </w:r>
    </w:p>
    <w:p w:rsidR="00374703" w:rsidRDefault="00374703" w:rsidP="00374703">
      <w:pPr>
        <w:pStyle w:val="a6"/>
        <w:spacing w:after="0"/>
        <w:ind w:left="0" w:firstLine="567"/>
        <w:rPr>
          <w:szCs w:val="28"/>
        </w:rPr>
      </w:pPr>
      <w:r>
        <w:rPr>
          <w:szCs w:val="28"/>
        </w:rPr>
        <w:t>-</w:t>
      </w:r>
      <w:r>
        <w:rPr>
          <w:sz w:val="20"/>
          <w:szCs w:val="20"/>
        </w:rPr>
        <w:t xml:space="preserve"> </w:t>
      </w:r>
      <w:r w:rsidR="00702D32">
        <w:rPr>
          <w:szCs w:val="28"/>
        </w:rPr>
        <w:t>софинансирование</w:t>
      </w:r>
      <w:r w:rsidR="00702D32" w:rsidRPr="00EA3954">
        <w:rPr>
          <w:szCs w:val="28"/>
        </w:rPr>
        <w:t xml:space="preserve"> </w:t>
      </w:r>
      <w:r w:rsidRPr="00EA3954">
        <w:rPr>
          <w:szCs w:val="28"/>
        </w:rPr>
        <w:t>в части оказани</w:t>
      </w:r>
      <w:r w:rsidR="00184F28">
        <w:rPr>
          <w:szCs w:val="28"/>
        </w:rPr>
        <w:t>я государственной поддержки  лу</w:t>
      </w:r>
      <w:r w:rsidR="00184F28">
        <w:rPr>
          <w:szCs w:val="28"/>
        </w:rPr>
        <w:t>ч</w:t>
      </w:r>
      <w:r w:rsidR="00184F28">
        <w:rPr>
          <w:szCs w:val="28"/>
        </w:rPr>
        <w:t>шим сельским</w:t>
      </w:r>
      <w:r w:rsidRPr="00EA3954">
        <w:rPr>
          <w:szCs w:val="28"/>
        </w:rPr>
        <w:t xml:space="preserve"> учреждениям культуры</w:t>
      </w:r>
      <w:r w:rsidR="006878AC">
        <w:rPr>
          <w:szCs w:val="28"/>
        </w:rPr>
        <w:t xml:space="preserve"> 1000,00</w:t>
      </w:r>
      <w:r>
        <w:rPr>
          <w:szCs w:val="28"/>
        </w:rPr>
        <w:t xml:space="preserve"> руб.</w:t>
      </w:r>
      <w:r w:rsidR="007C5670">
        <w:rPr>
          <w:szCs w:val="28"/>
        </w:rPr>
        <w:t>;</w:t>
      </w:r>
    </w:p>
    <w:p w:rsidR="007C5670" w:rsidRDefault="007C5670" w:rsidP="00374703">
      <w:pPr>
        <w:pStyle w:val="a6"/>
        <w:spacing w:after="0"/>
        <w:ind w:left="0" w:firstLine="567"/>
        <w:rPr>
          <w:szCs w:val="28"/>
        </w:rPr>
      </w:pPr>
      <w:r>
        <w:rPr>
          <w:szCs w:val="28"/>
        </w:rPr>
        <w:t xml:space="preserve">- субсидии на повышение заработной платы работника муниципальных учреждений культуры </w:t>
      </w:r>
      <w:r w:rsidR="00AD31BA">
        <w:rPr>
          <w:szCs w:val="28"/>
        </w:rPr>
        <w:t>2376600,00</w:t>
      </w:r>
      <w:r>
        <w:rPr>
          <w:szCs w:val="28"/>
        </w:rPr>
        <w:t xml:space="preserve"> руб.</w:t>
      </w:r>
    </w:p>
    <w:p w:rsidR="00374703" w:rsidRDefault="00374703" w:rsidP="00374703">
      <w:pPr>
        <w:pStyle w:val="a6"/>
        <w:spacing w:after="0"/>
        <w:ind w:left="0" w:firstLine="567"/>
        <w:rPr>
          <w:szCs w:val="28"/>
        </w:rPr>
      </w:pPr>
      <w:r>
        <w:rPr>
          <w:szCs w:val="28"/>
        </w:rPr>
        <w:t xml:space="preserve">В рамках полномочий по </w:t>
      </w:r>
      <w:r w:rsidRPr="00D5798D">
        <w:rPr>
          <w:szCs w:val="28"/>
        </w:rPr>
        <w:t>организаци</w:t>
      </w:r>
      <w:r>
        <w:rPr>
          <w:szCs w:val="28"/>
        </w:rPr>
        <w:t>и</w:t>
      </w:r>
      <w:r w:rsidRPr="00D5798D">
        <w:rPr>
          <w:szCs w:val="28"/>
        </w:rPr>
        <w:t xml:space="preserve"> и поддержк</w:t>
      </w:r>
      <w:r>
        <w:rPr>
          <w:szCs w:val="28"/>
        </w:rPr>
        <w:t>е</w:t>
      </w:r>
      <w:r w:rsidRPr="00D5798D">
        <w:rPr>
          <w:szCs w:val="28"/>
        </w:rPr>
        <w:t xml:space="preserve"> </w:t>
      </w:r>
      <w:r>
        <w:rPr>
          <w:szCs w:val="28"/>
        </w:rPr>
        <w:t>учреждений культ</w:t>
      </w:r>
      <w:r>
        <w:rPr>
          <w:szCs w:val="28"/>
        </w:rPr>
        <w:t>у</w:t>
      </w:r>
      <w:r>
        <w:rPr>
          <w:szCs w:val="28"/>
        </w:rPr>
        <w:t>ры:</w:t>
      </w:r>
    </w:p>
    <w:p w:rsidR="00374703" w:rsidRPr="00D5798D" w:rsidRDefault="00374703" w:rsidP="00374703">
      <w:pPr>
        <w:pStyle w:val="a6"/>
        <w:spacing w:after="0"/>
        <w:ind w:left="0" w:firstLine="567"/>
        <w:rPr>
          <w:szCs w:val="28"/>
        </w:rPr>
      </w:pPr>
      <w:r>
        <w:rPr>
          <w:szCs w:val="28"/>
        </w:rPr>
        <w:t>- на содер</w:t>
      </w:r>
      <w:r w:rsidR="007C5670">
        <w:rPr>
          <w:szCs w:val="28"/>
        </w:rPr>
        <w:t xml:space="preserve">жание МУК ВРДК в сумме </w:t>
      </w:r>
      <w:r w:rsidR="006F08E3">
        <w:rPr>
          <w:szCs w:val="28"/>
        </w:rPr>
        <w:t>13713543</w:t>
      </w:r>
      <w:r w:rsidR="00AD31BA">
        <w:rPr>
          <w:szCs w:val="28"/>
        </w:rPr>
        <w:t>,00</w:t>
      </w:r>
      <w:r w:rsidR="007C5670">
        <w:rPr>
          <w:szCs w:val="28"/>
        </w:rPr>
        <w:t xml:space="preserve"> </w:t>
      </w:r>
      <w:r>
        <w:rPr>
          <w:szCs w:val="28"/>
        </w:rPr>
        <w:t>руб.;</w:t>
      </w:r>
    </w:p>
    <w:p w:rsidR="00374703" w:rsidRDefault="00374703" w:rsidP="00374703">
      <w:pPr>
        <w:pStyle w:val="a6"/>
        <w:spacing w:after="0"/>
        <w:ind w:left="0" w:firstLine="567"/>
        <w:rPr>
          <w:szCs w:val="28"/>
        </w:rPr>
      </w:pPr>
      <w:r>
        <w:rPr>
          <w:szCs w:val="28"/>
        </w:rPr>
        <w:t xml:space="preserve">-  </w:t>
      </w:r>
      <w:r w:rsidR="00702D32">
        <w:rPr>
          <w:szCs w:val="28"/>
        </w:rPr>
        <w:t>софинансирование</w:t>
      </w:r>
      <w:r w:rsidR="00702D32" w:rsidRPr="00EA3954">
        <w:rPr>
          <w:szCs w:val="28"/>
        </w:rPr>
        <w:t xml:space="preserve"> </w:t>
      </w:r>
      <w:r w:rsidRPr="00EA3954">
        <w:rPr>
          <w:szCs w:val="28"/>
        </w:rPr>
        <w:t>в части оказания государственной поддержки лу</w:t>
      </w:r>
      <w:r w:rsidRPr="00EA3954">
        <w:rPr>
          <w:szCs w:val="28"/>
        </w:rPr>
        <w:t>ч</w:t>
      </w:r>
      <w:r w:rsidR="00184F28">
        <w:rPr>
          <w:szCs w:val="28"/>
        </w:rPr>
        <w:t>шим работникам сельских</w:t>
      </w:r>
      <w:r w:rsidRPr="00EA3954">
        <w:rPr>
          <w:szCs w:val="28"/>
        </w:rPr>
        <w:t xml:space="preserve"> учрежд</w:t>
      </w:r>
      <w:r w:rsidR="00184F28">
        <w:rPr>
          <w:szCs w:val="28"/>
        </w:rPr>
        <w:t>ений культуры</w:t>
      </w:r>
      <w:r>
        <w:rPr>
          <w:szCs w:val="28"/>
        </w:rPr>
        <w:t xml:space="preserve"> </w:t>
      </w:r>
      <w:r w:rsidR="00AD31BA">
        <w:rPr>
          <w:szCs w:val="28"/>
        </w:rPr>
        <w:t>500,00</w:t>
      </w:r>
      <w:r>
        <w:rPr>
          <w:szCs w:val="28"/>
        </w:rPr>
        <w:t xml:space="preserve">  руб.;</w:t>
      </w:r>
    </w:p>
    <w:p w:rsidR="00374703" w:rsidRDefault="00374703" w:rsidP="00374703">
      <w:pPr>
        <w:pStyle w:val="a6"/>
        <w:spacing w:after="0"/>
        <w:ind w:left="0" w:firstLine="567"/>
        <w:rPr>
          <w:szCs w:val="28"/>
        </w:rPr>
      </w:pPr>
      <w:r>
        <w:rPr>
          <w:szCs w:val="28"/>
        </w:rPr>
        <w:t>-</w:t>
      </w:r>
      <w:r>
        <w:rPr>
          <w:sz w:val="20"/>
          <w:szCs w:val="20"/>
        </w:rPr>
        <w:t xml:space="preserve"> </w:t>
      </w:r>
      <w:r w:rsidR="00702D32">
        <w:rPr>
          <w:szCs w:val="28"/>
        </w:rPr>
        <w:t>софинансирование</w:t>
      </w:r>
      <w:r w:rsidR="00702D32" w:rsidRPr="00EA3954">
        <w:rPr>
          <w:szCs w:val="28"/>
        </w:rPr>
        <w:t xml:space="preserve"> </w:t>
      </w:r>
      <w:r w:rsidRPr="00EA3954">
        <w:rPr>
          <w:szCs w:val="28"/>
        </w:rPr>
        <w:t>в части оказани</w:t>
      </w:r>
      <w:r w:rsidR="00184F28">
        <w:rPr>
          <w:szCs w:val="28"/>
        </w:rPr>
        <w:t>я государственной поддержки  лу</w:t>
      </w:r>
      <w:r w:rsidR="00184F28">
        <w:rPr>
          <w:szCs w:val="28"/>
        </w:rPr>
        <w:t>ч</w:t>
      </w:r>
      <w:r w:rsidR="00184F28">
        <w:rPr>
          <w:szCs w:val="28"/>
        </w:rPr>
        <w:t>шим</w:t>
      </w:r>
      <w:r w:rsidRPr="00EA3954">
        <w:rPr>
          <w:szCs w:val="28"/>
        </w:rPr>
        <w:t xml:space="preserve"> учреждениям культуры</w:t>
      </w:r>
      <w:r>
        <w:rPr>
          <w:szCs w:val="28"/>
        </w:rPr>
        <w:t xml:space="preserve"> </w:t>
      </w:r>
      <w:r w:rsidR="00AD31BA">
        <w:rPr>
          <w:szCs w:val="28"/>
        </w:rPr>
        <w:t xml:space="preserve">1000,00 </w:t>
      </w:r>
      <w:r>
        <w:rPr>
          <w:szCs w:val="28"/>
        </w:rPr>
        <w:t>руб.;</w:t>
      </w:r>
    </w:p>
    <w:p w:rsidR="00374703" w:rsidRDefault="00374703" w:rsidP="00374703">
      <w:pPr>
        <w:pStyle w:val="a6"/>
        <w:spacing w:after="0"/>
        <w:ind w:left="0" w:firstLine="567"/>
        <w:rPr>
          <w:szCs w:val="28"/>
        </w:rPr>
      </w:pPr>
      <w:r>
        <w:rPr>
          <w:szCs w:val="28"/>
        </w:rPr>
        <w:lastRenderedPageBreak/>
        <w:t>-</w:t>
      </w:r>
      <w:r w:rsidRPr="00EA3954">
        <w:rPr>
          <w:sz w:val="20"/>
          <w:szCs w:val="20"/>
        </w:rPr>
        <w:t xml:space="preserve"> </w:t>
      </w:r>
      <w:r>
        <w:rPr>
          <w:szCs w:val="28"/>
        </w:rPr>
        <w:t>с</w:t>
      </w:r>
      <w:r w:rsidRPr="00EA3954">
        <w:rPr>
          <w:szCs w:val="28"/>
        </w:rPr>
        <w:t>убсидии на обеспечение развития и укрепления материально-технической базы домов культуры в населенных пунктах с числом жителей до 50 тысяч человек</w:t>
      </w:r>
      <w:r>
        <w:rPr>
          <w:szCs w:val="28"/>
        </w:rPr>
        <w:t xml:space="preserve"> </w:t>
      </w:r>
      <w:r w:rsidR="00AD31BA">
        <w:rPr>
          <w:szCs w:val="28"/>
        </w:rPr>
        <w:t xml:space="preserve"> 121200,00</w:t>
      </w:r>
      <w:r>
        <w:rPr>
          <w:szCs w:val="28"/>
        </w:rPr>
        <w:t xml:space="preserve"> руб.</w:t>
      </w:r>
      <w:r w:rsidR="007C5670">
        <w:rPr>
          <w:szCs w:val="28"/>
        </w:rPr>
        <w:t>;</w:t>
      </w:r>
    </w:p>
    <w:p w:rsidR="007C5670" w:rsidRDefault="007C5670" w:rsidP="007C5670">
      <w:pPr>
        <w:pStyle w:val="a6"/>
        <w:spacing w:after="0"/>
        <w:ind w:left="0" w:firstLine="567"/>
        <w:rPr>
          <w:szCs w:val="28"/>
        </w:rPr>
      </w:pPr>
      <w:r>
        <w:rPr>
          <w:szCs w:val="28"/>
        </w:rPr>
        <w:t xml:space="preserve">- субсидии на повышение заработной платы работника муниципальных учреждений культуры </w:t>
      </w:r>
      <w:r w:rsidR="00AD31BA">
        <w:rPr>
          <w:szCs w:val="28"/>
        </w:rPr>
        <w:t>4531900,00</w:t>
      </w:r>
      <w:r>
        <w:rPr>
          <w:szCs w:val="28"/>
        </w:rPr>
        <w:t xml:space="preserve"> руб.</w:t>
      </w:r>
    </w:p>
    <w:p w:rsidR="007C5670" w:rsidRDefault="007C5670" w:rsidP="00374703">
      <w:pPr>
        <w:pStyle w:val="a6"/>
        <w:spacing w:after="0"/>
        <w:ind w:left="0" w:firstLine="567"/>
        <w:rPr>
          <w:szCs w:val="28"/>
        </w:rPr>
      </w:pPr>
    </w:p>
    <w:p w:rsidR="00F46658" w:rsidRDefault="00F46658" w:rsidP="00F46658">
      <w:r w:rsidRPr="007A79A7">
        <w:t xml:space="preserve">    Бюдж</w:t>
      </w:r>
      <w:r>
        <w:t xml:space="preserve">етные ассигнования на  </w:t>
      </w:r>
      <w:r>
        <w:rPr>
          <w:szCs w:val="28"/>
        </w:rPr>
        <w:t>повышение заработной платы работн</w:t>
      </w:r>
      <w:r>
        <w:rPr>
          <w:szCs w:val="28"/>
        </w:rPr>
        <w:t>и</w:t>
      </w:r>
      <w:r>
        <w:rPr>
          <w:szCs w:val="28"/>
        </w:rPr>
        <w:t>ка</w:t>
      </w:r>
      <w:r w:rsidR="00F261DF">
        <w:rPr>
          <w:szCs w:val="28"/>
        </w:rPr>
        <w:t>м</w:t>
      </w:r>
      <w:r>
        <w:rPr>
          <w:szCs w:val="28"/>
        </w:rPr>
        <w:t xml:space="preserve"> муниципальных учреждений культуры Тверской области</w:t>
      </w:r>
      <w:r>
        <w:t xml:space="preserve">   </w:t>
      </w:r>
      <w:r w:rsidRPr="00450A25">
        <w:rPr>
          <w:szCs w:val="28"/>
        </w:rPr>
        <w:t>в проекте бю</w:t>
      </w:r>
      <w:r w:rsidRPr="00450A25">
        <w:rPr>
          <w:szCs w:val="28"/>
        </w:rPr>
        <w:t>д</w:t>
      </w:r>
      <w:r w:rsidRPr="00450A25">
        <w:rPr>
          <w:szCs w:val="28"/>
        </w:rPr>
        <w:t>жета</w:t>
      </w:r>
      <w:r>
        <w:rPr>
          <w:szCs w:val="28"/>
        </w:rPr>
        <w:t xml:space="preserve"> Весьегонского муниципального округа предусмотрены на основании  проекта Закона Тверской области «Об областном бюджете Тверской области на 202</w:t>
      </w:r>
      <w:r w:rsidR="0075675C">
        <w:rPr>
          <w:szCs w:val="28"/>
        </w:rPr>
        <w:t>1</w:t>
      </w:r>
      <w:r>
        <w:rPr>
          <w:szCs w:val="28"/>
        </w:rPr>
        <w:t xml:space="preserve"> год и на плановый период 202</w:t>
      </w:r>
      <w:r w:rsidR="0075675C">
        <w:rPr>
          <w:szCs w:val="28"/>
        </w:rPr>
        <w:t>2</w:t>
      </w:r>
      <w:r>
        <w:rPr>
          <w:szCs w:val="28"/>
        </w:rPr>
        <w:t xml:space="preserve"> и 202</w:t>
      </w:r>
      <w:r w:rsidR="0075675C">
        <w:rPr>
          <w:szCs w:val="28"/>
        </w:rPr>
        <w:t>3</w:t>
      </w:r>
      <w:r>
        <w:rPr>
          <w:szCs w:val="28"/>
        </w:rPr>
        <w:t xml:space="preserve"> годов» (</w:t>
      </w:r>
      <w:r w:rsidRPr="00AD31BA">
        <w:rPr>
          <w:szCs w:val="28"/>
        </w:rPr>
        <w:t xml:space="preserve">приложение </w:t>
      </w:r>
      <w:r w:rsidR="00AD31BA" w:rsidRPr="00AD31BA">
        <w:rPr>
          <w:szCs w:val="28"/>
        </w:rPr>
        <w:t>20</w:t>
      </w:r>
      <w:r w:rsidRPr="00AD31BA">
        <w:rPr>
          <w:szCs w:val="28"/>
        </w:rPr>
        <w:t>)</w:t>
      </w:r>
    </w:p>
    <w:p w:rsidR="007C5670" w:rsidRPr="00EA3954" w:rsidRDefault="007C5670" w:rsidP="00374703">
      <w:pPr>
        <w:pStyle w:val="a6"/>
        <w:spacing w:after="0"/>
        <w:ind w:left="0" w:firstLine="567"/>
        <w:rPr>
          <w:szCs w:val="28"/>
        </w:rPr>
      </w:pPr>
    </w:p>
    <w:p w:rsidR="00374703" w:rsidRPr="00EA3954" w:rsidRDefault="00374703" w:rsidP="00374703">
      <w:pPr>
        <w:pStyle w:val="a6"/>
        <w:spacing w:after="0"/>
        <w:ind w:left="0" w:firstLine="567"/>
        <w:rPr>
          <w:szCs w:val="28"/>
        </w:rPr>
      </w:pPr>
    </w:p>
    <w:p w:rsidR="00374703" w:rsidRPr="00D5798D" w:rsidRDefault="00374703" w:rsidP="00374703">
      <w:pPr>
        <w:pStyle w:val="30"/>
        <w:ind w:firstLine="720"/>
        <w:jc w:val="center"/>
        <w:rPr>
          <w:b/>
          <w:sz w:val="26"/>
          <w:szCs w:val="26"/>
        </w:rPr>
      </w:pPr>
      <w:bookmarkStart w:id="29" w:name="_Toc305667870"/>
    </w:p>
    <w:p w:rsidR="00374703" w:rsidRPr="00D5798D" w:rsidRDefault="00374703" w:rsidP="00374703">
      <w:pPr>
        <w:pStyle w:val="11"/>
        <w:ind w:firstLine="0"/>
      </w:pPr>
      <w:r w:rsidRPr="00D5798D">
        <w:t>Подраздел 0804</w:t>
      </w:r>
      <w:bookmarkEnd w:id="29"/>
    </w:p>
    <w:p w:rsidR="00374703" w:rsidRPr="00D5798D" w:rsidRDefault="00374703" w:rsidP="00374703">
      <w:pPr>
        <w:ind w:firstLine="0"/>
        <w:jc w:val="center"/>
        <w:rPr>
          <w:b/>
        </w:rPr>
      </w:pPr>
      <w:r w:rsidRPr="00D5798D">
        <w:rPr>
          <w:b/>
        </w:rPr>
        <w:t>«Другие вопросы в области культуры, кинематографии»</w:t>
      </w:r>
    </w:p>
    <w:p w:rsidR="00374703" w:rsidRPr="00D5798D" w:rsidRDefault="00374703" w:rsidP="00374703">
      <w:pPr>
        <w:ind w:left="709" w:firstLine="0"/>
        <w:jc w:val="center"/>
      </w:pPr>
    </w:p>
    <w:p w:rsidR="00374703" w:rsidRDefault="00374703" w:rsidP="00374703">
      <w:pPr>
        <w:pStyle w:val="a3"/>
        <w:spacing w:after="0"/>
        <w:ind w:firstLine="540"/>
      </w:pPr>
      <w:r w:rsidRPr="00D5798D">
        <w:t>Расходны</w:t>
      </w:r>
      <w:r>
        <w:t>е обязательства местного бюджета</w:t>
      </w:r>
      <w:r w:rsidRPr="00D5798D">
        <w:t xml:space="preserve"> на содержание и обеспечение деятельности </w:t>
      </w:r>
      <w:r>
        <w:t xml:space="preserve">отдела культуры администрации Весьегонского </w:t>
      </w:r>
      <w:r w:rsidR="00AA1897">
        <w:t xml:space="preserve">муниципального округа </w:t>
      </w:r>
      <w:r w:rsidR="001D49BA" w:rsidRPr="00D5798D">
        <w:rPr>
          <w:szCs w:val="28"/>
        </w:rPr>
        <w:t>культуры определяются  следующими нормативными правовыми акт</w:t>
      </w:r>
      <w:r w:rsidR="001D49BA" w:rsidRPr="00D5798D">
        <w:rPr>
          <w:szCs w:val="28"/>
        </w:rPr>
        <w:t>а</w:t>
      </w:r>
      <w:r w:rsidR="001D49BA" w:rsidRPr="00D5798D">
        <w:rPr>
          <w:szCs w:val="28"/>
        </w:rPr>
        <w:t>ми</w:t>
      </w:r>
      <w:r w:rsidR="001D49BA" w:rsidRPr="00D5798D">
        <w:t xml:space="preserve"> </w:t>
      </w:r>
      <w:r w:rsidRPr="00D5798D">
        <w:t>:</w:t>
      </w:r>
    </w:p>
    <w:p w:rsidR="00374703" w:rsidRDefault="00563178" w:rsidP="00374703">
      <w:pPr>
        <w:pStyle w:val="a3"/>
        <w:spacing w:after="0"/>
        <w:ind w:firstLine="540"/>
      </w:pPr>
      <w:r>
        <w:t>- положением  об Отделе культуры А</w:t>
      </w:r>
      <w:r w:rsidR="00374703">
        <w:t xml:space="preserve">дминистрации Весьегонского </w:t>
      </w:r>
      <w:r>
        <w:t>мун</w:t>
      </w:r>
      <w:r>
        <w:t>и</w:t>
      </w:r>
      <w:r>
        <w:t>ципального округа</w:t>
      </w:r>
      <w:r w:rsidR="00374703">
        <w:t>,</w:t>
      </w:r>
      <w:r w:rsidR="00AA1897">
        <w:t xml:space="preserve"> </w:t>
      </w:r>
      <w:r w:rsidR="00374703">
        <w:t xml:space="preserve"> утвержденно</w:t>
      </w:r>
      <w:r w:rsidR="00F261DF">
        <w:t>го</w:t>
      </w:r>
      <w:r w:rsidR="00374703">
        <w:t xml:space="preserve"> </w:t>
      </w:r>
      <w:r>
        <w:t>решением Думы Весьегонского муниц</w:t>
      </w:r>
      <w:r>
        <w:t>и</w:t>
      </w:r>
      <w:r>
        <w:t>пального округа от 18.12.20219 г. № 51</w:t>
      </w:r>
      <w:r w:rsidR="00374703">
        <w:t xml:space="preserve">. </w:t>
      </w:r>
    </w:p>
    <w:p w:rsidR="00374703" w:rsidRDefault="00563178" w:rsidP="00374703">
      <w:pPr>
        <w:widowControl w:val="0"/>
        <w:ind w:firstLine="0"/>
        <w:rPr>
          <w:szCs w:val="28"/>
        </w:rPr>
      </w:pPr>
      <w:r>
        <w:rPr>
          <w:szCs w:val="28"/>
        </w:rPr>
        <w:t xml:space="preserve">    - проектом постановления А</w:t>
      </w:r>
      <w:r w:rsidR="00374703">
        <w:rPr>
          <w:szCs w:val="28"/>
        </w:rPr>
        <w:t xml:space="preserve">дминистрации Весьегонского </w:t>
      </w:r>
      <w:r>
        <w:rPr>
          <w:szCs w:val="28"/>
        </w:rPr>
        <w:t>муниципального округа</w:t>
      </w:r>
      <w:r w:rsidR="00374703">
        <w:rPr>
          <w:szCs w:val="28"/>
        </w:rPr>
        <w:t xml:space="preserve"> Тверской области «</w:t>
      </w:r>
      <w:r w:rsidR="00836A1F">
        <w:rPr>
          <w:szCs w:val="28"/>
        </w:rPr>
        <w:t>Об утверждении м</w:t>
      </w:r>
      <w:r w:rsidR="00374703">
        <w:rPr>
          <w:szCs w:val="28"/>
        </w:rPr>
        <w:t>униципальн</w:t>
      </w:r>
      <w:r w:rsidR="00836A1F">
        <w:rPr>
          <w:szCs w:val="28"/>
        </w:rPr>
        <w:t>ой</w:t>
      </w:r>
      <w:r w:rsidR="00374703">
        <w:rPr>
          <w:szCs w:val="28"/>
        </w:rPr>
        <w:t xml:space="preserve"> программ</w:t>
      </w:r>
      <w:r w:rsidR="00836A1F">
        <w:rPr>
          <w:szCs w:val="28"/>
        </w:rPr>
        <w:t>ы</w:t>
      </w:r>
      <w:r w:rsidR="00374703">
        <w:rPr>
          <w:szCs w:val="28"/>
        </w:rPr>
        <w:t xml:space="preserve"> Весь</w:t>
      </w:r>
      <w:r w:rsidR="00374703">
        <w:rPr>
          <w:szCs w:val="28"/>
        </w:rPr>
        <w:t>е</w:t>
      </w:r>
      <w:r w:rsidR="00374703">
        <w:rPr>
          <w:szCs w:val="28"/>
        </w:rPr>
        <w:t>гонского муниципального округа Тверской области  «Культура Весьегонского муниципального округа Тверской области» на 202</w:t>
      </w:r>
      <w:r>
        <w:rPr>
          <w:szCs w:val="28"/>
        </w:rPr>
        <w:t>1</w:t>
      </w:r>
      <w:r w:rsidR="00374703">
        <w:rPr>
          <w:szCs w:val="28"/>
        </w:rPr>
        <w:t>-202</w:t>
      </w:r>
      <w:r>
        <w:rPr>
          <w:szCs w:val="28"/>
        </w:rPr>
        <w:t>6</w:t>
      </w:r>
      <w:r w:rsidR="00374703">
        <w:rPr>
          <w:szCs w:val="28"/>
        </w:rPr>
        <w:t xml:space="preserve"> годы.</w:t>
      </w:r>
    </w:p>
    <w:p w:rsidR="00374703" w:rsidRPr="00D5798D" w:rsidRDefault="00374703" w:rsidP="00374703">
      <w:pPr>
        <w:pStyle w:val="a3"/>
        <w:spacing w:after="0"/>
        <w:ind w:firstLine="540"/>
      </w:pPr>
    </w:p>
    <w:p w:rsidR="00374703" w:rsidRDefault="00374703" w:rsidP="00374703">
      <w:pPr>
        <w:pStyle w:val="a6"/>
        <w:spacing w:after="0"/>
        <w:ind w:left="0" w:firstLine="540"/>
        <w:rPr>
          <w:szCs w:val="28"/>
        </w:rPr>
      </w:pPr>
      <w:r>
        <w:rPr>
          <w:szCs w:val="28"/>
        </w:rPr>
        <w:t>Бюджетные ассигнования на 202</w:t>
      </w:r>
      <w:r w:rsidR="00563178">
        <w:rPr>
          <w:szCs w:val="28"/>
        </w:rPr>
        <w:t>1</w:t>
      </w:r>
      <w:r>
        <w:rPr>
          <w:szCs w:val="28"/>
        </w:rPr>
        <w:t xml:space="preserve"> год </w:t>
      </w:r>
      <w:r w:rsidRPr="00D5798D">
        <w:rPr>
          <w:szCs w:val="28"/>
        </w:rPr>
        <w:t>характеризуются следующими да</w:t>
      </w:r>
      <w:r w:rsidRPr="00D5798D">
        <w:rPr>
          <w:szCs w:val="28"/>
        </w:rPr>
        <w:t>н</w:t>
      </w:r>
      <w:r w:rsidRPr="00D5798D">
        <w:rPr>
          <w:szCs w:val="28"/>
        </w:rPr>
        <w:t>ными:</w:t>
      </w:r>
    </w:p>
    <w:p w:rsidR="00374703" w:rsidRDefault="00374703" w:rsidP="00374703">
      <w:pPr>
        <w:pStyle w:val="a6"/>
        <w:spacing w:after="0"/>
        <w:ind w:left="0" w:firstLine="540"/>
        <w:rPr>
          <w:szCs w:val="28"/>
        </w:rPr>
      </w:pPr>
    </w:p>
    <w:tbl>
      <w:tblPr>
        <w:tblW w:w="9556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2700"/>
        <w:gridCol w:w="1080"/>
        <w:gridCol w:w="900"/>
        <w:gridCol w:w="720"/>
        <w:gridCol w:w="1096"/>
        <w:gridCol w:w="1030"/>
        <w:gridCol w:w="1114"/>
        <w:gridCol w:w="916"/>
      </w:tblGrid>
      <w:tr w:rsidR="00374703" w:rsidRPr="00D5798D" w:rsidTr="003878A8">
        <w:trPr>
          <w:trHeight w:val="225"/>
        </w:trPr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03" w:rsidRPr="00D5798D" w:rsidRDefault="00374703" w:rsidP="003878A8">
            <w:pPr>
              <w:widowControl w:val="0"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D5798D">
              <w:rPr>
                <w:b/>
                <w:bCs/>
                <w:sz w:val="16"/>
                <w:szCs w:val="16"/>
              </w:rPr>
              <w:t>Показатель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03" w:rsidRPr="00D5798D" w:rsidRDefault="00563178" w:rsidP="003878A8">
            <w:pPr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2020</w:t>
            </w:r>
            <w:r w:rsidR="00374703" w:rsidRPr="00D5798D">
              <w:rPr>
                <w:b/>
                <w:bCs/>
                <w:sz w:val="16"/>
                <w:szCs w:val="16"/>
              </w:rPr>
              <w:t xml:space="preserve"> год</w:t>
            </w:r>
          </w:p>
          <w:p w:rsidR="00374703" w:rsidRPr="00D5798D" w:rsidRDefault="00374703" w:rsidP="003878A8">
            <w:pPr>
              <w:widowControl w:val="0"/>
              <w:ind w:left="-18" w:right="-2" w:firstLine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D5798D" w:rsidRDefault="00374703" w:rsidP="00563178">
            <w:pPr>
              <w:widowControl w:val="0"/>
              <w:ind w:left="-192" w:right="-188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202</w:t>
            </w:r>
            <w:r w:rsidR="00563178">
              <w:rPr>
                <w:b/>
                <w:bCs/>
                <w:sz w:val="16"/>
                <w:szCs w:val="16"/>
              </w:rPr>
              <w:t>1</w:t>
            </w:r>
            <w:r w:rsidRPr="00D5798D">
              <w:rPr>
                <w:b/>
                <w:bCs/>
                <w:sz w:val="16"/>
                <w:szCs w:val="16"/>
              </w:rPr>
              <w:t xml:space="preserve"> год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D5798D" w:rsidRDefault="00374703" w:rsidP="00563178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D5798D">
              <w:rPr>
                <w:b/>
                <w:bCs/>
                <w:sz w:val="16"/>
                <w:szCs w:val="16"/>
              </w:rPr>
              <w:t>20</w:t>
            </w:r>
            <w:r>
              <w:rPr>
                <w:b/>
                <w:bCs/>
                <w:sz w:val="16"/>
                <w:szCs w:val="16"/>
              </w:rPr>
              <w:t>2</w:t>
            </w:r>
            <w:r w:rsidR="00563178">
              <w:rPr>
                <w:b/>
                <w:bCs/>
                <w:sz w:val="16"/>
                <w:szCs w:val="16"/>
              </w:rPr>
              <w:t>2</w:t>
            </w:r>
            <w:r w:rsidRPr="00D5798D">
              <w:rPr>
                <w:b/>
                <w:bCs/>
                <w:sz w:val="16"/>
                <w:szCs w:val="16"/>
              </w:rPr>
              <w:t xml:space="preserve"> год</w:t>
            </w: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D5798D" w:rsidRDefault="00374703" w:rsidP="00563178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202</w:t>
            </w:r>
            <w:r w:rsidR="00563178">
              <w:rPr>
                <w:b/>
                <w:bCs/>
                <w:sz w:val="16"/>
                <w:szCs w:val="16"/>
              </w:rPr>
              <w:t>3</w:t>
            </w:r>
            <w:r w:rsidRPr="00D5798D">
              <w:rPr>
                <w:b/>
                <w:bCs/>
                <w:sz w:val="16"/>
                <w:szCs w:val="16"/>
              </w:rPr>
              <w:t xml:space="preserve"> год</w:t>
            </w:r>
          </w:p>
        </w:tc>
      </w:tr>
      <w:tr w:rsidR="00374703" w:rsidRPr="00D5798D" w:rsidTr="003878A8">
        <w:trPr>
          <w:trHeight w:val="854"/>
        </w:trPr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03" w:rsidRPr="00D5798D" w:rsidRDefault="00374703" w:rsidP="003878A8">
            <w:pPr>
              <w:ind w:firstLine="0"/>
              <w:jc w:val="lef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03" w:rsidRPr="00D5798D" w:rsidRDefault="00374703" w:rsidP="003878A8">
            <w:pPr>
              <w:ind w:firstLine="0"/>
              <w:jc w:val="lef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703" w:rsidRPr="00D5798D" w:rsidRDefault="00374703" w:rsidP="003878A8">
            <w:pPr>
              <w:widowControl w:val="0"/>
              <w:ind w:left="-124" w:right="-188" w:firstLine="0"/>
              <w:jc w:val="center"/>
              <w:rPr>
                <w:b/>
                <w:bCs/>
                <w:sz w:val="16"/>
                <w:szCs w:val="16"/>
              </w:rPr>
            </w:pPr>
            <w:r w:rsidRPr="00D5798D">
              <w:rPr>
                <w:b/>
                <w:bCs/>
                <w:sz w:val="16"/>
                <w:szCs w:val="16"/>
              </w:rPr>
              <w:t xml:space="preserve"> руб.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74703" w:rsidRPr="00D5798D" w:rsidRDefault="00374703" w:rsidP="003878A8">
            <w:pPr>
              <w:widowControl w:val="0"/>
              <w:ind w:firstLine="11"/>
              <w:jc w:val="center"/>
              <w:rPr>
                <w:b/>
                <w:bCs/>
                <w:sz w:val="16"/>
                <w:szCs w:val="16"/>
              </w:rPr>
            </w:pPr>
            <w:r w:rsidRPr="00D5798D">
              <w:rPr>
                <w:b/>
                <w:bCs/>
                <w:sz w:val="16"/>
                <w:szCs w:val="16"/>
              </w:rPr>
              <w:t>измен</w:t>
            </w:r>
            <w:r w:rsidRPr="00D5798D">
              <w:rPr>
                <w:b/>
                <w:bCs/>
                <w:sz w:val="16"/>
                <w:szCs w:val="16"/>
              </w:rPr>
              <w:t>е</w:t>
            </w:r>
            <w:r w:rsidRPr="00D5798D">
              <w:rPr>
                <w:b/>
                <w:bCs/>
                <w:sz w:val="16"/>
                <w:szCs w:val="16"/>
              </w:rPr>
              <w:t>ния к пред</w:t>
            </w:r>
            <w:r w:rsidRPr="00D5798D">
              <w:rPr>
                <w:b/>
                <w:bCs/>
                <w:sz w:val="16"/>
                <w:szCs w:val="16"/>
              </w:rPr>
              <w:t>ы</w:t>
            </w:r>
            <w:r w:rsidRPr="00D5798D">
              <w:rPr>
                <w:b/>
                <w:bCs/>
                <w:sz w:val="16"/>
                <w:szCs w:val="16"/>
              </w:rPr>
              <w:t>дущему году, %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703" w:rsidRPr="00D5798D" w:rsidRDefault="00374703" w:rsidP="003878A8">
            <w:pPr>
              <w:widowControl w:val="0"/>
              <w:ind w:firstLine="88"/>
              <w:jc w:val="center"/>
              <w:rPr>
                <w:b/>
                <w:bCs/>
                <w:sz w:val="16"/>
                <w:szCs w:val="16"/>
              </w:rPr>
            </w:pPr>
            <w:r w:rsidRPr="00D5798D">
              <w:rPr>
                <w:b/>
                <w:bCs/>
                <w:sz w:val="16"/>
                <w:szCs w:val="16"/>
              </w:rPr>
              <w:t xml:space="preserve"> руб.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74703" w:rsidRPr="00D5798D" w:rsidRDefault="00374703" w:rsidP="003878A8">
            <w:pPr>
              <w:widowControl w:val="0"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D5798D">
              <w:rPr>
                <w:b/>
                <w:bCs/>
                <w:sz w:val="16"/>
                <w:szCs w:val="16"/>
              </w:rPr>
              <w:t>изменения к предыд</w:t>
            </w:r>
            <w:r w:rsidRPr="00D5798D">
              <w:rPr>
                <w:b/>
                <w:bCs/>
                <w:sz w:val="16"/>
                <w:szCs w:val="16"/>
              </w:rPr>
              <w:t>у</w:t>
            </w:r>
            <w:r w:rsidRPr="00D5798D">
              <w:rPr>
                <w:b/>
                <w:bCs/>
                <w:sz w:val="16"/>
                <w:szCs w:val="16"/>
              </w:rPr>
              <w:t>щему году, %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703" w:rsidRPr="00D5798D" w:rsidRDefault="00374703" w:rsidP="003878A8">
            <w:pPr>
              <w:widowControl w:val="0"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D5798D">
              <w:rPr>
                <w:b/>
                <w:bCs/>
                <w:sz w:val="16"/>
                <w:szCs w:val="16"/>
              </w:rPr>
              <w:t>руб.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74703" w:rsidRPr="00D5798D" w:rsidRDefault="00374703" w:rsidP="003878A8">
            <w:pPr>
              <w:widowControl w:val="0"/>
              <w:ind w:hanging="7"/>
              <w:jc w:val="center"/>
              <w:rPr>
                <w:b/>
                <w:bCs/>
                <w:sz w:val="16"/>
                <w:szCs w:val="16"/>
              </w:rPr>
            </w:pPr>
            <w:r w:rsidRPr="00D5798D">
              <w:rPr>
                <w:b/>
                <w:bCs/>
                <w:sz w:val="16"/>
                <w:szCs w:val="16"/>
              </w:rPr>
              <w:t>изменения к пред</w:t>
            </w:r>
            <w:r w:rsidRPr="00D5798D">
              <w:rPr>
                <w:b/>
                <w:bCs/>
                <w:sz w:val="16"/>
                <w:szCs w:val="16"/>
              </w:rPr>
              <w:t>ы</w:t>
            </w:r>
            <w:r w:rsidRPr="00D5798D">
              <w:rPr>
                <w:b/>
                <w:bCs/>
                <w:sz w:val="16"/>
                <w:szCs w:val="16"/>
              </w:rPr>
              <w:t>дущему году, %</w:t>
            </w:r>
          </w:p>
        </w:tc>
      </w:tr>
      <w:tr w:rsidR="00374703" w:rsidRPr="00D5798D" w:rsidTr="003878A8">
        <w:trPr>
          <w:trHeight w:val="43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03" w:rsidRPr="00D5798D" w:rsidRDefault="00374703" w:rsidP="003878A8">
            <w:pPr>
              <w:widowControl w:val="0"/>
              <w:ind w:firstLine="0"/>
              <w:rPr>
                <w:b/>
                <w:bCs/>
                <w:sz w:val="22"/>
                <w:szCs w:val="22"/>
              </w:rPr>
            </w:pPr>
            <w:r w:rsidRPr="00D5798D">
              <w:rPr>
                <w:b/>
                <w:bCs/>
                <w:sz w:val="22"/>
                <w:szCs w:val="22"/>
              </w:rPr>
              <w:t>Подраздел  «</w:t>
            </w:r>
            <w:r>
              <w:rPr>
                <w:b/>
                <w:bCs/>
                <w:sz w:val="22"/>
                <w:szCs w:val="22"/>
              </w:rPr>
              <w:t>0804</w:t>
            </w:r>
            <w:r w:rsidRPr="00D5798D">
              <w:rPr>
                <w:b/>
                <w:bCs/>
                <w:sz w:val="22"/>
                <w:szCs w:val="22"/>
              </w:rPr>
              <w:t>» всего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4D7F38" w:rsidRDefault="00F15BA2" w:rsidP="003878A8">
            <w:pPr>
              <w:widowControl w:val="0"/>
              <w:ind w:left="-288" w:firstLine="18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1579706,00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4D7F38" w:rsidRDefault="006F08E3" w:rsidP="003878A8">
            <w:pPr>
              <w:widowControl w:val="0"/>
              <w:ind w:left="-192" w:right="-188" w:firstLin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1650015,00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4D7F38" w:rsidRDefault="006F08E3" w:rsidP="003878A8">
            <w:pPr>
              <w:widowControl w:val="0"/>
              <w:ind w:left="-192" w:right="-188" w:firstLine="192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104,5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4D7F38" w:rsidRDefault="006F08E3" w:rsidP="003878A8">
            <w:pPr>
              <w:widowControl w:val="0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1650015,00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4D7F38" w:rsidRDefault="00AD31BA" w:rsidP="003878A8">
            <w:pPr>
              <w:widowControl w:val="0"/>
              <w:ind w:firstLine="72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100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4D7F38" w:rsidRDefault="006F08E3" w:rsidP="003878A8">
            <w:pPr>
              <w:widowControl w:val="0"/>
              <w:ind w:firstLine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1650015,00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4D7F38" w:rsidRDefault="00AD31BA" w:rsidP="003878A8">
            <w:pPr>
              <w:widowControl w:val="0"/>
              <w:ind w:left="-192" w:right="-188" w:firstLine="192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100</w:t>
            </w:r>
          </w:p>
        </w:tc>
      </w:tr>
      <w:tr w:rsidR="00374703" w:rsidRPr="00D5798D" w:rsidTr="003878A8">
        <w:trPr>
          <w:trHeight w:val="30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03" w:rsidRPr="00D5798D" w:rsidRDefault="00374703" w:rsidP="003878A8">
            <w:pPr>
              <w:widowControl w:val="0"/>
              <w:ind w:firstLine="0"/>
              <w:rPr>
                <w:sz w:val="22"/>
                <w:szCs w:val="22"/>
              </w:rPr>
            </w:pPr>
            <w:r w:rsidRPr="00D5798D">
              <w:rPr>
                <w:sz w:val="22"/>
                <w:szCs w:val="22"/>
              </w:rPr>
              <w:t>в том числе: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4D7F38" w:rsidRDefault="00374703" w:rsidP="003878A8">
            <w:pPr>
              <w:widowControl w:val="0"/>
              <w:ind w:left="-288" w:firstLine="180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4D7F38" w:rsidRDefault="00374703" w:rsidP="003878A8">
            <w:pPr>
              <w:widowControl w:val="0"/>
              <w:ind w:left="-192" w:right="-18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4D7F38" w:rsidRDefault="00374703" w:rsidP="003878A8">
            <w:pPr>
              <w:widowControl w:val="0"/>
              <w:ind w:left="-192" w:right="-188" w:firstLine="192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4D7F38" w:rsidRDefault="00374703" w:rsidP="003878A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4D7F38" w:rsidRDefault="00374703" w:rsidP="003878A8">
            <w:pPr>
              <w:widowControl w:val="0"/>
              <w:ind w:firstLine="72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4D7F38" w:rsidRDefault="00374703" w:rsidP="003878A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4D7F38" w:rsidRDefault="00374703" w:rsidP="003878A8">
            <w:pPr>
              <w:widowControl w:val="0"/>
              <w:ind w:firstLine="0"/>
              <w:jc w:val="center"/>
              <w:rPr>
                <w:iCs/>
                <w:sz w:val="18"/>
                <w:szCs w:val="18"/>
              </w:rPr>
            </w:pPr>
          </w:p>
        </w:tc>
      </w:tr>
      <w:tr w:rsidR="006F08E3" w:rsidRPr="00D5798D" w:rsidTr="00563178">
        <w:trPr>
          <w:trHeight w:val="1819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8E3" w:rsidRDefault="006F08E3" w:rsidP="00563178">
            <w:pPr>
              <w:ind w:firstLine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Муниципальная программа Весьегонского муниципал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ного округа Тверской обл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сти  «Культура Весьегонск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го муниципального округа» на 2021-2026 годы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8E3" w:rsidRPr="007C7576" w:rsidRDefault="006F08E3" w:rsidP="003878A8">
            <w:pPr>
              <w:widowControl w:val="0"/>
              <w:ind w:left="-288" w:firstLine="18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1579706,00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8E3" w:rsidRPr="006F08E3" w:rsidRDefault="006F08E3" w:rsidP="00672799">
            <w:pPr>
              <w:widowControl w:val="0"/>
              <w:ind w:left="-192" w:right="-188" w:firstLine="0"/>
              <w:jc w:val="center"/>
              <w:rPr>
                <w:bCs/>
                <w:sz w:val="18"/>
                <w:szCs w:val="18"/>
              </w:rPr>
            </w:pPr>
            <w:r w:rsidRPr="006F08E3">
              <w:rPr>
                <w:bCs/>
                <w:sz w:val="18"/>
                <w:szCs w:val="18"/>
              </w:rPr>
              <w:t>1650015,00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8E3" w:rsidRPr="006F08E3" w:rsidRDefault="006F08E3" w:rsidP="00672799">
            <w:pPr>
              <w:widowControl w:val="0"/>
              <w:ind w:left="-192" w:right="-188" w:firstLine="192"/>
              <w:jc w:val="center"/>
              <w:rPr>
                <w:bCs/>
                <w:iCs/>
                <w:sz w:val="18"/>
                <w:szCs w:val="18"/>
              </w:rPr>
            </w:pPr>
            <w:r w:rsidRPr="006F08E3">
              <w:rPr>
                <w:bCs/>
                <w:iCs/>
                <w:sz w:val="18"/>
                <w:szCs w:val="18"/>
              </w:rPr>
              <w:t>104,5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8E3" w:rsidRPr="006F08E3" w:rsidRDefault="006F08E3" w:rsidP="00672799">
            <w:pPr>
              <w:widowControl w:val="0"/>
              <w:ind w:firstLine="0"/>
              <w:jc w:val="center"/>
              <w:rPr>
                <w:bCs/>
                <w:sz w:val="18"/>
                <w:szCs w:val="18"/>
              </w:rPr>
            </w:pPr>
            <w:r w:rsidRPr="006F08E3">
              <w:rPr>
                <w:bCs/>
                <w:sz w:val="18"/>
                <w:szCs w:val="18"/>
              </w:rPr>
              <w:t>1650015,00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8E3" w:rsidRPr="006F08E3" w:rsidRDefault="006F08E3" w:rsidP="00672799">
            <w:pPr>
              <w:widowControl w:val="0"/>
              <w:ind w:firstLine="72"/>
              <w:jc w:val="center"/>
              <w:rPr>
                <w:bCs/>
                <w:iCs/>
                <w:sz w:val="18"/>
                <w:szCs w:val="18"/>
              </w:rPr>
            </w:pPr>
            <w:r w:rsidRPr="006F08E3">
              <w:rPr>
                <w:bCs/>
                <w:iCs/>
                <w:sz w:val="18"/>
                <w:szCs w:val="18"/>
              </w:rPr>
              <w:t>100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8E3" w:rsidRPr="006F08E3" w:rsidRDefault="006F08E3" w:rsidP="00672799">
            <w:pPr>
              <w:widowControl w:val="0"/>
              <w:ind w:firstLine="0"/>
              <w:rPr>
                <w:bCs/>
                <w:sz w:val="18"/>
                <w:szCs w:val="18"/>
              </w:rPr>
            </w:pPr>
            <w:r w:rsidRPr="006F08E3">
              <w:rPr>
                <w:bCs/>
                <w:sz w:val="18"/>
                <w:szCs w:val="18"/>
              </w:rPr>
              <w:t>1650015,00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8E3" w:rsidRPr="006F08E3" w:rsidRDefault="006F08E3" w:rsidP="00672799">
            <w:pPr>
              <w:widowControl w:val="0"/>
              <w:ind w:left="-192" w:right="-188" w:firstLine="192"/>
              <w:jc w:val="center"/>
              <w:rPr>
                <w:bCs/>
                <w:iCs/>
                <w:sz w:val="18"/>
                <w:szCs w:val="18"/>
              </w:rPr>
            </w:pPr>
            <w:r w:rsidRPr="006F08E3">
              <w:rPr>
                <w:bCs/>
                <w:iCs/>
                <w:sz w:val="18"/>
                <w:szCs w:val="18"/>
              </w:rPr>
              <w:t>100</w:t>
            </w:r>
          </w:p>
        </w:tc>
      </w:tr>
      <w:tr w:rsidR="006F08E3" w:rsidRPr="00D5798D" w:rsidTr="003878A8">
        <w:trPr>
          <w:trHeight w:val="94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8E3" w:rsidRDefault="006F08E3" w:rsidP="003878A8">
            <w:pPr>
              <w:ind w:firstLine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Обеспечивающая програ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ма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8E3" w:rsidRPr="007C7576" w:rsidRDefault="006F08E3" w:rsidP="003878A8">
            <w:pPr>
              <w:widowControl w:val="0"/>
              <w:ind w:left="-288" w:firstLine="18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1579706,00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8E3" w:rsidRPr="006F08E3" w:rsidRDefault="006F08E3" w:rsidP="00672799">
            <w:pPr>
              <w:widowControl w:val="0"/>
              <w:ind w:left="-192" w:right="-188" w:firstLine="0"/>
              <w:jc w:val="center"/>
              <w:rPr>
                <w:bCs/>
                <w:sz w:val="18"/>
                <w:szCs w:val="18"/>
              </w:rPr>
            </w:pPr>
            <w:r w:rsidRPr="006F08E3">
              <w:rPr>
                <w:bCs/>
                <w:sz w:val="18"/>
                <w:szCs w:val="18"/>
              </w:rPr>
              <w:t>1650015,00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8E3" w:rsidRPr="006F08E3" w:rsidRDefault="006F08E3" w:rsidP="00672799">
            <w:pPr>
              <w:widowControl w:val="0"/>
              <w:ind w:left="-192" w:right="-188" w:firstLine="192"/>
              <w:jc w:val="center"/>
              <w:rPr>
                <w:bCs/>
                <w:iCs/>
                <w:sz w:val="18"/>
                <w:szCs w:val="18"/>
              </w:rPr>
            </w:pPr>
            <w:r w:rsidRPr="006F08E3">
              <w:rPr>
                <w:bCs/>
                <w:iCs/>
                <w:sz w:val="18"/>
                <w:szCs w:val="18"/>
              </w:rPr>
              <w:t>104,5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8E3" w:rsidRPr="006F08E3" w:rsidRDefault="006F08E3" w:rsidP="00672799">
            <w:pPr>
              <w:widowControl w:val="0"/>
              <w:ind w:firstLine="0"/>
              <w:jc w:val="center"/>
              <w:rPr>
                <w:bCs/>
                <w:sz w:val="18"/>
                <w:szCs w:val="18"/>
              </w:rPr>
            </w:pPr>
            <w:r w:rsidRPr="006F08E3">
              <w:rPr>
                <w:bCs/>
                <w:sz w:val="18"/>
                <w:szCs w:val="18"/>
              </w:rPr>
              <w:t>1650015,00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8E3" w:rsidRPr="006F08E3" w:rsidRDefault="006F08E3" w:rsidP="00672799">
            <w:pPr>
              <w:widowControl w:val="0"/>
              <w:ind w:firstLine="72"/>
              <w:jc w:val="center"/>
              <w:rPr>
                <w:bCs/>
                <w:iCs/>
                <w:sz w:val="18"/>
                <w:szCs w:val="18"/>
              </w:rPr>
            </w:pPr>
            <w:r w:rsidRPr="006F08E3">
              <w:rPr>
                <w:bCs/>
                <w:iCs/>
                <w:sz w:val="18"/>
                <w:szCs w:val="18"/>
              </w:rPr>
              <w:t>100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8E3" w:rsidRPr="006F08E3" w:rsidRDefault="006F08E3" w:rsidP="00672799">
            <w:pPr>
              <w:widowControl w:val="0"/>
              <w:ind w:firstLine="0"/>
              <w:rPr>
                <w:bCs/>
                <w:sz w:val="18"/>
                <w:szCs w:val="18"/>
              </w:rPr>
            </w:pPr>
            <w:r w:rsidRPr="006F08E3">
              <w:rPr>
                <w:bCs/>
                <w:sz w:val="18"/>
                <w:szCs w:val="18"/>
              </w:rPr>
              <w:t>1650015,00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8E3" w:rsidRPr="006F08E3" w:rsidRDefault="006F08E3" w:rsidP="00672799">
            <w:pPr>
              <w:widowControl w:val="0"/>
              <w:ind w:left="-192" w:right="-188" w:firstLine="192"/>
              <w:jc w:val="center"/>
              <w:rPr>
                <w:bCs/>
                <w:iCs/>
                <w:sz w:val="18"/>
                <w:szCs w:val="18"/>
              </w:rPr>
            </w:pPr>
            <w:r w:rsidRPr="006F08E3">
              <w:rPr>
                <w:bCs/>
                <w:iCs/>
                <w:sz w:val="18"/>
                <w:szCs w:val="18"/>
              </w:rPr>
              <w:t>100</w:t>
            </w:r>
          </w:p>
        </w:tc>
      </w:tr>
    </w:tbl>
    <w:p w:rsidR="00374703" w:rsidRDefault="00374703" w:rsidP="00374703">
      <w:pPr>
        <w:pStyle w:val="a6"/>
        <w:spacing w:after="0"/>
        <w:ind w:left="0" w:firstLine="540"/>
        <w:rPr>
          <w:szCs w:val="28"/>
        </w:rPr>
      </w:pPr>
    </w:p>
    <w:p w:rsidR="00374703" w:rsidRPr="00D5798D" w:rsidRDefault="00374703" w:rsidP="00374703">
      <w:pPr>
        <w:ind w:firstLine="708"/>
        <w:rPr>
          <w:sz w:val="24"/>
        </w:rPr>
      </w:pPr>
    </w:p>
    <w:p w:rsidR="00374703" w:rsidRPr="00D5798D" w:rsidRDefault="00374703" w:rsidP="00374703">
      <w:r>
        <w:t>Бюджетные ассигнования по данному</w:t>
      </w:r>
      <w:r w:rsidRPr="00DE34C2">
        <w:t xml:space="preserve"> подразд</w:t>
      </w:r>
      <w:r w:rsidR="00DE34C2" w:rsidRPr="00DE34C2">
        <w:t>елу</w:t>
      </w:r>
      <w:r>
        <w:t xml:space="preserve"> направлены на соде</w:t>
      </w:r>
      <w:r>
        <w:t>р</w:t>
      </w:r>
      <w:r>
        <w:t xml:space="preserve">жание </w:t>
      </w:r>
      <w:r w:rsidR="00AD31BA">
        <w:t xml:space="preserve"> </w:t>
      </w:r>
      <w:r w:rsidR="00F261DF">
        <w:t>О</w:t>
      </w:r>
      <w:r>
        <w:t>тдела культуры</w:t>
      </w:r>
      <w:r w:rsidR="00F261DF" w:rsidRPr="00F261DF">
        <w:t xml:space="preserve"> </w:t>
      </w:r>
      <w:r w:rsidR="00F261DF">
        <w:t>Администрации Весьегонского муниципального округа</w:t>
      </w:r>
      <w:r>
        <w:t>.</w:t>
      </w:r>
    </w:p>
    <w:p w:rsidR="00374703" w:rsidRPr="00150DC4" w:rsidRDefault="00374703" w:rsidP="00374703">
      <w:bookmarkStart w:id="30" w:name="_Toc305667879"/>
    </w:p>
    <w:p w:rsidR="00374703" w:rsidRPr="00D5798D" w:rsidRDefault="00374703" w:rsidP="00374703">
      <w:pPr>
        <w:pStyle w:val="4"/>
        <w:ind w:firstLine="0"/>
      </w:pPr>
      <w:r w:rsidRPr="00D5798D">
        <w:t>РАЗДЕЛ 10 «СОЦИАЛЬНАЯ ПОЛИТИКА</w:t>
      </w:r>
      <w:bookmarkEnd w:id="30"/>
      <w:r w:rsidRPr="00D5798D">
        <w:t>»</w:t>
      </w:r>
    </w:p>
    <w:p w:rsidR="00374703" w:rsidRPr="00D5798D" w:rsidRDefault="00374703" w:rsidP="00374703">
      <w:pPr>
        <w:ind w:left="540" w:right="535" w:hanging="1080"/>
        <w:rPr>
          <w:szCs w:val="28"/>
        </w:rPr>
      </w:pPr>
      <w:r w:rsidRPr="00D5798D">
        <w:rPr>
          <w:szCs w:val="28"/>
        </w:rPr>
        <w:t xml:space="preserve">      </w:t>
      </w:r>
    </w:p>
    <w:p w:rsidR="00374703" w:rsidRDefault="00374703" w:rsidP="00374703">
      <w:pPr>
        <w:ind w:firstLine="540"/>
        <w:rPr>
          <w:szCs w:val="28"/>
        </w:rPr>
      </w:pPr>
      <w:r w:rsidRPr="00D5798D">
        <w:rPr>
          <w:szCs w:val="28"/>
        </w:rPr>
        <w:t>Бюдж</w:t>
      </w:r>
      <w:r>
        <w:rPr>
          <w:szCs w:val="28"/>
        </w:rPr>
        <w:t>етные ассигнования местного</w:t>
      </w:r>
      <w:r w:rsidRPr="00D5798D">
        <w:rPr>
          <w:szCs w:val="28"/>
        </w:rPr>
        <w:t xml:space="preserve"> бюджета по разделу «Социальная п</w:t>
      </w:r>
      <w:r w:rsidRPr="00D5798D">
        <w:rPr>
          <w:szCs w:val="28"/>
        </w:rPr>
        <w:t>о</w:t>
      </w:r>
      <w:r w:rsidRPr="00D5798D">
        <w:rPr>
          <w:szCs w:val="28"/>
        </w:rPr>
        <w:t>литика» характеризуются следующими данными:</w:t>
      </w:r>
    </w:p>
    <w:p w:rsidR="00374703" w:rsidRPr="00D5798D" w:rsidRDefault="00374703" w:rsidP="00374703">
      <w:pPr>
        <w:ind w:firstLine="540"/>
        <w:rPr>
          <w:szCs w:val="28"/>
        </w:rPr>
      </w:pPr>
    </w:p>
    <w:tbl>
      <w:tblPr>
        <w:tblW w:w="941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160"/>
        <w:gridCol w:w="1260"/>
        <w:gridCol w:w="1260"/>
        <w:gridCol w:w="1260"/>
        <w:gridCol w:w="1210"/>
        <w:gridCol w:w="770"/>
        <w:gridCol w:w="720"/>
        <w:gridCol w:w="775"/>
      </w:tblGrid>
      <w:tr w:rsidR="00374703" w:rsidRPr="00D5798D" w:rsidTr="003878A8">
        <w:trPr>
          <w:trHeight w:val="1198"/>
          <w:tblHeader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703" w:rsidRPr="00D5798D" w:rsidRDefault="00374703" w:rsidP="003878A8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</w:t>
            </w:r>
            <w:r w:rsidRPr="00D5798D">
              <w:rPr>
                <w:b/>
                <w:bCs/>
                <w:sz w:val="22"/>
                <w:szCs w:val="22"/>
              </w:rPr>
              <w:t>аименование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703" w:rsidRPr="00D5798D" w:rsidRDefault="00563178" w:rsidP="003878A8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2020</w:t>
            </w:r>
            <w:r w:rsidR="00374703" w:rsidRPr="00D5798D">
              <w:rPr>
                <w:b/>
                <w:bCs/>
                <w:sz w:val="22"/>
                <w:szCs w:val="22"/>
              </w:rPr>
              <w:t xml:space="preserve"> год</w:t>
            </w:r>
          </w:p>
          <w:p w:rsidR="00374703" w:rsidRPr="00D5798D" w:rsidRDefault="00374703" w:rsidP="003878A8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703" w:rsidRPr="00D5798D" w:rsidRDefault="00563178" w:rsidP="003878A8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2021</w:t>
            </w:r>
            <w:r w:rsidR="00374703" w:rsidRPr="00D5798D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703" w:rsidRPr="00D5798D" w:rsidRDefault="00563178" w:rsidP="003878A8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2022</w:t>
            </w:r>
            <w:r w:rsidR="00374703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703" w:rsidRPr="00D5798D" w:rsidRDefault="00374703" w:rsidP="003878A8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D5798D">
              <w:rPr>
                <w:b/>
                <w:bCs/>
                <w:sz w:val="22"/>
                <w:szCs w:val="22"/>
              </w:rPr>
              <w:t>20</w:t>
            </w:r>
            <w:r w:rsidR="00563178">
              <w:rPr>
                <w:b/>
                <w:bCs/>
                <w:sz w:val="22"/>
                <w:szCs w:val="22"/>
              </w:rPr>
              <w:t>23</w:t>
            </w:r>
            <w:r w:rsidRPr="00D5798D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22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703" w:rsidRPr="00D5798D" w:rsidRDefault="00374703" w:rsidP="003878A8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D5798D">
              <w:rPr>
                <w:b/>
                <w:bCs/>
                <w:sz w:val="22"/>
                <w:szCs w:val="22"/>
              </w:rPr>
              <w:t>в % к предыдущему году</w:t>
            </w:r>
          </w:p>
        </w:tc>
      </w:tr>
      <w:tr w:rsidR="00374703" w:rsidRPr="00D5798D" w:rsidTr="003878A8">
        <w:trPr>
          <w:trHeight w:val="355"/>
          <w:tblHeader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03" w:rsidRPr="00D5798D" w:rsidRDefault="00374703" w:rsidP="003878A8">
            <w:pPr>
              <w:ind w:firstLine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03" w:rsidRPr="00D5798D" w:rsidRDefault="00374703" w:rsidP="003878A8">
            <w:pPr>
              <w:ind w:firstLine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03" w:rsidRPr="00D5798D" w:rsidRDefault="00374703" w:rsidP="003878A8">
            <w:pPr>
              <w:ind w:firstLine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03" w:rsidRPr="00D5798D" w:rsidRDefault="00374703" w:rsidP="003878A8">
            <w:pPr>
              <w:ind w:firstLine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03" w:rsidRPr="00D5798D" w:rsidRDefault="00374703" w:rsidP="003878A8">
            <w:pPr>
              <w:ind w:firstLine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703" w:rsidRPr="00D5798D" w:rsidRDefault="00374703" w:rsidP="003878A8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D5798D">
              <w:rPr>
                <w:b/>
                <w:bCs/>
                <w:sz w:val="22"/>
                <w:szCs w:val="22"/>
              </w:rPr>
              <w:t>20</w:t>
            </w:r>
            <w:r>
              <w:rPr>
                <w:b/>
                <w:bCs/>
                <w:sz w:val="22"/>
                <w:szCs w:val="22"/>
              </w:rPr>
              <w:t>2</w:t>
            </w:r>
            <w:r w:rsidR="00563178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703" w:rsidRPr="00D5798D" w:rsidRDefault="00374703" w:rsidP="003878A8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D5798D">
              <w:rPr>
                <w:b/>
                <w:bCs/>
                <w:sz w:val="22"/>
                <w:szCs w:val="22"/>
              </w:rPr>
              <w:t>20</w:t>
            </w:r>
            <w:r>
              <w:rPr>
                <w:b/>
                <w:bCs/>
                <w:sz w:val="22"/>
                <w:szCs w:val="22"/>
              </w:rPr>
              <w:t>2</w:t>
            </w:r>
            <w:r w:rsidR="00563178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703" w:rsidRPr="00D5798D" w:rsidRDefault="00374703" w:rsidP="003878A8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D5798D">
              <w:rPr>
                <w:b/>
                <w:bCs/>
                <w:sz w:val="22"/>
                <w:szCs w:val="22"/>
              </w:rPr>
              <w:t>20</w:t>
            </w:r>
            <w:r>
              <w:rPr>
                <w:b/>
                <w:bCs/>
                <w:sz w:val="22"/>
                <w:szCs w:val="22"/>
              </w:rPr>
              <w:t>2</w:t>
            </w:r>
            <w:r w:rsidR="00563178">
              <w:rPr>
                <w:b/>
                <w:bCs/>
                <w:sz w:val="22"/>
                <w:szCs w:val="22"/>
              </w:rPr>
              <w:t>3</w:t>
            </w:r>
          </w:p>
        </w:tc>
      </w:tr>
      <w:tr w:rsidR="00374703" w:rsidRPr="00D5798D" w:rsidTr="003878A8">
        <w:trPr>
          <w:trHeight w:val="63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703" w:rsidRPr="00D5798D" w:rsidRDefault="00374703" w:rsidP="003878A8">
            <w:pPr>
              <w:ind w:firstLine="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1000 Социальная политика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703" w:rsidRPr="00D5798D" w:rsidRDefault="00F15BA2" w:rsidP="003878A8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6352438,00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703" w:rsidRPr="00D5798D" w:rsidRDefault="00AD31BA" w:rsidP="003878A8">
            <w:pPr>
              <w:ind w:firstLine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5759840,00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703" w:rsidRPr="00D5798D" w:rsidRDefault="00AD31BA" w:rsidP="003878A8">
            <w:pPr>
              <w:ind w:firstLine="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8992260,00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703" w:rsidRPr="00D5798D" w:rsidRDefault="00AD31BA" w:rsidP="003878A8">
            <w:pPr>
              <w:ind w:firstLine="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9001500,00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703" w:rsidRPr="00D5798D" w:rsidRDefault="00AD31BA" w:rsidP="003878A8">
            <w:pPr>
              <w:ind w:firstLine="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90,7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703" w:rsidRPr="00D5798D" w:rsidRDefault="00AD31BA" w:rsidP="003878A8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156,1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703" w:rsidRPr="00D5798D" w:rsidRDefault="00AD31BA" w:rsidP="003878A8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100,1</w:t>
            </w:r>
          </w:p>
        </w:tc>
      </w:tr>
      <w:tr w:rsidR="00374703" w:rsidRPr="00D5798D" w:rsidTr="003878A8">
        <w:trPr>
          <w:trHeight w:val="63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703" w:rsidRDefault="00374703" w:rsidP="003878A8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1001 Пенсионное обеспечение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703" w:rsidRPr="00D5798D" w:rsidRDefault="00F15BA2" w:rsidP="003878A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725100,00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703" w:rsidRPr="00D5798D" w:rsidRDefault="00AD31BA" w:rsidP="003878A8">
            <w:pPr>
              <w:ind w:firstLine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787000,00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703" w:rsidRPr="00D5798D" w:rsidRDefault="00AD31BA" w:rsidP="003878A8">
            <w:pPr>
              <w:ind w:firstLine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787000,00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703" w:rsidRPr="00D5798D" w:rsidRDefault="00AD31BA" w:rsidP="003878A8">
            <w:pPr>
              <w:ind w:firstLine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787000,00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703" w:rsidRPr="00D5798D" w:rsidRDefault="00AD31BA" w:rsidP="003878A8">
            <w:pPr>
              <w:ind w:firstLine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108,6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703" w:rsidRPr="00D5798D" w:rsidRDefault="00AD31BA" w:rsidP="003878A8">
            <w:pPr>
              <w:ind w:firstLine="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703" w:rsidRPr="00D5798D" w:rsidRDefault="00AD31BA" w:rsidP="003878A8">
            <w:pPr>
              <w:ind w:firstLine="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374703" w:rsidRPr="00D5798D" w:rsidTr="003878A8">
        <w:trPr>
          <w:trHeight w:val="63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703" w:rsidRDefault="00374703" w:rsidP="003878A8">
            <w:pPr>
              <w:ind w:firstLine="0"/>
              <w:rPr>
                <w:sz w:val="20"/>
                <w:szCs w:val="20"/>
              </w:rPr>
            </w:pPr>
            <w:r w:rsidRPr="00D5798D">
              <w:rPr>
                <w:sz w:val="22"/>
                <w:szCs w:val="22"/>
              </w:rPr>
              <w:t>1003 Социальное обеспечение нас</w:t>
            </w:r>
            <w:r w:rsidRPr="00D5798D">
              <w:rPr>
                <w:sz w:val="22"/>
                <w:szCs w:val="22"/>
              </w:rPr>
              <w:t>е</w:t>
            </w:r>
            <w:r w:rsidRPr="00D5798D">
              <w:rPr>
                <w:sz w:val="22"/>
                <w:szCs w:val="22"/>
              </w:rPr>
              <w:t>ления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703" w:rsidRPr="00D5798D" w:rsidRDefault="00F15BA2" w:rsidP="003878A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2132400,00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703" w:rsidRPr="00D5798D" w:rsidRDefault="00AD31BA" w:rsidP="003878A8">
            <w:pPr>
              <w:ind w:firstLine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2116400,00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703" w:rsidRPr="00D5798D" w:rsidRDefault="00AD31BA" w:rsidP="003878A8">
            <w:pPr>
              <w:ind w:firstLine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2116400,00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703" w:rsidRPr="00D5798D" w:rsidRDefault="00AD31BA" w:rsidP="003878A8">
            <w:pPr>
              <w:ind w:firstLine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2116400,00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703" w:rsidRPr="00D5798D" w:rsidRDefault="00AD31BA" w:rsidP="003878A8">
            <w:pPr>
              <w:ind w:firstLine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703" w:rsidRPr="00D5798D" w:rsidRDefault="00AD31BA" w:rsidP="003878A8">
            <w:pPr>
              <w:ind w:firstLine="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703" w:rsidRPr="00D5798D" w:rsidRDefault="00AD31BA" w:rsidP="003878A8">
            <w:pPr>
              <w:ind w:firstLine="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374703" w:rsidRPr="00D5798D" w:rsidTr="003878A8">
        <w:trPr>
          <w:trHeight w:val="63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703" w:rsidRDefault="00374703" w:rsidP="003878A8">
            <w:pPr>
              <w:ind w:firstLine="0"/>
              <w:rPr>
                <w:sz w:val="20"/>
                <w:szCs w:val="20"/>
              </w:rPr>
            </w:pPr>
            <w:r w:rsidRPr="00D5798D">
              <w:rPr>
                <w:sz w:val="22"/>
                <w:szCs w:val="22"/>
              </w:rPr>
              <w:t>1004 Охрана семьи и детства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703" w:rsidRPr="00D5798D" w:rsidRDefault="00F15BA2" w:rsidP="003878A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3494938,00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703" w:rsidRPr="00D5798D" w:rsidRDefault="00AD31BA" w:rsidP="003878A8">
            <w:pPr>
              <w:ind w:firstLine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2856440,00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703" w:rsidRPr="00D5798D" w:rsidRDefault="00AD31BA" w:rsidP="003878A8">
            <w:pPr>
              <w:ind w:firstLine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6088860,00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703" w:rsidRPr="00D5798D" w:rsidRDefault="00AD31BA" w:rsidP="003878A8">
            <w:pPr>
              <w:ind w:firstLine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6098100,00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703" w:rsidRPr="00D5798D" w:rsidRDefault="00AD31BA" w:rsidP="003878A8">
            <w:pPr>
              <w:ind w:firstLine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703" w:rsidRPr="00D5798D" w:rsidRDefault="00AD31BA" w:rsidP="003878A8">
            <w:pPr>
              <w:ind w:firstLine="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213,2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703" w:rsidRPr="00D5798D" w:rsidRDefault="00AD31BA" w:rsidP="003878A8">
            <w:pPr>
              <w:ind w:firstLine="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100,2</w:t>
            </w:r>
          </w:p>
        </w:tc>
      </w:tr>
    </w:tbl>
    <w:p w:rsidR="00374703" w:rsidRDefault="00374703" w:rsidP="00374703">
      <w:pPr>
        <w:ind w:firstLine="540"/>
      </w:pPr>
    </w:p>
    <w:tbl>
      <w:tblPr>
        <w:tblW w:w="86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0"/>
        <w:gridCol w:w="1800"/>
        <w:gridCol w:w="1620"/>
        <w:gridCol w:w="1260"/>
      </w:tblGrid>
      <w:tr w:rsidR="00374703" w:rsidRPr="00D5798D" w:rsidTr="003878A8">
        <w:trPr>
          <w:trHeight w:val="315"/>
          <w:tblHeader/>
        </w:trPr>
        <w:tc>
          <w:tcPr>
            <w:tcW w:w="396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4703" w:rsidRPr="00D5798D" w:rsidRDefault="00374703" w:rsidP="003878A8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4703" w:rsidRPr="00D5798D" w:rsidRDefault="00374703" w:rsidP="003878A8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4703" w:rsidRPr="00D5798D" w:rsidRDefault="00374703" w:rsidP="003878A8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4703" w:rsidRPr="00D5798D" w:rsidRDefault="00374703" w:rsidP="003878A8">
            <w:pPr>
              <w:rPr>
                <w:sz w:val="22"/>
                <w:szCs w:val="22"/>
              </w:rPr>
            </w:pPr>
          </w:p>
        </w:tc>
      </w:tr>
    </w:tbl>
    <w:p w:rsidR="00374703" w:rsidRPr="00D5798D" w:rsidRDefault="00374703" w:rsidP="00374703">
      <w:pPr>
        <w:pStyle w:val="11"/>
        <w:ind w:firstLine="0"/>
      </w:pPr>
      <w:bookmarkStart w:id="31" w:name="_Toc305667880"/>
      <w:r w:rsidRPr="00D5798D">
        <w:t>Подраздел 1001</w:t>
      </w:r>
      <w:bookmarkEnd w:id="31"/>
    </w:p>
    <w:p w:rsidR="00374703" w:rsidRPr="00D5798D" w:rsidRDefault="00374703" w:rsidP="00374703">
      <w:pPr>
        <w:ind w:firstLine="0"/>
        <w:jc w:val="center"/>
        <w:rPr>
          <w:b/>
        </w:rPr>
      </w:pPr>
      <w:r w:rsidRPr="00D5798D">
        <w:rPr>
          <w:b/>
        </w:rPr>
        <w:t>«Пенсионное обеспечение»</w:t>
      </w:r>
    </w:p>
    <w:p w:rsidR="00374703" w:rsidRPr="00D5798D" w:rsidRDefault="00374703" w:rsidP="00374703"/>
    <w:p w:rsidR="00374703" w:rsidRDefault="00374703" w:rsidP="00374703">
      <w:pPr>
        <w:pStyle w:val="ad"/>
        <w:ind w:right="0" w:firstLine="540"/>
        <w:rPr>
          <w:szCs w:val="28"/>
        </w:rPr>
      </w:pPr>
      <w:r w:rsidRPr="00D5798D">
        <w:rPr>
          <w:spacing w:val="-1"/>
          <w:szCs w:val="28"/>
        </w:rPr>
        <w:t xml:space="preserve">Расходные обязательства по данному подразделу </w:t>
      </w:r>
      <w:r w:rsidRPr="00D5798D">
        <w:rPr>
          <w:szCs w:val="28"/>
        </w:rPr>
        <w:t>определяются следу</w:t>
      </w:r>
      <w:r w:rsidRPr="00D5798D">
        <w:rPr>
          <w:szCs w:val="28"/>
        </w:rPr>
        <w:t>ю</w:t>
      </w:r>
      <w:r w:rsidRPr="00D5798D">
        <w:rPr>
          <w:szCs w:val="28"/>
        </w:rPr>
        <w:t>щими нормативными правовыми актами:</w:t>
      </w:r>
    </w:p>
    <w:p w:rsidR="00563178" w:rsidRPr="00BB520B" w:rsidRDefault="0032167C" w:rsidP="00563178">
      <w:pPr>
        <w:widowControl w:val="0"/>
        <w:ind w:firstLine="540"/>
      </w:pPr>
      <w:r w:rsidRPr="00BD6412">
        <w:t xml:space="preserve">-  </w:t>
      </w:r>
      <w:r w:rsidR="00563178" w:rsidRPr="00BD6412">
        <w:t xml:space="preserve"> решени</w:t>
      </w:r>
      <w:r w:rsidR="00563178">
        <w:t>ем Думы Весьегонского муниципального округа</w:t>
      </w:r>
      <w:r w:rsidR="00563178" w:rsidRPr="00BD6412">
        <w:t xml:space="preserve">  «</w:t>
      </w:r>
      <w:r w:rsidR="00563178" w:rsidRPr="00BB520B">
        <w:t>Об утве</w:t>
      </w:r>
      <w:r w:rsidR="00563178" w:rsidRPr="00BB520B">
        <w:t>р</w:t>
      </w:r>
      <w:r w:rsidR="00563178" w:rsidRPr="00BB520B">
        <w:t>ждении Положения о муниципальной служ</w:t>
      </w:r>
      <w:r w:rsidR="00563178">
        <w:t xml:space="preserve">бе в муниципальном образовании </w:t>
      </w:r>
      <w:r w:rsidR="00563178">
        <w:lastRenderedPageBreak/>
        <w:t>Весьегонский муниципальный округ Тверской области от 18.12.2019 № 37</w:t>
      </w:r>
      <w:r w:rsidR="00563178" w:rsidRPr="00BB520B">
        <w:t>;</w:t>
      </w:r>
    </w:p>
    <w:p w:rsidR="001D49BA" w:rsidRPr="00BB520B" w:rsidRDefault="001D49BA" w:rsidP="00563178">
      <w:pPr>
        <w:widowControl w:val="0"/>
        <w:ind w:firstLine="540"/>
      </w:pPr>
    </w:p>
    <w:p w:rsidR="00374703" w:rsidRDefault="00374703" w:rsidP="00374703">
      <w:pPr>
        <w:widowControl w:val="0"/>
        <w:ind w:firstLine="540"/>
      </w:pPr>
      <w:r>
        <w:t>- проектом постановлени</w:t>
      </w:r>
      <w:r w:rsidR="00563178">
        <w:t>я А</w:t>
      </w:r>
      <w:r w:rsidR="001E496A">
        <w:t>д</w:t>
      </w:r>
      <w:r w:rsidR="00563178">
        <w:t>министрации Весьегонского муниципальн</w:t>
      </w:r>
      <w:r w:rsidR="00563178">
        <w:t>о</w:t>
      </w:r>
      <w:r w:rsidR="00563178">
        <w:t>го округа</w:t>
      </w:r>
      <w:r>
        <w:t xml:space="preserve">  Тверской области  «</w:t>
      </w:r>
      <w:r w:rsidR="00DE34C2">
        <w:t>Об утверждении м</w:t>
      </w:r>
      <w:r>
        <w:t>униципальн</w:t>
      </w:r>
      <w:r w:rsidR="00DE34C2">
        <w:t>ой</w:t>
      </w:r>
      <w:r>
        <w:t xml:space="preserve"> программ</w:t>
      </w:r>
      <w:r w:rsidR="00DE34C2">
        <w:t>ы</w:t>
      </w:r>
      <w:r>
        <w:t xml:space="preserve"> Весьегонского муниципального округа Тверской области   «О дополнител</w:t>
      </w:r>
      <w:r>
        <w:t>ь</w:t>
      </w:r>
      <w:r>
        <w:t>ных мерах по социальной поддержке населения Весьегонского муниципальн</w:t>
      </w:r>
      <w:r>
        <w:t>о</w:t>
      </w:r>
      <w:r>
        <w:t>го округа Тверской области» на 202</w:t>
      </w:r>
      <w:r w:rsidR="00563178">
        <w:t>1</w:t>
      </w:r>
      <w:r>
        <w:t>-202</w:t>
      </w:r>
      <w:r w:rsidR="00563178">
        <w:t>6</w:t>
      </w:r>
      <w:r>
        <w:t xml:space="preserve"> годы.</w:t>
      </w:r>
    </w:p>
    <w:p w:rsidR="00374703" w:rsidRDefault="00374703" w:rsidP="00374703">
      <w:pPr>
        <w:widowControl w:val="0"/>
        <w:ind w:firstLine="540"/>
      </w:pPr>
    </w:p>
    <w:p w:rsidR="00374703" w:rsidRDefault="00374703" w:rsidP="00374703">
      <w:pPr>
        <w:widowControl w:val="0"/>
        <w:ind w:firstLine="540"/>
        <w:rPr>
          <w:szCs w:val="28"/>
        </w:rPr>
      </w:pPr>
      <w:r w:rsidRPr="00D5798D">
        <w:rPr>
          <w:szCs w:val="28"/>
        </w:rPr>
        <w:t>Общий объем предусмотренных по данному подразделу бюджетных а</w:t>
      </w:r>
      <w:r w:rsidRPr="00D5798D">
        <w:rPr>
          <w:szCs w:val="28"/>
        </w:rPr>
        <w:t>с</w:t>
      </w:r>
      <w:r w:rsidRPr="00D5798D">
        <w:rPr>
          <w:szCs w:val="28"/>
        </w:rPr>
        <w:t>сигнований характеризуются следующими данными:</w:t>
      </w:r>
    </w:p>
    <w:p w:rsidR="00374703" w:rsidRDefault="00374703" w:rsidP="00374703">
      <w:pPr>
        <w:widowControl w:val="0"/>
        <w:ind w:firstLine="540"/>
        <w:rPr>
          <w:szCs w:val="28"/>
        </w:rPr>
      </w:pPr>
    </w:p>
    <w:p w:rsidR="00702D32" w:rsidRDefault="00702D32" w:rsidP="00374703">
      <w:pPr>
        <w:widowControl w:val="0"/>
        <w:ind w:firstLine="540"/>
        <w:rPr>
          <w:szCs w:val="28"/>
        </w:rPr>
      </w:pPr>
    </w:p>
    <w:p w:rsidR="00702D32" w:rsidRDefault="00702D32" w:rsidP="00374703">
      <w:pPr>
        <w:widowControl w:val="0"/>
        <w:ind w:firstLine="540"/>
        <w:rPr>
          <w:szCs w:val="28"/>
        </w:rPr>
      </w:pPr>
    </w:p>
    <w:p w:rsidR="00374703" w:rsidRDefault="00374703" w:rsidP="00374703">
      <w:pPr>
        <w:widowControl w:val="0"/>
        <w:ind w:firstLine="540"/>
        <w:rPr>
          <w:szCs w:val="28"/>
        </w:rPr>
      </w:pPr>
    </w:p>
    <w:p w:rsidR="00374703" w:rsidRDefault="00374703" w:rsidP="00374703">
      <w:pPr>
        <w:widowControl w:val="0"/>
        <w:ind w:firstLine="540"/>
        <w:rPr>
          <w:szCs w:val="28"/>
        </w:rPr>
      </w:pPr>
    </w:p>
    <w:p w:rsidR="00374703" w:rsidRDefault="00374703" w:rsidP="00374703">
      <w:pPr>
        <w:widowControl w:val="0"/>
        <w:ind w:firstLine="540"/>
        <w:rPr>
          <w:szCs w:val="28"/>
        </w:rPr>
      </w:pPr>
    </w:p>
    <w:tbl>
      <w:tblPr>
        <w:tblW w:w="9536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2700"/>
        <w:gridCol w:w="1080"/>
        <w:gridCol w:w="900"/>
        <w:gridCol w:w="720"/>
        <w:gridCol w:w="1096"/>
        <w:gridCol w:w="1030"/>
        <w:gridCol w:w="1114"/>
        <w:gridCol w:w="896"/>
      </w:tblGrid>
      <w:tr w:rsidR="00374703" w:rsidRPr="00D5798D" w:rsidTr="00AD31BA">
        <w:trPr>
          <w:trHeight w:val="225"/>
        </w:trPr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03" w:rsidRPr="00D5798D" w:rsidRDefault="00374703" w:rsidP="003878A8">
            <w:pPr>
              <w:widowControl w:val="0"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D5798D">
              <w:rPr>
                <w:b/>
                <w:bCs/>
                <w:sz w:val="16"/>
                <w:szCs w:val="16"/>
              </w:rPr>
              <w:t>Показатель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03" w:rsidRPr="00D5798D" w:rsidRDefault="00563178" w:rsidP="003878A8">
            <w:pPr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2020</w:t>
            </w:r>
            <w:r w:rsidR="00374703" w:rsidRPr="00D5798D">
              <w:rPr>
                <w:b/>
                <w:bCs/>
                <w:sz w:val="16"/>
                <w:szCs w:val="16"/>
              </w:rPr>
              <w:t xml:space="preserve"> год</w:t>
            </w:r>
          </w:p>
          <w:p w:rsidR="00374703" w:rsidRPr="00D5798D" w:rsidRDefault="00374703" w:rsidP="003878A8">
            <w:pPr>
              <w:widowControl w:val="0"/>
              <w:ind w:left="-18" w:right="-2" w:firstLine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D5798D" w:rsidRDefault="00374703" w:rsidP="00563178">
            <w:pPr>
              <w:widowControl w:val="0"/>
              <w:ind w:left="-192" w:right="-188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202</w:t>
            </w:r>
            <w:r w:rsidR="00563178">
              <w:rPr>
                <w:b/>
                <w:bCs/>
                <w:sz w:val="16"/>
                <w:szCs w:val="16"/>
              </w:rPr>
              <w:t>1</w:t>
            </w:r>
            <w:r w:rsidRPr="00D5798D">
              <w:rPr>
                <w:b/>
                <w:bCs/>
                <w:sz w:val="16"/>
                <w:szCs w:val="16"/>
              </w:rPr>
              <w:t xml:space="preserve"> год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D5798D" w:rsidRDefault="00374703" w:rsidP="00563178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202</w:t>
            </w:r>
            <w:r w:rsidR="00563178">
              <w:rPr>
                <w:b/>
                <w:bCs/>
                <w:sz w:val="16"/>
                <w:szCs w:val="16"/>
              </w:rPr>
              <w:t>2</w:t>
            </w:r>
            <w:r w:rsidRPr="00D5798D">
              <w:rPr>
                <w:b/>
                <w:bCs/>
                <w:sz w:val="16"/>
                <w:szCs w:val="16"/>
              </w:rPr>
              <w:t xml:space="preserve"> год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D5798D" w:rsidRDefault="00374703" w:rsidP="00563178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202</w:t>
            </w:r>
            <w:r w:rsidR="00563178">
              <w:rPr>
                <w:b/>
                <w:bCs/>
                <w:sz w:val="16"/>
                <w:szCs w:val="16"/>
              </w:rPr>
              <w:t>3</w:t>
            </w:r>
            <w:r w:rsidRPr="00D5798D">
              <w:rPr>
                <w:b/>
                <w:bCs/>
                <w:sz w:val="16"/>
                <w:szCs w:val="16"/>
              </w:rPr>
              <w:t xml:space="preserve"> год</w:t>
            </w:r>
          </w:p>
        </w:tc>
      </w:tr>
      <w:tr w:rsidR="00374703" w:rsidRPr="00D5798D" w:rsidTr="00AD31BA">
        <w:trPr>
          <w:trHeight w:val="854"/>
        </w:trPr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03" w:rsidRPr="00D5798D" w:rsidRDefault="00374703" w:rsidP="003878A8">
            <w:pPr>
              <w:ind w:firstLine="0"/>
              <w:jc w:val="lef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03" w:rsidRPr="00D5798D" w:rsidRDefault="00374703" w:rsidP="003878A8">
            <w:pPr>
              <w:ind w:firstLine="0"/>
              <w:jc w:val="lef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703" w:rsidRPr="00D5798D" w:rsidRDefault="00374703" w:rsidP="003878A8">
            <w:pPr>
              <w:widowControl w:val="0"/>
              <w:ind w:left="-124" w:right="-188" w:firstLine="0"/>
              <w:jc w:val="center"/>
              <w:rPr>
                <w:b/>
                <w:bCs/>
                <w:sz w:val="16"/>
                <w:szCs w:val="16"/>
              </w:rPr>
            </w:pPr>
            <w:r w:rsidRPr="00D5798D">
              <w:rPr>
                <w:b/>
                <w:bCs/>
                <w:sz w:val="16"/>
                <w:szCs w:val="16"/>
              </w:rPr>
              <w:t xml:space="preserve"> руб.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74703" w:rsidRPr="00D5798D" w:rsidRDefault="00374703" w:rsidP="003878A8">
            <w:pPr>
              <w:widowControl w:val="0"/>
              <w:ind w:firstLine="11"/>
              <w:jc w:val="center"/>
              <w:rPr>
                <w:b/>
                <w:bCs/>
                <w:sz w:val="16"/>
                <w:szCs w:val="16"/>
              </w:rPr>
            </w:pPr>
            <w:r w:rsidRPr="00D5798D">
              <w:rPr>
                <w:b/>
                <w:bCs/>
                <w:sz w:val="16"/>
                <w:szCs w:val="16"/>
              </w:rPr>
              <w:t>измен</w:t>
            </w:r>
            <w:r w:rsidRPr="00D5798D">
              <w:rPr>
                <w:b/>
                <w:bCs/>
                <w:sz w:val="16"/>
                <w:szCs w:val="16"/>
              </w:rPr>
              <w:t>е</w:t>
            </w:r>
            <w:r w:rsidRPr="00D5798D">
              <w:rPr>
                <w:b/>
                <w:bCs/>
                <w:sz w:val="16"/>
                <w:szCs w:val="16"/>
              </w:rPr>
              <w:t>ния к пред</w:t>
            </w:r>
            <w:r w:rsidRPr="00D5798D">
              <w:rPr>
                <w:b/>
                <w:bCs/>
                <w:sz w:val="16"/>
                <w:szCs w:val="16"/>
              </w:rPr>
              <w:t>ы</w:t>
            </w:r>
            <w:r w:rsidRPr="00D5798D">
              <w:rPr>
                <w:b/>
                <w:bCs/>
                <w:sz w:val="16"/>
                <w:szCs w:val="16"/>
              </w:rPr>
              <w:t>дущему году, %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703" w:rsidRPr="00D5798D" w:rsidRDefault="00374703" w:rsidP="003878A8">
            <w:pPr>
              <w:widowControl w:val="0"/>
              <w:ind w:firstLine="88"/>
              <w:jc w:val="center"/>
              <w:rPr>
                <w:b/>
                <w:bCs/>
                <w:sz w:val="16"/>
                <w:szCs w:val="16"/>
              </w:rPr>
            </w:pPr>
            <w:r w:rsidRPr="00D5798D">
              <w:rPr>
                <w:b/>
                <w:bCs/>
                <w:sz w:val="16"/>
                <w:szCs w:val="16"/>
              </w:rPr>
              <w:t xml:space="preserve"> руб.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74703" w:rsidRPr="00D5798D" w:rsidRDefault="00374703" w:rsidP="003878A8">
            <w:pPr>
              <w:widowControl w:val="0"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D5798D">
              <w:rPr>
                <w:b/>
                <w:bCs/>
                <w:sz w:val="16"/>
                <w:szCs w:val="16"/>
              </w:rPr>
              <w:t>изменения к предыд</w:t>
            </w:r>
            <w:r w:rsidRPr="00D5798D">
              <w:rPr>
                <w:b/>
                <w:bCs/>
                <w:sz w:val="16"/>
                <w:szCs w:val="16"/>
              </w:rPr>
              <w:t>у</w:t>
            </w:r>
            <w:r w:rsidRPr="00D5798D">
              <w:rPr>
                <w:b/>
                <w:bCs/>
                <w:sz w:val="16"/>
                <w:szCs w:val="16"/>
              </w:rPr>
              <w:t>щему году, %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703" w:rsidRPr="00D5798D" w:rsidRDefault="00374703" w:rsidP="003878A8">
            <w:pPr>
              <w:widowControl w:val="0"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D5798D">
              <w:rPr>
                <w:b/>
                <w:bCs/>
                <w:sz w:val="16"/>
                <w:szCs w:val="16"/>
              </w:rPr>
              <w:t>руб.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74703" w:rsidRPr="00D5798D" w:rsidRDefault="00374703" w:rsidP="003878A8">
            <w:pPr>
              <w:widowControl w:val="0"/>
              <w:ind w:hanging="7"/>
              <w:jc w:val="center"/>
              <w:rPr>
                <w:b/>
                <w:bCs/>
                <w:sz w:val="16"/>
                <w:szCs w:val="16"/>
              </w:rPr>
            </w:pPr>
            <w:r w:rsidRPr="00D5798D">
              <w:rPr>
                <w:b/>
                <w:bCs/>
                <w:sz w:val="16"/>
                <w:szCs w:val="16"/>
              </w:rPr>
              <w:t>изменения к пред</w:t>
            </w:r>
            <w:r w:rsidRPr="00D5798D">
              <w:rPr>
                <w:b/>
                <w:bCs/>
                <w:sz w:val="16"/>
                <w:szCs w:val="16"/>
              </w:rPr>
              <w:t>ы</w:t>
            </w:r>
            <w:r w:rsidRPr="00D5798D">
              <w:rPr>
                <w:b/>
                <w:bCs/>
                <w:sz w:val="16"/>
                <w:szCs w:val="16"/>
              </w:rPr>
              <w:t>дущему году, %</w:t>
            </w:r>
          </w:p>
        </w:tc>
      </w:tr>
      <w:tr w:rsidR="00374703" w:rsidRPr="00D5798D" w:rsidTr="00AD31BA">
        <w:trPr>
          <w:trHeight w:val="43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03" w:rsidRPr="00D5798D" w:rsidRDefault="00374703" w:rsidP="003878A8">
            <w:pPr>
              <w:widowControl w:val="0"/>
              <w:ind w:firstLine="0"/>
              <w:rPr>
                <w:b/>
                <w:bCs/>
                <w:sz w:val="22"/>
                <w:szCs w:val="22"/>
              </w:rPr>
            </w:pPr>
            <w:r w:rsidRPr="00D5798D">
              <w:rPr>
                <w:b/>
                <w:bCs/>
                <w:sz w:val="22"/>
                <w:szCs w:val="22"/>
              </w:rPr>
              <w:t>Подраздел  «</w:t>
            </w:r>
            <w:r>
              <w:rPr>
                <w:b/>
                <w:bCs/>
                <w:sz w:val="22"/>
                <w:szCs w:val="22"/>
              </w:rPr>
              <w:t>1001</w:t>
            </w:r>
            <w:r w:rsidRPr="00D5798D">
              <w:rPr>
                <w:b/>
                <w:bCs/>
                <w:sz w:val="22"/>
                <w:szCs w:val="22"/>
              </w:rPr>
              <w:t>» всего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5C194A" w:rsidRDefault="00F15BA2" w:rsidP="003878A8">
            <w:pPr>
              <w:widowControl w:val="0"/>
              <w:ind w:left="-288" w:firstLine="18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725100,00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5C194A" w:rsidRDefault="00AD31BA" w:rsidP="003878A8">
            <w:pPr>
              <w:widowControl w:val="0"/>
              <w:ind w:left="-192" w:right="-188" w:firstLin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787000,00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5C194A" w:rsidRDefault="00AD31BA" w:rsidP="003878A8">
            <w:pPr>
              <w:widowControl w:val="0"/>
              <w:ind w:left="-192" w:right="-188" w:firstLine="192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108,6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5C194A" w:rsidRDefault="00AD31BA" w:rsidP="003878A8">
            <w:pPr>
              <w:widowControl w:val="0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787000,00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5C194A" w:rsidRDefault="00AD31BA" w:rsidP="003878A8">
            <w:pPr>
              <w:widowControl w:val="0"/>
              <w:ind w:firstLine="72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100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5C194A" w:rsidRDefault="00AD31BA" w:rsidP="003878A8">
            <w:pPr>
              <w:widowControl w:val="0"/>
              <w:ind w:firstLine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787000,00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5C194A" w:rsidRDefault="00AD31BA" w:rsidP="003878A8">
            <w:pPr>
              <w:widowControl w:val="0"/>
              <w:ind w:left="-192" w:right="-188" w:firstLine="192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100</w:t>
            </w:r>
          </w:p>
        </w:tc>
      </w:tr>
      <w:tr w:rsidR="00374703" w:rsidRPr="00D5798D" w:rsidTr="00AD31BA">
        <w:trPr>
          <w:trHeight w:val="30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03" w:rsidRPr="00D5798D" w:rsidRDefault="00374703" w:rsidP="003878A8">
            <w:pPr>
              <w:widowControl w:val="0"/>
              <w:ind w:firstLine="0"/>
              <w:rPr>
                <w:sz w:val="22"/>
                <w:szCs w:val="22"/>
              </w:rPr>
            </w:pPr>
            <w:r w:rsidRPr="00D5798D">
              <w:rPr>
                <w:sz w:val="22"/>
                <w:szCs w:val="22"/>
              </w:rPr>
              <w:t>в том числе: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5C194A" w:rsidRDefault="00374703" w:rsidP="003878A8">
            <w:pPr>
              <w:widowControl w:val="0"/>
              <w:ind w:left="-288" w:firstLine="180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5C194A" w:rsidRDefault="00374703" w:rsidP="003878A8">
            <w:pPr>
              <w:widowControl w:val="0"/>
              <w:ind w:left="-192" w:right="-18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5C194A" w:rsidRDefault="00374703" w:rsidP="003878A8">
            <w:pPr>
              <w:widowControl w:val="0"/>
              <w:ind w:left="-192" w:right="-188" w:firstLine="192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5C194A" w:rsidRDefault="00374703" w:rsidP="003878A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5C194A" w:rsidRDefault="00374703" w:rsidP="003878A8">
            <w:pPr>
              <w:widowControl w:val="0"/>
              <w:ind w:firstLine="72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5C194A" w:rsidRDefault="00374703" w:rsidP="003878A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5C194A" w:rsidRDefault="00374703" w:rsidP="003878A8">
            <w:pPr>
              <w:widowControl w:val="0"/>
              <w:ind w:firstLine="0"/>
              <w:jc w:val="center"/>
              <w:rPr>
                <w:iCs/>
                <w:sz w:val="18"/>
                <w:szCs w:val="18"/>
              </w:rPr>
            </w:pPr>
          </w:p>
        </w:tc>
      </w:tr>
      <w:tr w:rsidR="00AD31BA" w:rsidRPr="00D5798D" w:rsidTr="00AD31BA">
        <w:trPr>
          <w:trHeight w:val="94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1BA" w:rsidRDefault="00AD31BA" w:rsidP="00563178">
            <w:pPr>
              <w:ind w:firstLine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Весьегонского муниципал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ного округа Тверской обл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сти  «О дополнительных мерах по социальной по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держке населения Весьего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ского муниципального окр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га Тверской области» на 2021-2026 годы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31BA" w:rsidRPr="005C194A" w:rsidRDefault="00AD31BA" w:rsidP="003878A8">
            <w:pPr>
              <w:widowControl w:val="0"/>
              <w:ind w:left="-288" w:firstLine="18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725100,00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31BA" w:rsidRPr="00AD31BA" w:rsidRDefault="00AD31BA" w:rsidP="00091BA2">
            <w:pPr>
              <w:widowControl w:val="0"/>
              <w:ind w:left="-192" w:right="-188" w:firstLine="0"/>
              <w:jc w:val="center"/>
              <w:rPr>
                <w:bCs/>
                <w:sz w:val="18"/>
                <w:szCs w:val="18"/>
              </w:rPr>
            </w:pPr>
            <w:r w:rsidRPr="00AD31BA">
              <w:rPr>
                <w:bCs/>
                <w:sz w:val="18"/>
                <w:szCs w:val="18"/>
              </w:rPr>
              <w:t>787000,00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31BA" w:rsidRPr="00AD31BA" w:rsidRDefault="00AD31BA" w:rsidP="00091BA2">
            <w:pPr>
              <w:widowControl w:val="0"/>
              <w:ind w:left="-192" w:right="-188" w:firstLine="192"/>
              <w:jc w:val="center"/>
              <w:rPr>
                <w:bCs/>
                <w:iCs/>
                <w:sz w:val="18"/>
                <w:szCs w:val="18"/>
              </w:rPr>
            </w:pPr>
            <w:r w:rsidRPr="00AD31BA">
              <w:rPr>
                <w:bCs/>
                <w:iCs/>
                <w:sz w:val="18"/>
                <w:szCs w:val="18"/>
              </w:rPr>
              <w:t>108,6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31BA" w:rsidRPr="00AD31BA" w:rsidRDefault="00AD31BA" w:rsidP="00091BA2">
            <w:pPr>
              <w:widowControl w:val="0"/>
              <w:ind w:firstLine="0"/>
              <w:jc w:val="center"/>
              <w:rPr>
                <w:bCs/>
                <w:sz w:val="18"/>
                <w:szCs w:val="18"/>
              </w:rPr>
            </w:pPr>
            <w:r w:rsidRPr="00AD31BA">
              <w:rPr>
                <w:bCs/>
                <w:sz w:val="18"/>
                <w:szCs w:val="18"/>
              </w:rPr>
              <w:t>787000,00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31BA" w:rsidRPr="00AD31BA" w:rsidRDefault="00AD31BA" w:rsidP="00091BA2">
            <w:pPr>
              <w:widowControl w:val="0"/>
              <w:ind w:firstLine="72"/>
              <w:jc w:val="center"/>
              <w:rPr>
                <w:bCs/>
                <w:iCs/>
                <w:sz w:val="18"/>
                <w:szCs w:val="18"/>
              </w:rPr>
            </w:pPr>
            <w:r w:rsidRPr="00AD31BA">
              <w:rPr>
                <w:bCs/>
                <w:iCs/>
                <w:sz w:val="18"/>
                <w:szCs w:val="18"/>
              </w:rPr>
              <w:t>100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31BA" w:rsidRPr="00AD31BA" w:rsidRDefault="00AD31BA" w:rsidP="00091BA2">
            <w:pPr>
              <w:widowControl w:val="0"/>
              <w:ind w:firstLine="0"/>
              <w:rPr>
                <w:bCs/>
                <w:sz w:val="18"/>
                <w:szCs w:val="18"/>
              </w:rPr>
            </w:pPr>
            <w:r w:rsidRPr="00AD31BA">
              <w:rPr>
                <w:bCs/>
                <w:sz w:val="18"/>
                <w:szCs w:val="18"/>
              </w:rPr>
              <w:t>787000,00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31BA" w:rsidRPr="00AD31BA" w:rsidRDefault="00AD31BA" w:rsidP="00091BA2">
            <w:pPr>
              <w:widowControl w:val="0"/>
              <w:ind w:left="-192" w:right="-188" w:firstLine="192"/>
              <w:jc w:val="center"/>
              <w:rPr>
                <w:bCs/>
                <w:iCs/>
                <w:sz w:val="18"/>
                <w:szCs w:val="18"/>
              </w:rPr>
            </w:pPr>
            <w:r w:rsidRPr="00AD31BA">
              <w:rPr>
                <w:bCs/>
                <w:iCs/>
                <w:sz w:val="18"/>
                <w:szCs w:val="18"/>
              </w:rPr>
              <w:t>100</w:t>
            </w:r>
          </w:p>
        </w:tc>
      </w:tr>
      <w:tr w:rsidR="00AD31BA" w:rsidRPr="00D5798D" w:rsidTr="00AD31BA">
        <w:trPr>
          <w:trHeight w:val="94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1BA" w:rsidRDefault="00AD31BA" w:rsidP="003878A8">
            <w:pPr>
              <w:ind w:firstLine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Выплата пенсии за выслугу лет к страховой пенсии по старости (инвалидности) муниципальным служащим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31BA" w:rsidRPr="005C194A" w:rsidRDefault="00AD31BA" w:rsidP="003878A8">
            <w:pPr>
              <w:widowControl w:val="0"/>
              <w:ind w:left="-288" w:firstLine="18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725100,00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31BA" w:rsidRPr="00AD31BA" w:rsidRDefault="00AD31BA" w:rsidP="00091BA2">
            <w:pPr>
              <w:widowControl w:val="0"/>
              <w:ind w:left="-192" w:right="-188" w:firstLine="0"/>
              <w:jc w:val="center"/>
              <w:rPr>
                <w:bCs/>
                <w:sz w:val="18"/>
                <w:szCs w:val="18"/>
              </w:rPr>
            </w:pPr>
            <w:r w:rsidRPr="00AD31BA">
              <w:rPr>
                <w:bCs/>
                <w:sz w:val="18"/>
                <w:szCs w:val="18"/>
              </w:rPr>
              <w:t>787000,00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31BA" w:rsidRPr="00AD31BA" w:rsidRDefault="00AD31BA" w:rsidP="00091BA2">
            <w:pPr>
              <w:widowControl w:val="0"/>
              <w:ind w:left="-192" w:right="-188" w:firstLine="192"/>
              <w:jc w:val="center"/>
              <w:rPr>
                <w:bCs/>
                <w:iCs/>
                <w:sz w:val="18"/>
                <w:szCs w:val="18"/>
              </w:rPr>
            </w:pPr>
            <w:r w:rsidRPr="00AD31BA">
              <w:rPr>
                <w:bCs/>
                <w:iCs/>
                <w:sz w:val="18"/>
                <w:szCs w:val="18"/>
              </w:rPr>
              <w:t>108,6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31BA" w:rsidRPr="00AD31BA" w:rsidRDefault="00AD31BA" w:rsidP="00091BA2">
            <w:pPr>
              <w:widowControl w:val="0"/>
              <w:ind w:firstLine="0"/>
              <w:jc w:val="center"/>
              <w:rPr>
                <w:bCs/>
                <w:sz w:val="18"/>
                <w:szCs w:val="18"/>
              </w:rPr>
            </w:pPr>
            <w:r w:rsidRPr="00AD31BA">
              <w:rPr>
                <w:bCs/>
                <w:sz w:val="18"/>
                <w:szCs w:val="18"/>
              </w:rPr>
              <w:t>787000,00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31BA" w:rsidRPr="00AD31BA" w:rsidRDefault="00AD31BA" w:rsidP="00091BA2">
            <w:pPr>
              <w:widowControl w:val="0"/>
              <w:ind w:firstLine="72"/>
              <w:jc w:val="center"/>
              <w:rPr>
                <w:bCs/>
                <w:iCs/>
                <w:sz w:val="18"/>
                <w:szCs w:val="18"/>
              </w:rPr>
            </w:pPr>
            <w:r w:rsidRPr="00AD31BA">
              <w:rPr>
                <w:bCs/>
                <w:iCs/>
                <w:sz w:val="18"/>
                <w:szCs w:val="18"/>
              </w:rPr>
              <w:t>100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31BA" w:rsidRPr="00AD31BA" w:rsidRDefault="00AD31BA" w:rsidP="00091BA2">
            <w:pPr>
              <w:widowControl w:val="0"/>
              <w:ind w:firstLine="0"/>
              <w:rPr>
                <w:bCs/>
                <w:sz w:val="18"/>
                <w:szCs w:val="18"/>
              </w:rPr>
            </w:pPr>
            <w:r w:rsidRPr="00AD31BA">
              <w:rPr>
                <w:bCs/>
                <w:sz w:val="18"/>
                <w:szCs w:val="18"/>
              </w:rPr>
              <w:t>787000,00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31BA" w:rsidRPr="00AD31BA" w:rsidRDefault="00AD31BA" w:rsidP="00091BA2">
            <w:pPr>
              <w:widowControl w:val="0"/>
              <w:ind w:left="-192" w:right="-188" w:firstLine="192"/>
              <w:jc w:val="center"/>
              <w:rPr>
                <w:bCs/>
                <w:iCs/>
                <w:sz w:val="18"/>
                <w:szCs w:val="18"/>
              </w:rPr>
            </w:pPr>
            <w:r w:rsidRPr="00AD31BA">
              <w:rPr>
                <w:bCs/>
                <w:iCs/>
                <w:sz w:val="18"/>
                <w:szCs w:val="18"/>
              </w:rPr>
              <w:t>100</w:t>
            </w:r>
          </w:p>
        </w:tc>
      </w:tr>
    </w:tbl>
    <w:p w:rsidR="00374703" w:rsidRPr="00D5798D" w:rsidRDefault="00374703" w:rsidP="00374703">
      <w:pPr>
        <w:widowControl w:val="0"/>
        <w:ind w:firstLine="540"/>
        <w:rPr>
          <w:szCs w:val="28"/>
        </w:rPr>
      </w:pPr>
    </w:p>
    <w:p w:rsidR="00374703" w:rsidRPr="00D5798D" w:rsidRDefault="00374703" w:rsidP="00374703">
      <w:pPr>
        <w:ind w:firstLine="540"/>
        <w:rPr>
          <w:szCs w:val="28"/>
        </w:rPr>
      </w:pPr>
    </w:p>
    <w:p w:rsidR="00374703" w:rsidRPr="00A915C2" w:rsidRDefault="00374703" w:rsidP="00374703">
      <w:pPr>
        <w:pStyle w:val="11"/>
        <w:ind w:firstLine="0"/>
        <w:jc w:val="both"/>
        <w:rPr>
          <w:b w:val="0"/>
          <w:sz w:val="28"/>
          <w:szCs w:val="28"/>
        </w:rPr>
      </w:pPr>
      <w:bookmarkStart w:id="32" w:name="_Toc305667882"/>
      <w:r w:rsidRPr="00A915C2">
        <w:rPr>
          <w:b w:val="0"/>
          <w:sz w:val="28"/>
          <w:szCs w:val="28"/>
        </w:rPr>
        <w:t xml:space="preserve">       По данному подразделу в рамках МП «О дополнительных мерах по соц</w:t>
      </w:r>
      <w:r w:rsidRPr="00A915C2">
        <w:rPr>
          <w:b w:val="0"/>
          <w:sz w:val="28"/>
          <w:szCs w:val="28"/>
        </w:rPr>
        <w:t>и</w:t>
      </w:r>
      <w:r w:rsidRPr="00A915C2">
        <w:rPr>
          <w:b w:val="0"/>
          <w:sz w:val="28"/>
          <w:szCs w:val="28"/>
        </w:rPr>
        <w:t>альной поддержке населения Весьегонского муниципального округа Тверской области» предусмотрены бюджетные ассигнования на публичные нормати</w:t>
      </w:r>
      <w:r w:rsidRPr="00A915C2">
        <w:rPr>
          <w:b w:val="0"/>
          <w:sz w:val="28"/>
          <w:szCs w:val="28"/>
        </w:rPr>
        <w:t>в</w:t>
      </w:r>
      <w:r w:rsidRPr="00A915C2">
        <w:rPr>
          <w:b w:val="0"/>
          <w:sz w:val="28"/>
          <w:szCs w:val="28"/>
        </w:rPr>
        <w:t>ные обязательства</w:t>
      </w:r>
      <w:r w:rsidR="00F261DF">
        <w:rPr>
          <w:b w:val="0"/>
          <w:sz w:val="28"/>
          <w:szCs w:val="28"/>
        </w:rPr>
        <w:t xml:space="preserve"> </w:t>
      </w:r>
      <w:r w:rsidR="001D49BA">
        <w:rPr>
          <w:b w:val="0"/>
          <w:sz w:val="28"/>
          <w:szCs w:val="28"/>
        </w:rPr>
        <w:t>-</w:t>
      </w:r>
      <w:r w:rsidRPr="00A915C2">
        <w:rPr>
          <w:b w:val="0"/>
          <w:sz w:val="28"/>
          <w:szCs w:val="28"/>
        </w:rPr>
        <w:t xml:space="preserve"> </w:t>
      </w:r>
      <w:r w:rsidR="001D49BA">
        <w:rPr>
          <w:b w:val="0"/>
          <w:sz w:val="28"/>
          <w:szCs w:val="28"/>
        </w:rPr>
        <w:t>е</w:t>
      </w:r>
      <w:r w:rsidRPr="00A915C2">
        <w:rPr>
          <w:b w:val="0"/>
          <w:sz w:val="28"/>
          <w:szCs w:val="28"/>
        </w:rPr>
        <w:t xml:space="preserve">жемесячная </w:t>
      </w:r>
      <w:r w:rsidR="00F403DA">
        <w:rPr>
          <w:b w:val="0"/>
          <w:sz w:val="28"/>
          <w:szCs w:val="28"/>
        </w:rPr>
        <w:t xml:space="preserve">выплата </w:t>
      </w:r>
      <w:r w:rsidR="00702D32">
        <w:rPr>
          <w:b w:val="0"/>
          <w:sz w:val="28"/>
          <w:szCs w:val="28"/>
        </w:rPr>
        <w:t xml:space="preserve"> </w:t>
      </w:r>
      <w:r w:rsidRPr="00A915C2">
        <w:rPr>
          <w:b w:val="0"/>
          <w:sz w:val="28"/>
          <w:szCs w:val="28"/>
        </w:rPr>
        <w:t>пенсии за выслугу лет к страховой пенсии по старости (инвалидности) муниципальным служащим»</w:t>
      </w:r>
    </w:p>
    <w:p w:rsidR="00374703" w:rsidRPr="00876536" w:rsidRDefault="00374703" w:rsidP="00374703">
      <w:pPr>
        <w:pStyle w:val="5"/>
        <w:rPr>
          <w:b w:val="0"/>
          <w:i w:val="0"/>
        </w:rPr>
      </w:pPr>
    </w:p>
    <w:p w:rsidR="00374703" w:rsidRPr="00D5798D" w:rsidRDefault="00374703" w:rsidP="00374703">
      <w:pPr>
        <w:pStyle w:val="11"/>
        <w:ind w:firstLine="0"/>
      </w:pPr>
      <w:r w:rsidRPr="00D5798D">
        <w:t>Подраздел 1003</w:t>
      </w:r>
      <w:bookmarkEnd w:id="32"/>
    </w:p>
    <w:p w:rsidR="00374703" w:rsidRPr="00D5798D" w:rsidRDefault="00374703" w:rsidP="00374703">
      <w:pPr>
        <w:ind w:firstLine="0"/>
        <w:jc w:val="center"/>
        <w:rPr>
          <w:b/>
        </w:rPr>
      </w:pPr>
      <w:r w:rsidRPr="00D5798D">
        <w:rPr>
          <w:b/>
        </w:rPr>
        <w:t>«Социальное обеспечение населения»</w:t>
      </w:r>
    </w:p>
    <w:p w:rsidR="00374703" w:rsidRPr="00D5798D" w:rsidRDefault="00374703" w:rsidP="00374703">
      <w:pPr>
        <w:ind w:firstLine="0"/>
        <w:jc w:val="center"/>
      </w:pPr>
    </w:p>
    <w:p w:rsidR="00374703" w:rsidRDefault="00374703" w:rsidP="00374703">
      <w:pPr>
        <w:pStyle w:val="ad"/>
        <w:ind w:right="0" w:firstLine="540"/>
        <w:rPr>
          <w:szCs w:val="28"/>
        </w:rPr>
      </w:pPr>
      <w:r w:rsidRPr="00D5798D">
        <w:rPr>
          <w:szCs w:val="28"/>
        </w:rPr>
        <w:t>Расходы по данному подразделу</w:t>
      </w:r>
      <w:r>
        <w:rPr>
          <w:szCs w:val="28"/>
        </w:rPr>
        <w:t xml:space="preserve"> определяются следующими расходными</w:t>
      </w:r>
      <w:r w:rsidRPr="00D5798D">
        <w:rPr>
          <w:szCs w:val="28"/>
        </w:rPr>
        <w:t xml:space="preserve">  обязательствами: </w:t>
      </w:r>
    </w:p>
    <w:p w:rsidR="00374703" w:rsidRPr="001C110F" w:rsidRDefault="00374703" w:rsidP="00374703">
      <w:pPr>
        <w:widowControl w:val="0"/>
        <w:numPr>
          <w:ilvl w:val="0"/>
          <w:numId w:val="1"/>
        </w:numPr>
        <w:tabs>
          <w:tab w:val="num" w:pos="0"/>
          <w:tab w:val="num" w:pos="1070"/>
        </w:tabs>
        <w:ind w:left="0" w:firstLine="540"/>
        <w:rPr>
          <w:szCs w:val="28"/>
        </w:rPr>
      </w:pPr>
      <w:r>
        <w:rPr>
          <w:szCs w:val="28"/>
        </w:rPr>
        <w:t>з</w:t>
      </w:r>
      <w:r w:rsidRPr="001C110F">
        <w:rPr>
          <w:szCs w:val="28"/>
        </w:rPr>
        <w:t>аконом Тверской области от 09.12.2005 № 150-ЗО «О реализации д</w:t>
      </w:r>
      <w:r w:rsidRPr="001C110F">
        <w:rPr>
          <w:szCs w:val="28"/>
        </w:rPr>
        <w:t>о</w:t>
      </w:r>
      <w:r w:rsidRPr="001C110F">
        <w:rPr>
          <w:szCs w:val="28"/>
        </w:rPr>
        <w:t>полнительных гарантий по социальной поддержке детей-сирот и детей, оставшихся без попечения родителей, в Тверской области»;</w:t>
      </w:r>
    </w:p>
    <w:p w:rsidR="00374703" w:rsidRDefault="00374703" w:rsidP="00374703">
      <w:pPr>
        <w:widowControl w:val="0"/>
        <w:numPr>
          <w:ilvl w:val="0"/>
          <w:numId w:val="1"/>
        </w:numPr>
        <w:tabs>
          <w:tab w:val="num" w:pos="0"/>
          <w:tab w:val="num" w:pos="1070"/>
        </w:tabs>
        <w:ind w:left="0" w:firstLine="540"/>
        <w:rPr>
          <w:szCs w:val="28"/>
        </w:rPr>
      </w:pPr>
      <w:r w:rsidRPr="001C110F">
        <w:rPr>
          <w:szCs w:val="28"/>
        </w:rPr>
        <w:t>законом Тверской области от 22.02.2005 № 12-ЗО «О ежемесячной д</w:t>
      </w:r>
      <w:r w:rsidRPr="001C110F">
        <w:rPr>
          <w:szCs w:val="28"/>
        </w:rPr>
        <w:t>е</w:t>
      </w:r>
      <w:r w:rsidRPr="001C110F">
        <w:rPr>
          <w:szCs w:val="28"/>
        </w:rPr>
        <w:t>нежной компенсации стоимости оплаты жилья и коммунальных услуг отдел</w:t>
      </w:r>
      <w:r w:rsidRPr="001C110F">
        <w:rPr>
          <w:szCs w:val="28"/>
        </w:rPr>
        <w:t>ь</w:t>
      </w:r>
      <w:r w:rsidRPr="001C110F">
        <w:rPr>
          <w:szCs w:val="28"/>
        </w:rPr>
        <w:t>ным категориям граждан, проживающим и работающим в сельской местности, поселках городского типа (рабочих поселках)»;</w:t>
      </w:r>
    </w:p>
    <w:p w:rsidR="00374703" w:rsidRDefault="00847A69" w:rsidP="00563178">
      <w:pPr>
        <w:widowControl w:val="0"/>
        <w:ind w:firstLine="540"/>
        <w:rPr>
          <w:szCs w:val="28"/>
        </w:rPr>
      </w:pPr>
      <w:r>
        <w:t xml:space="preserve">    </w:t>
      </w:r>
      <w:r w:rsidR="00563178">
        <w:rPr>
          <w:szCs w:val="28"/>
        </w:rPr>
        <w:t>решением Думы Весьегонского муниципального округа от 25.02.2020 № 77</w:t>
      </w:r>
      <w:r w:rsidR="00374703">
        <w:rPr>
          <w:szCs w:val="28"/>
        </w:rPr>
        <w:t xml:space="preserve"> «Об утверждении Положения о социальной поддержке молодых и пр</w:t>
      </w:r>
      <w:r w:rsidR="00374703">
        <w:rPr>
          <w:szCs w:val="28"/>
        </w:rPr>
        <w:t>и</w:t>
      </w:r>
      <w:r w:rsidR="00374703">
        <w:rPr>
          <w:szCs w:val="28"/>
        </w:rPr>
        <w:t>глашенных специали</w:t>
      </w:r>
      <w:r w:rsidR="00563178">
        <w:rPr>
          <w:szCs w:val="28"/>
        </w:rPr>
        <w:t>стов  учреждений здравоохранения, осуществляющих д</w:t>
      </w:r>
      <w:r w:rsidR="00563178">
        <w:rPr>
          <w:szCs w:val="28"/>
        </w:rPr>
        <w:t>е</w:t>
      </w:r>
      <w:r w:rsidR="00563178">
        <w:rPr>
          <w:szCs w:val="28"/>
        </w:rPr>
        <w:t>ятельность на территории Весьегонского муниципального округа</w:t>
      </w:r>
      <w:r w:rsidR="00374703">
        <w:rPr>
          <w:szCs w:val="28"/>
        </w:rPr>
        <w:t>»;</w:t>
      </w:r>
    </w:p>
    <w:p w:rsidR="00374703" w:rsidRDefault="007D2B5A" w:rsidP="00374703">
      <w:pPr>
        <w:widowControl w:val="0"/>
        <w:numPr>
          <w:ilvl w:val="0"/>
          <w:numId w:val="1"/>
        </w:numPr>
        <w:tabs>
          <w:tab w:val="num" w:pos="0"/>
          <w:tab w:val="num" w:pos="1070"/>
        </w:tabs>
        <w:ind w:left="0" w:firstLine="540"/>
        <w:rPr>
          <w:szCs w:val="28"/>
        </w:rPr>
      </w:pPr>
      <w:r>
        <w:rPr>
          <w:szCs w:val="28"/>
        </w:rPr>
        <w:t>решением Думы Весьегонского муниципального округа от 25.02.2020 № 78</w:t>
      </w:r>
      <w:r w:rsidR="00374703">
        <w:rPr>
          <w:szCs w:val="28"/>
        </w:rPr>
        <w:t xml:space="preserve"> « Об утверждении Положения о порядке назначения и оказания матер</w:t>
      </w:r>
      <w:r w:rsidR="00374703">
        <w:rPr>
          <w:szCs w:val="28"/>
        </w:rPr>
        <w:t>и</w:t>
      </w:r>
      <w:r w:rsidR="00374703">
        <w:rPr>
          <w:szCs w:val="28"/>
        </w:rPr>
        <w:t>альной помощи гражда</w:t>
      </w:r>
      <w:r>
        <w:rPr>
          <w:szCs w:val="28"/>
        </w:rPr>
        <w:t>нам в Весьегонском муниципальном округе</w:t>
      </w:r>
      <w:r w:rsidR="00374703">
        <w:rPr>
          <w:szCs w:val="28"/>
        </w:rPr>
        <w:t>»;</w:t>
      </w:r>
    </w:p>
    <w:p w:rsidR="00374703" w:rsidRDefault="007D2B5A" w:rsidP="00374703">
      <w:pPr>
        <w:widowControl w:val="0"/>
        <w:numPr>
          <w:ilvl w:val="0"/>
          <w:numId w:val="1"/>
        </w:numPr>
        <w:tabs>
          <w:tab w:val="num" w:pos="0"/>
          <w:tab w:val="num" w:pos="1070"/>
        </w:tabs>
        <w:ind w:left="0" w:firstLine="540"/>
        <w:rPr>
          <w:szCs w:val="28"/>
        </w:rPr>
      </w:pPr>
      <w:r>
        <w:rPr>
          <w:szCs w:val="28"/>
        </w:rPr>
        <w:t>решением Думы Весьегонского муниципального округа  от 25.02.2020 № 75</w:t>
      </w:r>
      <w:r w:rsidR="00374703">
        <w:rPr>
          <w:szCs w:val="28"/>
        </w:rPr>
        <w:t xml:space="preserve"> «О Порядке выплаты пожизненного ежемесячного дополнительного м</w:t>
      </w:r>
      <w:r w:rsidR="00374703">
        <w:rPr>
          <w:szCs w:val="28"/>
        </w:rPr>
        <w:t>а</w:t>
      </w:r>
      <w:r w:rsidR="00374703">
        <w:rPr>
          <w:szCs w:val="28"/>
        </w:rPr>
        <w:t xml:space="preserve">териального обеспечения лицам, удостоенным звания </w:t>
      </w:r>
      <w:r>
        <w:rPr>
          <w:szCs w:val="28"/>
        </w:rPr>
        <w:t xml:space="preserve">«Почетный гражданин Весьегонского муниципального округа» и </w:t>
      </w:r>
      <w:r w:rsidR="00374703">
        <w:rPr>
          <w:szCs w:val="28"/>
        </w:rPr>
        <w:t>«Почетный гражданин Весьего</w:t>
      </w:r>
      <w:r w:rsidR="00374703">
        <w:rPr>
          <w:szCs w:val="28"/>
        </w:rPr>
        <w:t>н</w:t>
      </w:r>
      <w:r w:rsidR="00374703">
        <w:rPr>
          <w:szCs w:val="28"/>
        </w:rPr>
        <w:t>ского района»;</w:t>
      </w:r>
    </w:p>
    <w:p w:rsidR="00374703" w:rsidRPr="001C110F" w:rsidRDefault="007D2B5A" w:rsidP="00374703">
      <w:pPr>
        <w:widowControl w:val="0"/>
        <w:numPr>
          <w:ilvl w:val="0"/>
          <w:numId w:val="1"/>
        </w:numPr>
        <w:tabs>
          <w:tab w:val="num" w:pos="0"/>
          <w:tab w:val="num" w:pos="1070"/>
        </w:tabs>
        <w:ind w:left="0" w:firstLine="540"/>
        <w:rPr>
          <w:szCs w:val="28"/>
        </w:rPr>
      </w:pPr>
      <w:r>
        <w:rPr>
          <w:szCs w:val="28"/>
        </w:rPr>
        <w:t>постановлением А</w:t>
      </w:r>
      <w:r w:rsidR="00374703">
        <w:rPr>
          <w:szCs w:val="28"/>
        </w:rPr>
        <w:t>д</w:t>
      </w:r>
      <w:r>
        <w:rPr>
          <w:szCs w:val="28"/>
        </w:rPr>
        <w:t>министрации Весьегонского муниципального окр</w:t>
      </w:r>
      <w:r>
        <w:rPr>
          <w:szCs w:val="28"/>
        </w:rPr>
        <w:t>у</w:t>
      </w:r>
      <w:r>
        <w:rPr>
          <w:szCs w:val="28"/>
        </w:rPr>
        <w:t>га от 05.10.2020 № 438</w:t>
      </w:r>
      <w:r w:rsidR="00374703">
        <w:rPr>
          <w:szCs w:val="28"/>
        </w:rPr>
        <w:t xml:space="preserve"> «Об утверждении Порядка компенсации расходов на оплату жилых помещений, отопления и освещения педагогическим работн</w:t>
      </w:r>
      <w:r w:rsidR="00374703">
        <w:rPr>
          <w:szCs w:val="28"/>
        </w:rPr>
        <w:t>и</w:t>
      </w:r>
      <w:r w:rsidR="00374703">
        <w:rPr>
          <w:szCs w:val="28"/>
        </w:rPr>
        <w:t xml:space="preserve">кам муниципальных бюджетных учреждений, проживающим и работающим в сельских населенных пунктах Весьегонского </w:t>
      </w:r>
      <w:r>
        <w:rPr>
          <w:szCs w:val="28"/>
        </w:rPr>
        <w:t>муниципального округа Тве</w:t>
      </w:r>
      <w:r>
        <w:rPr>
          <w:szCs w:val="28"/>
        </w:rPr>
        <w:t>р</w:t>
      </w:r>
      <w:r>
        <w:rPr>
          <w:szCs w:val="28"/>
        </w:rPr>
        <w:t>ской области</w:t>
      </w:r>
      <w:r w:rsidR="00374703">
        <w:rPr>
          <w:szCs w:val="28"/>
        </w:rPr>
        <w:t>»;</w:t>
      </w:r>
    </w:p>
    <w:p w:rsidR="00374703" w:rsidRDefault="007D2B5A" w:rsidP="00374703">
      <w:pPr>
        <w:widowControl w:val="0"/>
        <w:ind w:firstLine="540"/>
      </w:pPr>
      <w:r>
        <w:t>- проектом постановления Администрации Весьегонского муниципальн</w:t>
      </w:r>
      <w:r>
        <w:t>о</w:t>
      </w:r>
      <w:r>
        <w:t>го округа</w:t>
      </w:r>
      <w:r w:rsidR="00374703">
        <w:t xml:space="preserve"> Тверской области «</w:t>
      </w:r>
      <w:r w:rsidR="004D0EFD">
        <w:t>Об утверждении м</w:t>
      </w:r>
      <w:r w:rsidR="00374703">
        <w:t>униципальн</w:t>
      </w:r>
      <w:r w:rsidR="004D0EFD">
        <w:t>ой</w:t>
      </w:r>
      <w:r w:rsidR="00374703">
        <w:t xml:space="preserve"> программ</w:t>
      </w:r>
      <w:r w:rsidR="004D0EFD">
        <w:t>ы</w:t>
      </w:r>
      <w:r w:rsidR="00374703">
        <w:t xml:space="preserve"> В</w:t>
      </w:r>
      <w:r w:rsidR="00374703">
        <w:t>е</w:t>
      </w:r>
      <w:r w:rsidR="00374703">
        <w:t>сьегонского муниципального округа Тверской области «О дополнительных мерах по социальной поддержке населения Весьегонского муниципального округа Тверской области» на 202</w:t>
      </w:r>
      <w:r>
        <w:t>1</w:t>
      </w:r>
      <w:r w:rsidR="00374703">
        <w:t>-202</w:t>
      </w:r>
      <w:r>
        <w:t>6</w:t>
      </w:r>
      <w:r w:rsidR="00374703">
        <w:t xml:space="preserve"> годы;</w:t>
      </w:r>
    </w:p>
    <w:p w:rsidR="00374703" w:rsidRDefault="007D2B5A" w:rsidP="00374703">
      <w:pPr>
        <w:pStyle w:val="ad"/>
        <w:ind w:right="0" w:firstLine="540"/>
      </w:pPr>
      <w:r>
        <w:rPr>
          <w:szCs w:val="28"/>
        </w:rPr>
        <w:t>- проектом постановления А</w:t>
      </w:r>
      <w:r w:rsidR="00374703">
        <w:rPr>
          <w:szCs w:val="28"/>
        </w:rPr>
        <w:t>дминистрации Весьегон</w:t>
      </w:r>
      <w:r w:rsidR="00847A69">
        <w:rPr>
          <w:szCs w:val="28"/>
        </w:rPr>
        <w:t xml:space="preserve">ского </w:t>
      </w:r>
      <w:r>
        <w:rPr>
          <w:szCs w:val="28"/>
        </w:rPr>
        <w:t>муниципальн</w:t>
      </w:r>
      <w:r>
        <w:rPr>
          <w:szCs w:val="28"/>
        </w:rPr>
        <w:t>о</w:t>
      </w:r>
      <w:r>
        <w:rPr>
          <w:szCs w:val="28"/>
        </w:rPr>
        <w:t>го округа</w:t>
      </w:r>
      <w:r w:rsidR="00374703">
        <w:rPr>
          <w:szCs w:val="28"/>
        </w:rPr>
        <w:t xml:space="preserve"> Тверской области </w:t>
      </w:r>
      <w:r w:rsidR="00374703">
        <w:t>«</w:t>
      </w:r>
      <w:r w:rsidR="004D0EFD">
        <w:t>Об утверждении м</w:t>
      </w:r>
      <w:r w:rsidR="00374703">
        <w:t>униципальн</w:t>
      </w:r>
      <w:r w:rsidR="004D0EFD">
        <w:t>ой</w:t>
      </w:r>
      <w:r w:rsidR="00374703">
        <w:t xml:space="preserve"> программ</w:t>
      </w:r>
      <w:r w:rsidR="004D0EFD">
        <w:t>ы</w:t>
      </w:r>
      <w:r w:rsidR="00374703">
        <w:t xml:space="preserve"> В</w:t>
      </w:r>
      <w:r w:rsidR="00374703">
        <w:t>е</w:t>
      </w:r>
      <w:r w:rsidR="00374703">
        <w:t>сьегонского муниципального округа  Тверской области  « Развитие системы образования Весьегонского муниципального округа Тверской области» на 202</w:t>
      </w:r>
      <w:r>
        <w:t>1</w:t>
      </w:r>
      <w:r w:rsidR="00374703">
        <w:t>-202</w:t>
      </w:r>
      <w:r>
        <w:t>6</w:t>
      </w:r>
      <w:r w:rsidR="00374703">
        <w:t xml:space="preserve"> годы.</w:t>
      </w:r>
    </w:p>
    <w:p w:rsidR="00374703" w:rsidRPr="00D5798D" w:rsidRDefault="00374703" w:rsidP="00374703">
      <w:pPr>
        <w:pStyle w:val="ad"/>
        <w:ind w:right="0" w:firstLine="540"/>
        <w:rPr>
          <w:szCs w:val="28"/>
        </w:rPr>
      </w:pPr>
    </w:p>
    <w:p w:rsidR="00374703" w:rsidRPr="00D5798D" w:rsidRDefault="00374703" w:rsidP="00374703">
      <w:pPr>
        <w:ind w:firstLine="540"/>
        <w:rPr>
          <w:szCs w:val="28"/>
        </w:rPr>
      </w:pPr>
      <w:r w:rsidRPr="00D5798D">
        <w:rPr>
          <w:szCs w:val="28"/>
        </w:rPr>
        <w:t>Бюджетные ассигнования по данному подразделу характеризуются сл</w:t>
      </w:r>
      <w:r w:rsidRPr="00D5798D">
        <w:rPr>
          <w:szCs w:val="28"/>
        </w:rPr>
        <w:t>е</w:t>
      </w:r>
      <w:r w:rsidRPr="00D5798D">
        <w:rPr>
          <w:szCs w:val="28"/>
        </w:rPr>
        <w:t>дующими данными:</w:t>
      </w:r>
    </w:p>
    <w:p w:rsidR="00374703" w:rsidRDefault="00374703" w:rsidP="00374703">
      <w:pPr>
        <w:ind w:firstLine="540"/>
        <w:rPr>
          <w:szCs w:val="28"/>
        </w:rPr>
      </w:pPr>
    </w:p>
    <w:tbl>
      <w:tblPr>
        <w:tblW w:w="9556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2700"/>
        <w:gridCol w:w="1080"/>
        <w:gridCol w:w="1080"/>
        <w:gridCol w:w="720"/>
        <w:gridCol w:w="1080"/>
        <w:gridCol w:w="866"/>
        <w:gridCol w:w="1114"/>
        <w:gridCol w:w="916"/>
      </w:tblGrid>
      <w:tr w:rsidR="00374703" w:rsidRPr="00D5798D" w:rsidTr="003878A8">
        <w:trPr>
          <w:trHeight w:val="225"/>
        </w:trPr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03" w:rsidRPr="00D5798D" w:rsidRDefault="00374703" w:rsidP="003878A8">
            <w:pPr>
              <w:widowControl w:val="0"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D5798D">
              <w:rPr>
                <w:b/>
                <w:bCs/>
                <w:sz w:val="16"/>
                <w:szCs w:val="16"/>
              </w:rPr>
              <w:t>Показатель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03" w:rsidRPr="00D5798D" w:rsidRDefault="007D2B5A" w:rsidP="003878A8">
            <w:pPr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2020</w:t>
            </w:r>
            <w:r w:rsidR="00374703" w:rsidRPr="00D5798D">
              <w:rPr>
                <w:b/>
                <w:bCs/>
                <w:sz w:val="16"/>
                <w:szCs w:val="16"/>
              </w:rPr>
              <w:t xml:space="preserve"> год</w:t>
            </w:r>
          </w:p>
          <w:p w:rsidR="00374703" w:rsidRPr="00D5798D" w:rsidRDefault="00374703" w:rsidP="003878A8">
            <w:pPr>
              <w:widowControl w:val="0"/>
              <w:ind w:left="-18" w:right="-2" w:firstLine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D5798D" w:rsidRDefault="00374703" w:rsidP="007D2B5A">
            <w:pPr>
              <w:widowControl w:val="0"/>
              <w:ind w:left="-192" w:right="-188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lastRenderedPageBreak/>
              <w:t>202</w:t>
            </w:r>
            <w:r w:rsidR="007D2B5A">
              <w:rPr>
                <w:b/>
                <w:bCs/>
                <w:sz w:val="16"/>
                <w:szCs w:val="16"/>
              </w:rPr>
              <w:t>1</w:t>
            </w:r>
            <w:r w:rsidRPr="00D5798D">
              <w:rPr>
                <w:b/>
                <w:bCs/>
                <w:sz w:val="16"/>
                <w:szCs w:val="16"/>
              </w:rPr>
              <w:t xml:space="preserve"> год</w:t>
            </w: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D5798D" w:rsidRDefault="00374703" w:rsidP="007D2B5A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202</w:t>
            </w:r>
            <w:r w:rsidR="007D2B5A">
              <w:rPr>
                <w:b/>
                <w:bCs/>
                <w:sz w:val="16"/>
                <w:szCs w:val="16"/>
              </w:rPr>
              <w:t>2</w:t>
            </w:r>
            <w:r w:rsidRPr="00D5798D">
              <w:rPr>
                <w:b/>
                <w:bCs/>
                <w:sz w:val="16"/>
                <w:szCs w:val="16"/>
              </w:rPr>
              <w:t xml:space="preserve"> год</w:t>
            </w: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D5798D" w:rsidRDefault="00374703" w:rsidP="007D2B5A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D5798D">
              <w:rPr>
                <w:b/>
                <w:bCs/>
                <w:sz w:val="16"/>
                <w:szCs w:val="16"/>
              </w:rPr>
              <w:t>20</w:t>
            </w:r>
            <w:r>
              <w:rPr>
                <w:b/>
                <w:bCs/>
                <w:sz w:val="16"/>
                <w:szCs w:val="16"/>
              </w:rPr>
              <w:t>2</w:t>
            </w:r>
            <w:r w:rsidR="007D2B5A">
              <w:rPr>
                <w:b/>
                <w:bCs/>
                <w:sz w:val="16"/>
                <w:szCs w:val="16"/>
              </w:rPr>
              <w:t>3</w:t>
            </w:r>
            <w:r w:rsidRPr="00D5798D">
              <w:rPr>
                <w:b/>
                <w:bCs/>
                <w:sz w:val="16"/>
                <w:szCs w:val="16"/>
              </w:rPr>
              <w:t xml:space="preserve"> год</w:t>
            </w:r>
          </w:p>
        </w:tc>
      </w:tr>
      <w:tr w:rsidR="00374703" w:rsidRPr="00D5798D" w:rsidTr="003878A8">
        <w:trPr>
          <w:trHeight w:val="854"/>
        </w:trPr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03" w:rsidRPr="00D5798D" w:rsidRDefault="00374703" w:rsidP="003878A8">
            <w:pPr>
              <w:ind w:firstLine="0"/>
              <w:jc w:val="lef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03" w:rsidRPr="00D5798D" w:rsidRDefault="00374703" w:rsidP="003878A8">
            <w:pPr>
              <w:ind w:firstLine="0"/>
              <w:jc w:val="lef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703" w:rsidRPr="00D5798D" w:rsidRDefault="00374703" w:rsidP="003878A8">
            <w:pPr>
              <w:widowControl w:val="0"/>
              <w:ind w:left="-124" w:right="-188" w:firstLine="0"/>
              <w:jc w:val="center"/>
              <w:rPr>
                <w:b/>
                <w:bCs/>
                <w:sz w:val="16"/>
                <w:szCs w:val="16"/>
              </w:rPr>
            </w:pPr>
            <w:r w:rsidRPr="00D5798D">
              <w:rPr>
                <w:b/>
                <w:bCs/>
                <w:sz w:val="16"/>
                <w:szCs w:val="16"/>
              </w:rPr>
              <w:t xml:space="preserve"> руб.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74703" w:rsidRPr="00D5798D" w:rsidRDefault="00374703" w:rsidP="003878A8">
            <w:pPr>
              <w:widowControl w:val="0"/>
              <w:ind w:firstLine="11"/>
              <w:jc w:val="center"/>
              <w:rPr>
                <w:b/>
                <w:bCs/>
                <w:sz w:val="16"/>
                <w:szCs w:val="16"/>
              </w:rPr>
            </w:pPr>
            <w:r w:rsidRPr="00D5798D">
              <w:rPr>
                <w:b/>
                <w:bCs/>
                <w:sz w:val="16"/>
                <w:szCs w:val="16"/>
              </w:rPr>
              <w:t>измен</w:t>
            </w:r>
            <w:r w:rsidRPr="00D5798D">
              <w:rPr>
                <w:b/>
                <w:bCs/>
                <w:sz w:val="16"/>
                <w:szCs w:val="16"/>
              </w:rPr>
              <w:t>е</w:t>
            </w:r>
            <w:r w:rsidRPr="00D5798D">
              <w:rPr>
                <w:b/>
                <w:bCs/>
                <w:sz w:val="16"/>
                <w:szCs w:val="16"/>
              </w:rPr>
              <w:t>ния к пред</w:t>
            </w:r>
            <w:r w:rsidRPr="00D5798D">
              <w:rPr>
                <w:b/>
                <w:bCs/>
                <w:sz w:val="16"/>
                <w:szCs w:val="16"/>
              </w:rPr>
              <w:t>ы</w:t>
            </w:r>
            <w:r w:rsidRPr="00D5798D">
              <w:rPr>
                <w:b/>
                <w:bCs/>
                <w:sz w:val="16"/>
                <w:szCs w:val="16"/>
              </w:rPr>
              <w:t>дущему году, %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703" w:rsidRPr="00D5798D" w:rsidRDefault="00374703" w:rsidP="003878A8">
            <w:pPr>
              <w:widowControl w:val="0"/>
              <w:ind w:firstLine="88"/>
              <w:jc w:val="center"/>
              <w:rPr>
                <w:b/>
                <w:bCs/>
                <w:sz w:val="16"/>
                <w:szCs w:val="16"/>
              </w:rPr>
            </w:pPr>
            <w:r w:rsidRPr="00D5798D">
              <w:rPr>
                <w:b/>
                <w:bCs/>
                <w:sz w:val="16"/>
                <w:szCs w:val="16"/>
              </w:rPr>
              <w:t xml:space="preserve"> руб.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74703" w:rsidRPr="00D5798D" w:rsidRDefault="00374703" w:rsidP="003878A8">
            <w:pPr>
              <w:widowControl w:val="0"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D5798D">
              <w:rPr>
                <w:b/>
                <w:bCs/>
                <w:sz w:val="16"/>
                <w:szCs w:val="16"/>
              </w:rPr>
              <w:t>измен</w:t>
            </w:r>
            <w:r w:rsidRPr="00D5798D">
              <w:rPr>
                <w:b/>
                <w:bCs/>
                <w:sz w:val="16"/>
                <w:szCs w:val="16"/>
              </w:rPr>
              <w:t>е</w:t>
            </w:r>
            <w:r w:rsidRPr="00D5798D">
              <w:rPr>
                <w:b/>
                <w:bCs/>
                <w:sz w:val="16"/>
                <w:szCs w:val="16"/>
              </w:rPr>
              <w:t>ния к пред</w:t>
            </w:r>
            <w:r w:rsidRPr="00D5798D">
              <w:rPr>
                <w:b/>
                <w:bCs/>
                <w:sz w:val="16"/>
                <w:szCs w:val="16"/>
              </w:rPr>
              <w:t>ы</w:t>
            </w:r>
            <w:r w:rsidRPr="00D5798D">
              <w:rPr>
                <w:b/>
                <w:bCs/>
                <w:sz w:val="16"/>
                <w:szCs w:val="16"/>
              </w:rPr>
              <w:t>дущему году, %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703" w:rsidRPr="00D5798D" w:rsidRDefault="00374703" w:rsidP="003878A8">
            <w:pPr>
              <w:widowControl w:val="0"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D5798D">
              <w:rPr>
                <w:b/>
                <w:bCs/>
                <w:sz w:val="16"/>
                <w:szCs w:val="16"/>
              </w:rPr>
              <w:t>руб.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74703" w:rsidRPr="00D5798D" w:rsidRDefault="00374703" w:rsidP="003878A8">
            <w:pPr>
              <w:widowControl w:val="0"/>
              <w:ind w:hanging="7"/>
              <w:jc w:val="center"/>
              <w:rPr>
                <w:b/>
                <w:bCs/>
                <w:sz w:val="16"/>
                <w:szCs w:val="16"/>
              </w:rPr>
            </w:pPr>
            <w:r w:rsidRPr="00D5798D">
              <w:rPr>
                <w:b/>
                <w:bCs/>
                <w:sz w:val="16"/>
                <w:szCs w:val="16"/>
              </w:rPr>
              <w:t>изменения к пред</w:t>
            </w:r>
            <w:r w:rsidRPr="00D5798D">
              <w:rPr>
                <w:b/>
                <w:bCs/>
                <w:sz w:val="16"/>
                <w:szCs w:val="16"/>
              </w:rPr>
              <w:t>ы</w:t>
            </w:r>
            <w:r w:rsidRPr="00D5798D">
              <w:rPr>
                <w:b/>
                <w:bCs/>
                <w:sz w:val="16"/>
                <w:szCs w:val="16"/>
              </w:rPr>
              <w:t>дущему году, %</w:t>
            </w:r>
          </w:p>
        </w:tc>
      </w:tr>
      <w:tr w:rsidR="00374703" w:rsidRPr="00D5798D" w:rsidTr="003878A8">
        <w:trPr>
          <w:trHeight w:val="43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03" w:rsidRPr="00D5798D" w:rsidRDefault="00374703" w:rsidP="003878A8">
            <w:pPr>
              <w:widowControl w:val="0"/>
              <w:ind w:firstLine="0"/>
              <w:rPr>
                <w:b/>
                <w:bCs/>
                <w:sz w:val="22"/>
                <w:szCs w:val="22"/>
              </w:rPr>
            </w:pPr>
            <w:r w:rsidRPr="00D5798D">
              <w:rPr>
                <w:b/>
                <w:bCs/>
                <w:sz w:val="22"/>
                <w:szCs w:val="22"/>
              </w:rPr>
              <w:lastRenderedPageBreak/>
              <w:t>Подраздел  «</w:t>
            </w:r>
            <w:r>
              <w:rPr>
                <w:b/>
                <w:bCs/>
                <w:sz w:val="22"/>
                <w:szCs w:val="22"/>
              </w:rPr>
              <w:t>1003</w:t>
            </w:r>
            <w:r w:rsidRPr="00D5798D">
              <w:rPr>
                <w:b/>
                <w:bCs/>
                <w:sz w:val="22"/>
                <w:szCs w:val="22"/>
              </w:rPr>
              <w:t>» всего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5C194A" w:rsidRDefault="00F15BA2" w:rsidP="003878A8">
            <w:pPr>
              <w:widowControl w:val="0"/>
              <w:ind w:left="-288" w:firstLine="18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2132400,00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5C194A" w:rsidRDefault="00AD31BA" w:rsidP="003878A8">
            <w:pPr>
              <w:widowControl w:val="0"/>
              <w:ind w:left="-192" w:right="-188" w:firstLin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2116400,00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5C194A" w:rsidRDefault="00AD31BA" w:rsidP="003878A8">
            <w:pPr>
              <w:widowControl w:val="0"/>
              <w:ind w:left="-192" w:right="-188" w:firstLine="192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99,2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5C194A" w:rsidRDefault="00AD31BA" w:rsidP="003878A8">
            <w:pPr>
              <w:widowControl w:val="0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2116400,00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5C194A" w:rsidRDefault="00AD31BA" w:rsidP="003878A8">
            <w:pPr>
              <w:widowControl w:val="0"/>
              <w:ind w:firstLine="72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100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5C194A" w:rsidRDefault="00AD31BA" w:rsidP="003878A8">
            <w:pPr>
              <w:widowControl w:val="0"/>
              <w:ind w:firstLine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2116400,00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5C194A" w:rsidRDefault="00AD31BA" w:rsidP="003878A8">
            <w:pPr>
              <w:widowControl w:val="0"/>
              <w:ind w:left="-192" w:right="-188" w:firstLine="192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100</w:t>
            </w:r>
          </w:p>
        </w:tc>
      </w:tr>
      <w:tr w:rsidR="00374703" w:rsidRPr="00D5798D" w:rsidTr="003878A8">
        <w:trPr>
          <w:trHeight w:val="30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03" w:rsidRPr="00D5798D" w:rsidRDefault="00374703" w:rsidP="003878A8">
            <w:pPr>
              <w:widowControl w:val="0"/>
              <w:ind w:firstLine="0"/>
              <w:rPr>
                <w:sz w:val="22"/>
                <w:szCs w:val="22"/>
              </w:rPr>
            </w:pPr>
            <w:r w:rsidRPr="00D5798D">
              <w:rPr>
                <w:sz w:val="22"/>
                <w:szCs w:val="22"/>
              </w:rPr>
              <w:t>в том числе: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5C194A" w:rsidRDefault="00374703" w:rsidP="003878A8">
            <w:pPr>
              <w:widowControl w:val="0"/>
              <w:ind w:left="-288" w:firstLine="180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5C194A" w:rsidRDefault="00374703" w:rsidP="003878A8">
            <w:pPr>
              <w:widowControl w:val="0"/>
              <w:ind w:left="-192" w:right="-18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5C194A" w:rsidRDefault="00374703" w:rsidP="003878A8">
            <w:pPr>
              <w:widowControl w:val="0"/>
              <w:ind w:left="-192" w:right="-188" w:firstLine="192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5C194A" w:rsidRDefault="00374703" w:rsidP="003878A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5C194A" w:rsidRDefault="00374703" w:rsidP="003878A8">
            <w:pPr>
              <w:widowControl w:val="0"/>
              <w:ind w:firstLine="72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5C194A" w:rsidRDefault="00374703" w:rsidP="003878A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5C194A" w:rsidRDefault="00374703" w:rsidP="003878A8">
            <w:pPr>
              <w:widowControl w:val="0"/>
              <w:ind w:firstLine="0"/>
              <w:jc w:val="center"/>
              <w:rPr>
                <w:iCs/>
                <w:sz w:val="18"/>
                <w:szCs w:val="18"/>
              </w:rPr>
            </w:pPr>
          </w:p>
        </w:tc>
      </w:tr>
      <w:tr w:rsidR="00374703" w:rsidRPr="00D5798D" w:rsidTr="003878A8">
        <w:trPr>
          <w:trHeight w:val="94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03" w:rsidRDefault="00374703" w:rsidP="007D2B5A">
            <w:pPr>
              <w:ind w:firstLine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Весьегонского муниципал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ного округа Тверской обл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сти  «О дополнительных мерах по социальной по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держке населения Весьего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ского муниципального окр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га Тверской области» на 202</w:t>
            </w:r>
            <w:r w:rsidR="007D2B5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-202</w:t>
            </w:r>
            <w:r w:rsidR="007D2B5A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 годы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5C194A" w:rsidRDefault="00F15BA2" w:rsidP="003878A8">
            <w:pPr>
              <w:widowControl w:val="0"/>
              <w:ind w:left="-288" w:firstLine="18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1034400,00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5C194A" w:rsidRDefault="00AD31BA" w:rsidP="003878A8">
            <w:pPr>
              <w:widowControl w:val="0"/>
              <w:ind w:left="-192" w:right="-188" w:firstLine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1108400,00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5C194A" w:rsidRDefault="00AD31BA" w:rsidP="003878A8">
            <w:pPr>
              <w:widowControl w:val="0"/>
              <w:ind w:left="-192" w:right="-188" w:firstLine="192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107,2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5C194A" w:rsidRDefault="00AD31BA" w:rsidP="003878A8">
            <w:pPr>
              <w:widowControl w:val="0"/>
              <w:ind w:firstLine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1108400,00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5C194A" w:rsidRDefault="00AD31BA" w:rsidP="003878A8">
            <w:pPr>
              <w:widowControl w:val="0"/>
              <w:ind w:firstLine="72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100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5C194A" w:rsidRDefault="00AD31BA" w:rsidP="003878A8">
            <w:pPr>
              <w:widowControl w:val="0"/>
              <w:ind w:firstLine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1108400,00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5C194A" w:rsidRDefault="00AD31BA" w:rsidP="003878A8">
            <w:pPr>
              <w:widowControl w:val="0"/>
              <w:ind w:left="-192" w:right="-188" w:firstLine="192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100</w:t>
            </w:r>
          </w:p>
        </w:tc>
      </w:tr>
      <w:tr w:rsidR="00374703" w:rsidRPr="00D5798D" w:rsidTr="003878A8">
        <w:trPr>
          <w:trHeight w:val="94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03" w:rsidRDefault="00374703" w:rsidP="003878A8">
            <w:pPr>
              <w:ind w:firstLine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Отдельные мероприятия в рамках муниципальной пр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граммы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5C194A" w:rsidRDefault="00F15BA2" w:rsidP="003878A8">
            <w:pPr>
              <w:widowControl w:val="0"/>
              <w:ind w:left="-288" w:firstLine="18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566000,00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5C194A" w:rsidRDefault="00D63910" w:rsidP="003878A8">
            <w:pPr>
              <w:widowControl w:val="0"/>
              <w:ind w:left="-192" w:right="-188" w:firstLine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486000,00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5C194A" w:rsidRDefault="00D63910" w:rsidP="003878A8">
            <w:pPr>
              <w:widowControl w:val="0"/>
              <w:ind w:left="-192" w:right="-188" w:firstLine="192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85,9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5C194A" w:rsidRDefault="00D63910" w:rsidP="003878A8">
            <w:pPr>
              <w:widowControl w:val="0"/>
              <w:ind w:firstLine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486000,00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5C194A" w:rsidRDefault="00D63910" w:rsidP="003878A8">
            <w:pPr>
              <w:widowControl w:val="0"/>
              <w:ind w:firstLine="72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100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5C194A" w:rsidRDefault="00D63910" w:rsidP="003878A8">
            <w:pPr>
              <w:widowControl w:val="0"/>
              <w:ind w:firstLine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486000,00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5C194A" w:rsidRDefault="00D63910" w:rsidP="003878A8">
            <w:pPr>
              <w:widowControl w:val="0"/>
              <w:ind w:left="-192" w:right="-188" w:firstLine="192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100</w:t>
            </w:r>
          </w:p>
        </w:tc>
      </w:tr>
      <w:tr w:rsidR="00374703" w:rsidRPr="00D5798D" w:rsidTr="003878A8">
        <w:trPr>
          <w:trHeight w:val="94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03" w:rsidRDefault="00374703" w:rsidP="003878A8">
            <w:pPr>
              <w:ind w:firstLine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Публичные нормативные социальные выплаты гра</w:t>
            </w:r>
            <w:r>
              <w:rPr>
                <w:sz w:val="20"/>
                <w:szCs w:val="20"/>
              </w:rPr>
              <w:t>ж</w:t>
            </w:r>
            <w:r>
              <w:rPr>
                <w:sz w:val="20"/>
                <w:szCs w:val="20"/>
              </w:rPr>
              <w:t>данам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5C194A" w:rsidRDefault="00F15BA2" w:rsidP="003878A8">
            <w:pPr>
              <w:widowControl w:val="0"/>
              <w:ind w:left="-288" w:firstLine="18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468400,00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5C194A" w:rsidRDefault="00091BA2" w:rsidP="00D63910">
            <w:pPr>
              <w:widowControl w:val="0"/>
              <w:ind w:left="-192" w:right="-188" w:firstLine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622400,00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5C194A" w:rsidRDefault="00D63910" w:rsidP="003878A8">
            <w:pPr>
              <w:widowControl w:val="0"/>
              <w:ind w:left="-192" w:right="-188" w:firstLine="192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132,9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5C194A" w:rsidRDefault="00D63910" w:rsidP="003878A8">
            <w:pPr>
              <w:widowControl w:val="0"/>
              <w:ind w:firstLine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622400,00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5C194A" w:rsidRDefault="00D63910" w:rsidP="003878A8">
            <w:pPr>
              <w:widowControl w:val="0"/>
              <w:ind w:firstLine="72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100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5C194A" w:rsidRDefault="00D63910" w:rsidP="003878A8">
            <w:pPr>
              <w:widowControl w:val="0"/>
              <w:ind w:firstLine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622400,00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5C194A" w:rsidRDefault="00D63910" w:rsidP="003878A8">
            <w:pPr>
              <w:widowControl w:val="0"/>
              <w:ind w:left="-192" w:right="-188" w:firstLine="192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100</w:t>
            </w:r>
          </w:p>
        </w:tc>
      </w:tr>
      <w:tr w:rsidR="00374703" w:rsidRPr="00D5798D" w:rsidTr="003878A8">
        <w:trPr>
          <w:trHeight w:val="94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03" w:rsidRDefault="00374703" w:rsidP="007D2B5A">
            <w:pPr>
              <w:ind w:firstLine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Весьегонского муниципал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ного округа Тверской обл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сти  «Развитие системы 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разования  Весьегонского муниципального округа Тверской области» на 202</w:t>
            </w:r>
            <w:r w:rsidR="007D2B5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-202</w:t>
            </w:r>
            <w:r w:rsidR="007D2B5A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 годы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5C194A" w:rsidRDefault="00F15BA2" w:rsidP="003878A8">
            <w:pPr>
              <w:widowControl w:val="0"/>
              <w:ind w:left="-288" w:firstLine="18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1098000,00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5C194A" w:rsidRDefault="00D63910" w:rsidP="003878A8">
            <w:pPr>
              <w:widowControl w:val="0"/>
              <w:ind w:left="-192" w:right="-188" w:firstLine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1008000,00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5C194A" w:rsidRDefault="00D63910" w:rsidP="003878A8">
            <w:pPr>
              <w:widowControl w:val="0"/>
              <w:ind w:left="-192" w:right="-188" w:firstLine="192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91,8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5C194A" w:rsidRDefault="00D63910" w:rsidP="003878A8">
            <w:pPr>
              <w:widowControl w:val="0"/>
              <w:ind w:firstLine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1008000,00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5C194A" w:rsidRDefault="00D63910" w:rsidP="003878A8">
            <w:pPr>
              <w:widowControl w:val="0"/>
              <w:ind w:firstLine="72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100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5C194A" w:rsidRDefault="00D63910" w:rsidP="003878A8">
            <w:pPr>
              <w:widowControl w:val="0"/>
              <w:ind w:firstLine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1008000,00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5C194A" w:rsidRDefault="00D63910" w:rsidP="003878A8">
            <w:pPr>
              <w:widowControl w:val="0"/>
              <w:ind w:left="-192" w:right="-188" w:firstLine="192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100</w:t>
            </w:r>
          </w:p>
        </w:tc>
      </w:tr>
      <w:tr w:rsidR="00D63910" w:rsidRPr="00D5798D" w:rsidTr="003878A8">
        <w:trPr>
          <w:trHeight w:val="94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910" w:rsidRDefault="00D63910" w:rsidP="003878A8">
            <w:pPr>
              <w:ind w:firstLine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Публичные нормативные социальные выплаты гра</w:t>
            </w:r>
            <w:r>
              <w:rPr>
                <w:sz w:val="20"/>
                <w:szCs w:val="20"/>
              </w:rPr>
              <w:t>ж</w:t>
            </w:r>
            <w:r>
              <w:rPr>
                <w:sz w:val="20"/>
                <w:szCs w:val="20"/>
              </w:rPr>
              <w:t>данам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3910" w:rsidRPr="005C194A" w:rsidRDefault="00D63910" w:rsidP="003878A8">
            <w:pPr>
              <w:widowControl w:val="0"/>
              <w:ind w:left="-288" w:firstLine="18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1098000,00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3910" w:rsidRPr="005C194A" w:rsidRDefault="00D63910" w:rsidP="00D63910">
            <w:pPr>
              <w:widowControl w:val="0"/>
              <w:ind w:left="-192" w:right="-188" w:firstLine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1008000,00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3910" w:rsidRPr="005C194A" w:rsidRDefault="00D63910" w:rsidP="00D63910">
            <w:pPr>
              <w:widowControl w:val="0"/>
              <w:ind w:left="-192" w:right="-188" w:firstLine="192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91,8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3910" w:rsidRPr="005C194A" w:rsidRDefault="00D63910" w:rsidP="00D63910">
            <w:pPr>
              <w:widowControl w:val="0"/>
              <w:ind w:firstLine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1008000,00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3910" w:rsidRPr="005C194A" w:rsidRDefault="00D63910" w:rsidP="00D63910">
            <w:pPr>
              <w:widowControl w:val="0"/>
              <w:ind w:firstLine="72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100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3910" w:rsidRPr="005C194A" w:rsidRDefault="00D63910" w:rsidP="00D63910">
            <w:pPr>
              <w:widowControl w:val="0"/>
              <w:ind w:firstLine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1008000,00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3910" w:rsidRPr="005C194A" w:rsidRDefault="00D63910" w:rsidP="00D63910">
            <w:pPr>
              <w:widowControl w:val="0"/>
              <w:ind w:left="-192" w:right="-188" w:firstLine="192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100</w:t>
            </w:r>
          </w:p>
        </w:tc>
      </w:tr>
    </w:tbl>
    <w:p w:rsidR="00374703" w:rsidRDefault="00374703" w:rsidP="00374703">
      <w:pPr>
        <w:ind w:firstLine="540"/>
        <w:rPr>
          <w:szCs w:val="28"/>
        </w:rPr>
      </w:pPr>
    </w:p>
    <w:p w:rsidR="00374703" w:rsidRPr="00D5798D" w:rsidRDefault="00374703" w:rsidP="00374703">
      <w:pPr>
        <w:ind w:firstLine="284"/>
        <w:rPr>
          <w:szCs w:val="28"/>
        </w:rPr>
      </w:pPr>
      <w:r w:rsidRPr="00D5798D">
        <w:rPr>
          <w:sz w:val="20"/>
        </w:rPr>
        <w:t xml:space="preserve">                                                                </w:t>
      </w:r>
    </w:p>
    <w:p w:rsidR="00374703" w:rsidRDefault="00374703" w:rsidP="00374703">
      <w:pPr>
        <w:pStyle w:val="11"/>
        <w:ind w:firstLine="0"/>
        <w:jc w:val="both"/>
        <w:rPr>
          <w:b w:val="0"/>
          <w:sz w:val="28"/>
          <w:szCs w:val="28"/>
        </w:rPr>
      </w:pPr>
      <w:bookmarkStart w:id="33" w:name="_Toc305667883"/>
      <w:r>
        <w:rPr>
          <w:b w:val="0"/>
          <w:sz w:val="28"/>
          <w:szCs w:val="28"/>
        </w:rPr>
        <w:t xml:space="preserve">    По данному подразделу предусмотрены бюджетные ассигнования в рамках муниципальных программ:</w:t>
      </w:r>
    </w:p>
    <w:p w:rsidR="00374703" w:rsidRDefault="00374703" w:rsidP="00374703">
      <w:pPr>
        <w:pStyle w:val="5"/>
        <w:rPr>
          <w:b w:val="0"/>
          <w:i w:val="0"/>
          <w:sz w:val="28"/>
          <w:szCs w:val="28"/>
        </w:rPr>
      </w:pPr>
      <w:r w:rsidRPr="00186C80">
        <w:rPr>
          <w:b w:val="0"/>
          <w:i w:val="0"/>
          <w:sz w:val="28"/>
          <w:szCs w:val="28"/>
        </w:rPr>
        <w:t xml:space="preserve">МП </w:t>
      </w:r>
      <w:r>
        <w:rPr>
          <w:b w:val="0"/>
          <w:i w:val="0"/>
          <w:sz w:val="28"/>
          <w:szCs w:val="28"/>
        </w:rPr>
        <w:t>«О дополнительных мерах по социальной поддержке населения в Весьегонском муниципальном округе Тверской области» на 202</w:t>
      </w:r>
      <w:r w:rsidR="007D2B5A">
        <w:rPr>
          <w:b w:val="0"/>
          <w:i w:val="0"/>
          <w:sz w:val="28"/>
          <w:szCs w:val="28"/>
        </w:rPr>
        <w:t>1</w:t>
      </w:r>
      <w:r>
        <w:rPr>
          <w:b w:val="0"/>
          <w:i w:val="0"/>
          <w:sz w:val="28"/>
          <w:szCs w:val="28"/>
        </w:rPr>
        <w:t xml:space="preserve"> – 202</w:t>
      </w:r>
      <w:r w:rsidR="007D2B5A">
        <w:rPr>
          <w:b w:val="0"/>
          <w:i w:val="0"/>
          <w:sz w:val="28"/>
          <w:szCs w:val="28"/>
        </w:rPr>
        <w:t>6</w:t>
      </w:r>
      <w:r>
        <w:rPr>
          <w:b w:val="0"/>
          <w:i w:val="0"/>
          <w:sz w:val="28"/>
          <w:szCs w:val="28"/>
        </w:rPr>
        <w:t xml:space="preserve"> г</w:t>
      </w:r>
      <w:r w:rsidR="008A0568">
        <w:rPr>
          <w:b w:val="0"/>
          <w:i w:val="0"/>
          <w:sz w:val="28"/>
          <w:szCs w:val="28"/>
        </w:rPr>
        <w:t>оды, на 202</w:t>
      </w:r>
      <w:r w:rsidR="007D2B5A">
        <w:rPr>
          <w:b w:val="0"/>
          <w:i w:val="0"/>
          <w:sz w:val="28"/>
          <w:szCs w:val="28"/>
        </w:rPr>
        <w:t>1</w:t>
      </w:r>
      <w:r w:rsidR="008A0568">
        <w:rPr>
          <w:b w:val="0"/>
          <w:i w:val="0"/>
          <w:sz w:val="28"/>
          <w:szCs w:val="28"/>
        </w:rPr>
        <w:t xml:space="preserve"> год в сумме </w:t>
      </w:r>
      <w:r w:rsidR="00D63910">
        <w:rPr>
          <w:b w:val="0"/>
          <w:i w:val="0"/>
          <w:sz w:val="28"/>
          <w:szCs w:val="28"/>
        </w:rPr>
        <w:t>1108400,00</w:t>
      </w:r>
      <w:r w:rsidR="008A0568">
        <w:rPr>
          <w:b w:val="0"/>
          <w:i w:val="0"/>
          <w:sz w:val="28"/>
          <w:szCs w:val="28"/>
        </w:rPr>
        <w:t xml:space="preserve"> </w:t>
      </w:r>
      <w:r>
        <w:rPr>
          <w:b w:val="0"/>
          <w:i w:val="0"/>
          <w:sz w:val="28"/>
          <w:szCs w:val="28"/>
        </w:rPr>
        <w:t>руб., бюджетные ассигнования распределяю</w:t>
      </w:r>
      <w:r>
        <w:rPr>
          <w:b w:val="0"/>
          <w:i w:val="0"/>
          <w:sz w:val="28"/>
          <w:szCs w:val="28"/>
        </w:rPr>
        <w:t>т</w:t>
      </w:r>
      <w:r>
        <w:rPr>
          <w:b w:val="0"/>
          <w:i w:val="0"/>
          <w:sz w:val="28"/>
          <w:szCs w:val="28"/>
        </w:rPr>
        <w:t>ся по подпрограммам</w:t>
      </w:r>
    </w:p>
    <w:p w:rsidR="00374703" w:rsidRDefault="00374703" w:rsidP="00374703">
      <w:r>
        <w:t xml:space="preserve">  - Подпрограмма «Социальная поддержка семьи и детей»  - </w:t>
      </w:r>
      <w:r w:rsidR="00D63910">
        <w:t xml:space="preserve">148400,00 </w:t>
      </w:r>
      <w:r>
        <w:t>руб. в т.ч. по мероприятиям</w:t>
      </w:r>
    </w:p>
    <w:p w:rsidR="00374703" w:rsidRDefault="00374703" w:rsidP="00374703">
      <w:r>
        <w:t xml:space="preserve"> – проведение мероприятий и конкурсов для реализации творческого п</w:t>
      </w:r>
      <w:r>
        <w:t>о</w:t>
      </w:r>
      <w:r>
        <w:t xml:space="preserve">тенциала одаренных детей  - </w:t>
      </w:r>
      <w:r w:rsidR="00D63910">
        <w:t xml:space="preserve">23000,00 </w:t>
      </w:r>
      <w:r>
        <w:t>руб.;</w:t>
      </w:r>
    </w:p>
    <w:p w:rsidR="00374703" w:rsidRDefault="00374703" w:rsidP="00374703">
      <w:r>
        <w:t>-  проведение мероприятий к государственным праздникам, посвяще</w:t>
      </w:r>
      <w:r>
        <w:t>н</w:t>
      </w:r>
      <w:r>
        <w:t>ным семье и детям –</w:t>
      </w:r>
      <w:r w:rsidR="00D63910">
        <w:t>50000,00</w:t>
      </w:r>
      <w:r w:rsidR="007D2B5A">
        <w:t xml:space="preserve"> </w:t>
      </w:r>
      <w:r>
        <w:t xml:space="preserve">руб.; </w:t>
      </w:r>
    </w:p>
    <w:p w:rsidR="00374703" w:rsidRDefault="00374703" w:rsidP="00374703">
      <w:r>
        <w:t>- поощрение медалистов –</w:t>
      </w:r>
      <w:r w:rsidR="007D2B5A">
        <w:t xml:space="preserve"> </w:t>
      </w:r>
      <w:r w:rsidR="00D63910">
        <w:t xml:space="preserve">10000,00 </w:t>
      </w:r>
      <w:r>
        <w:t>руб.;</w:t>
      </w:r>
    </w:p>
    <w:p w:rsidR="00374703" w:rsidRDefault="00374703" w:rsidP="00374703">
      <w:r>
        <w:lastRenderedPageBreak/>
        <w:t>- выплата муниципальных стипендий студентам высших учебных зав</w:t>
      </w:r>
      <w:r>
        <w:t>е</w:t>
      </w:r>
      <w:r>
        <w:t>дений сферы образования и медицины –</w:t>
      </w:r>
      <w:r w:rsidR="007D2B5A">
        <w:t xml:space="preserve"> </w:t>
      </w:r>
      <w:r w:rsidR="00D63910">
        <w:t xml:space="preserve">40000,00 </w:t>
      </w:r>
      <w:r>
        <w:t>руб.;</w:t>
      </w:r>
    </w:p>
    <w:p w:rsidR="00374703" w:rsidRDefault="00374703" w:rsidP="00374703">
      <w:r>
        <w:t>- создание условий для предоставления транспортных услуг населению и организации транспортного обслуживания населения в части организации проезда учащихся и (или) студентов, обучающихся по очной форме –</w:t>
      </w:r>
      <w:r w:rsidR="00D63910">
        <w:t xml:space="preserve"> 25000,00</w:t>
      </w:r>
      <w:r>
        <w:t>руб.</w:t>
      </w:r>
    </w:p>
    <w:p w:rsidR="00374703" w:rsidRDefault="00374703" w:rsidP="00374703">
      <w:r>
        <w:t xml:space="preserve"> - Подпрограмма «Содействие развитию здравоохранения Весьегонского </w:t>
      </w:r>
      <w:r w:rsidR="00AA1897">
        <w:t>муниципального округа</w:t>
      </w:r>
      <w:r>
        <w:t xml:space="preserve">»  </w:t>
      </w:r>
      <w:r w:rsidR="00D63910">
        <w:t>494400,00</w:t>
      </w:r>
      <w:r>
        <w:t xml:space="preserve"> руб., в том числе </w:t>
      </w:r>
    </w:p>
    <w:p w:rsidR="00374703" w:rsidRDefault="00374703" w:rsidP="00374703">
      <w:r>
        <w:t>-  по  публичным нормативным обязательствам  – оказание адресной м</w:t>
      </w:r>
      <w:r>
        <w:t>а</w:t>
      </w:r>
      <w:r>
        <w:t>териальной помощи специалистам в сфере здравоохранения на оплату жилья –</w:t>
      </w:r>
      <w:r w:rsidR="00D63910">
        <w:t xml:space="preserve"> 236000,00 </w:t>
      </w:r>
      <w:r>
        <w:t>руб.; муниципальные доплаты врачам-специалистам –</w:t>
      </w:r>
      <w:r w:rsidR="00D63910">
        <w:t xml:space="preserve"> 258400,00</w:t>
      </w:r>
      <w:r w:rsidR="007D2B5A">
        <w:t xml:space="preserve"> </w:t>
      </w:r>
      <w:r>
        <w:t>руб.;</w:t>
      </w:r>
    </w:p>
    <w:p w:rsidR="00374703" w:rsidRDefault="00374703" w:rsidP="00374703">
      <w:r>
        <w:t>- Подпрограмма «Соци</w:t>
      </w:r>
      <w:r w:rsidR="008A0568">
        <w:t xml:space="preserve">альная поддержка ветеранов»  </w:t>
      </w:r>
      <w:r w:rsidR="00D63910">
        <w:t>466000,00</w:t>
      </w:r>
      <w:r w:rsidR="007D2B5A">
        <w:t xml:space="preserve"> </w:t>
      </w:r>
      <w:r>
        <w:t>руб. в том числе</w:t>
      </w:r>
    </w:p>
    <w:p w:rsidR="00374703" w:rsidRDefault="00374703" w:rsidP="00374703">
      <w:r>
        <w:t>-  по публичным нормативным обязательствам -</w:t>
      </w:r>
      <w:r w:rsidRPr="005B25B6">
        <w:t xml:space="preserve"> </w:t>
      </w:r>
      <w:r>
        <w:t>оказание адресной м</w:t>
      </w:r>
      <w:r>
        <w:t>а</w:t>
      </w:r>
      <w:r>
        <w:t>териальной помощи гражданам, попавшим в трудную жизненную ситуацию</w:t>
      </w:r>
      <w:r w:rsidR="00D63910">
        <w:t xml:space="preserve"> 20000,00</w:t>
      </w:r>
      <w:r>
        <w:t xml:space="preserve"> руб., выплата пожизненного ежемесячного дополнительного матер</w:t>
      </w:r>
      <w:r>
        <w:t>и</w:t>
      </w:r>
      <w:r>
        <w:t xml:space="preserve">ального обеспечения гражданам удостоенным звания </w:t>
      </w:r>
      <w:r w:rsidR="007D2B5A">
        <w:t xml:space="preserve">« Почетный гражданин Весьегонского муниципального округа» и </w:t>
      </w:r>
      <w:r>
        <w:t>«Почетный гражданин Весьего</w:t>
      </w:r>
      <w:r>
        <w:t>н</w:t>
      </w:r>
      <w:r>
        <w:t xml:space="preserve">ского района»,   в сумме </w:t>
      </w:r>
      <w:r w:rsidR="00D63910">
        <w:t xml:space="preserve"> 108000,00</w:t>
      </w:r>
      <w:r>
        <w:t xml:space="preserve">  руб.;</w:t>
      </w:r>
    </w:p>
    <w:p w:rsidR="00374703" w:rsidRDefault="00374703" w:rsidP="00374703">
      <w:r>
        <w:t>- по прочим мероприятиям   – оказание содействия общественным орг</w:t>
      </w:r>
      <w:r>
        <w:t>а</w:t>
      </w:r>
      <w:r>
        <w:t xml:space="preserve">низациям и объединениям  - </w:t>
      </w:r>
      <w:r w:rsidR="00D63910">
        <w:t xml:space="preserve">20000,00 </w:t>
      </w:r>
      <w:r>
        <w:t>руб., оказание содействия ветеранской</w:t>
      </w:r>
      <w:r w:rsidR="008A0568">
        <w:t xml:space="preserve"> общественной организации  - </w:t>
      </w:r>
      <w:r w:rsidR="00D63910">
        <w:t xml:space="preserve"> 95000,00</w:t>
      </w:r>
      <w:r w:rsidR="007D2B5A">
        <w:t xml:space="preserve"> </w:t>
      </w:r>
      <w:r>
        <w:t xml:space="preserve">руб., </w:t>
      </w:r>
      <w:r w:rsidR="00D63910">
        <w:t xml:space="preserve">проведение мероприятий для первичных ветеранских организаций – 29000,00 руб., </w:t>
      </w:r>
      <w:r>
        <w:t>оказание содействия по организации ритуальных услуг при погребении –</w:t>
      </w:r>
      <w:r w:rsidR="00D63910">
        <w:t xml:space="preserve"> 10000,00</w:t>
      </w:r>
      <w:r w:rsidR="007D2B5A">
        <w:t xml:space="preserve"> </w:t>
      </w:r>
      <w:r>
        <w:t>руб.</w:t>
      </w:r>
      <w:r w:rsidR="001D49BA">
        <w:t>,</w:t>
      </w:r>
      <w:r>
        <w:t xml:space="preserve"> проведение массовых мероприятий к государственным праздникам с чествованием вет</w:t>
      </w:r>
      <w:r>
        <w:t>е</w:t>
      </w:r>
      <w:r>
        <w:t xml:space="preserve">ранов  - </w:t>
      </w:r>
      <w:r w:rsidR="007D2B5A">
        <w:t xml:space="preserve"> </w:t>
      </w:r>
      <w:r>
        <w:t xml:space="preserve">руб., чествование долгожителей и людей, внесших значительный вклад в развитие Весьегонского </w:t>
      </w:r>
      <w:r w:rsidR="00AA1897">
        <w:t xml:space="preserve">муниципального округа </w:t>
      </w:r>
      <w:r>
        <w:t xml:space="preserve">  - </w:t>
      </w:r>
      <w:r w:rsidR="007D2B5A">
        <w:t xml:space="preserve"> </w:t>
      </w:r>
      <w:r w:rsidR="00D63910">
        <w:t>160000,00</w:t>
      </w:r>
      <w:r>
        <w:t xml:space="preserve"> руб.</w:t>
      </w:r>
    </w:p>
    <w:p w:rsidR="008A0568" w:rsidRDefault="008A0568" w:rsidP="00374703"/>
    <w:p w:rsidR="00374703" w:rsidRDefault="00374703" w:rsidP="00374703">
      <w:pPr>
        <w:rPr>
          <w:szCs w:val="28"/>
        </w:rPr>
      </w:pPr>
      <w:r>
        <w:t>МП «Развитие системы образования Весьегонского муниципального округа Тверской области» на 202</w:t>
      </w:r>
      <w:r w:rsidR="007D2B5A">
        <w:t>1</w:t>
      </w:r>
      <w:r>
        <w:t xml:space="preserve"> – 202</w:t>
      </w:r>
      <w:r w:rsidR="007D2B5A">
        <w:t>6</w:t>
      </w:r>
      <w:r>
        <w:t xml:space="preserve"> годы, на 202</w:t>
      </w:r>
      <w:r w:rsidR="007D2B5A">
        <w:t>1</w:t>
      </w:r>
      <w:r>
        <w:t xml:space="preserve"> год </w:t>
      </w:r>
      <w:r w:rsidR="002267A6">
        <w:t>»-</w:t>
      </w:r>
      <w:r w:rsidRPr="00DE58CC">
        <w:rPr>
          <w:szCs w:val="28"/>
        </w:rPr>
        <w:t xml:space="preserve"> </w:t>
      </w:r>
      <w:r>
        <w:rPr>
          <w:szCs w:val="28"/>
        </w:rPr>
        <w:t>на оплату ж</w:t>
      </w:r>
      <w:r>
        <w:rPr>
          <w:szCs w:val="28"/>
        </w:rPr>
        <w:t>и</w:t>
      </w:r>
      <w:r>
        <w:rPr>
          <w:szCs w:val="28"/>
        </w:rPr>
        <w:t>лых помещений, отопления и освещения педагогическим работникам муниц</w:t>
      </w:r>
      <w:r>
        <w:rPr>
          <w:szCs w:val="28"/>
        </w:rPr>
        <w:t>и</w:t>
      </w:r>
      <w:r>
        <w:rPr>
          <w:szCs w:val="28"/>
        </w:rPr>
        <w:t>пальных бюджетных учреждений, проживающим и работающим в сельских населенных пунктах Весьегонского</w:t>
      </w:r>
      <w:r w:rsidR="00AA1897">
        <w:rPr>
          <w:szCs w:val="28"/>
        </w:rPr>
        <w:t xml:space="preserve"> муниципального округа,</w:t>
      </w:r>
      <w:r>
        <w:rPr>
          <w:szCs w:val="28"/>
        </w:rPr>
        <w:t xml:space="preserve">  предоставляются за счет средств </w:t>
      </w:r>
      <w:r w:rsidR="00F261DF">
        <w:rPr>
          <w:szCs w:val="28"/>
        </w:rPr>
        <w:t>областного</w:t>
      </w:r>
      <w:r>
        <w:rPr>
          <w:szCs w:val="28"/>
        </w:rPr>
        <w:t xml:space="preserve"> бюджета, предусмотрены в проекте бюджета</w:t>
      </w:r>
      <w:r w:rsidR="001D49BA">
        <w:rPr>
          <w:szCs w:val="28"/>
        </w:rPr>
        <w:t xml:space="preserve"> </w:t>
      </w:r>
      <w:r w:rsidR="00D63910">
        <w:rPr>
          <w:szCs w:val="28"/>
        </w:rPr>
        <w:t xml:space="preserve"> 1008000,00 </w:t>
      </w:r>
      <w:r w:rsidR="001D49BA">
        <w:rPr>
          <w:szCs w:val="28"/>
        </w:rPr>
        <w:t>руб.</w:t>
      </w:r>
      <w:r>
        <w:rPr>
          <w:szCs w:val="28"/>
        </w:rPr>
        <w:t xml:space="preserve"> </w:t>
      </w:r>
    </w:p>
    <w:p w:rsidR="008A0568" w:rsidRDefault="008A0568" w:rsidP="00374703">
      <w:pPr>
        <w:rPr>
          <w:szCs w:val="28"/>
        </w:rPr>
      </w:pPr>
    </w:p>
    <w:p w:rsidR="008A0568" w:rsidRPr="00EA3954" w:rsidRDefault="008A0568" w:rsidP="008A0568">
      <w:pPr>
        <w:pStyle w:val="a6"/>
        <w:spacing w:after="0"/>
        <w:ind w:left="0" w:firstLine="567"/>
        <w:rPr>
          <w:szCs w:val="28"/>
        </w:rPr>
      </w:pPr>
    </w:p>
    <w:p w:rsidR="008A0568" w:rsidRDefault="008A0568" w:rsidP="008A0568">
      <w:r w:rsidRPr="007A79A7">
        <w:t xml:space="preserve">    Бюдж</w:t>
      </w:r>
      <w:r>
        <w:t>етные ассигнования на осуществление отдельных государстве</w:t>
      </w:r>
      <w:r>
        <w:t>н</w:t>
      </w:r>
      <w:r>
        <w:t>ных полномочий Тверской области по предоставлению компенсации расходов на оплату жилых помещений, отопления и освещения</w:t>
      </w:r>
      <w:r w:rsidR="008E41F8">
        <w:t xml:space="preserve"> отдельным категориям педагогических работников, проживающих и работающим в сельских нас</w:t>
      </w:r>
      <w:r w:rsidR="008E41F8">
        <w:t>е</w:t>
      </w:r>
      <w:r w:rsidR="008E41F8">
        <w:t>ленных пунктах, рабочих поселках</w:t>
      </w:r>
      <w:r>
        <w:t xml:space="preserve"> </w:t>
      </w:r>
      <w:r w:rsidR="008E41F8">
        <w:t>(поселках городского типа)</w:t>
      </w:r>
      <w:r>
        <w:t xml:space="preserve">  </w:t>
      </w:r>
      <w:r w:rsidRPr="00450A25">
        <w:rPr>
          <w:szCs w:val="28"/>
        </w:rPr>
        <w:t xml:space="preserve">в проекте </w:t>
      </w:r>
      <w:r w:rsidRPr="00450A25">
        <w:rPr>
          <w:szCs w:val="28"/>
        </w:rPr>
        <w:lastRenderedPageBreak/>
        <w:t>бюджета</w:t>
      </w:r>
      <w:r>
        <w:rPr>
          <w:szCs w:val="28"/>
        </w:rPr>
        <w:t xml:space="preserve"> Весьегонского муниципального округа предусмотрены на основании  проекта Закона Тверской области «Об областном бюджете Тверской области на 202</w:t>
      </w:r>
      <w:r w:rsidR="007D2B5A">
        <w:rPr>
          <w:szCs w:val="28"/>
        </w:rPr>
        <w:t>1 год и на плановый период 2022</w:t>
      </w:r>
      <w:r>
        <w:rPr>
          <w:szCs w:val="28"/>
        </w:rPr>
        <w:t xml:space="preserve"> и 202</w:t>
      </w:r>
      <w:r w:rsidR="007D2B5A">
        <w:rPr>
          <w:szCs w:val="28"/>
        </w:rPr>
        <w:t>3</w:t>
      </w:r>
      <w:r>
        <w:rPr>
          <w:szCs w:val="28"/>
        </w:rPr>
        <w:t xml:space="preserve"> годов» (</w:t>
      </w:r>
      <w:r w:rsidRPr="00D63910">
        <w:rPr>
          <w:szCs w:val="28"/>
        </w:rPr>
        <w:t xml:space="preserve">приложение </w:t>
      </w:r>
      <w:r w:rsidR="00D63910" w:rsidRPr="00D63910">
        <w:rPr>
          <w:szCs w:val="28"/>
        </w:rPr>
        <w:t>30</w:t>
      </w:r>
      <w:r w:rsidRPr="00D63910">
        <w:rPr>
          <w:szCs w:val="28"/>
        </w:rPr>
        <w:t>).</w:t>
      </w:r>
    </w:p>
    <w:p w:rsidR="008A0568" w:rsidRDefault="008A0568" w:rsidP="00374703"/>
    <w:p w:rsidR="007D2B5A" w:rsidRDefault="007D2B5A" w:rsidP="00374703">
      <w:pPr>
        <w:pStyle w:val="11"/>
        <w:ind w:firstLine="0"/>
      </w:pPr>
    </w:p>
    <w:p w:rsidR="00CC7432" w:rsidRPr="00CC7432" w:rsidRDefault="00CC7432" w:rsidP="00CC7432">
      <w:pPr>
        <w:pStyle w:val="5"/>
      </w:pPr>
    </w:p>
    <w:p w:rsidR="00374703" w:rsidRPr="00D5798D" w:rsidRDefault="00374703" w:rsidP="00374703">
      <w:pPr>
        <w:pStyle w:val="11"/>
        <w:ind w:firstLine="0"/>
      </w:pPr>
      <w:r w:rsidRPr="00D5798D">
        <w:t>Подраздел  1004</w:t>
      </w:r>
      <w:bookmarkEnd w:id="33"/>
    </w:p>
    <w:p w:rsidR="00374703" w:rsidRPr="00D5798D" w:rsidRDefault="00374703" w:rsidP="00374703">
      <w:pPr>
        <w:ind w:firstLine="0"/>
        <w:jc w:val="center"/>
        <w:rPr>
          <w:b/>
        </w:rPr>
      </w:pPr>
      <w:r w:rsidRPr="00D5798D">
        <w:rPr>
          <w:b/>
        </w:rPr>
        <w:t>«Охрана семьи и детства»</w:t>
      </w:r>
    </w:p>
    <w:p w:rsidR="00374703" w:rsidRPr="00D5798D" w:rsidRDefault="00374703" w:rsidP="00374703">
      <w:pPr>
        <w:ind w:firstLine="284"/>
        <w:rPr>
          <w:szCs w:val="28"/>
        </w:rPr>
      </w:pPr>
    </w:p>
    <w:p w:rsidR="00374703" w:rsidRDefault="00374703" w:rsidP="00374703">
      <w:pPr>
        <w:ind w:firstLine="540"/>
        <w:rPr>
          <w:szCs w:val="28"/>
        </w:rPr>
      </w:pPr>
      <w:r w:rsidRPr="00D5798D">
        <w:rPr>
          <w:szCs w:val="28"/>
        </w:rPr>
        <w:t>Расходные обязательств</w:t>
      </w:r>
      <w:r>
        <w:rPr>
          <w:szCs w:val="28"/>
        </w:rPr>
        <w:t>а местного бюджета</w:t>
      </w:r>
      <w:r w:rsidRPr="00D5798D">
        <w:rPr>
          <w:szCs w:val="28"/>
        </w:rPr>
        <w:t xml:space="preserve"> в области охраны</w:t>
      </w:r>
      <w:r w:rsidRPr="005F3D70">
        <w:rPr>
          <w:color w:val="000000" w:themeColor="text1"/>
          <w:szCs w:val="28"/>
        </w:rPr>
        <w:t xml:space="preserve"> семьи</w:t>
      </w:r>
      <w:r w:rsidRPr="00D5798D">
        <w:rPr>
          <w:szCs w:val="28"/>
        </w:rPr>
        <w:t xml:space="preserve"> и детства определены:</w:t>
      </w:r>
    </w:p>
    <w:p w:rsidR="00374703" w:rsidRPr="00D5798D" w:rsidRDefault="00374703" w:rsidP="00374703">
      <w:pPr>
        <w:widowControl w:val="0"/>
        <w:ind w:firstLine="0"/>
        <w:rPr>
          <w:szCs w:val="28"/>
        </w:rPr>
      </w:pPr>
      <w:r>
        <w:rPr>
          <w:szCs w:val="28"/>
        </w:rPr>
        <w:t xml:space="preserve">        - </w:t>
      </w:r>
      <w:r w:rsidRPr="00D5798D">
        <w:rPr>
          <w:szCs w:val="28"/>
        </w:rPr>
        <w:t>законом Тверской области от 09.12.2005 № 150-ЗО «О реализации д</w:t>
      </w:r>
      <w:r w:rsidRPr="00D5798D">
        <w:rPr>
          <w:szCs w:val="28"/>
        </w:rPr>
        <w:t>о</w:t>
      </w:r>
      <w:r w:rsidRPr="00D5798D">
        <w:rPr>
          <w:szCs w:val="28"/>
        </w:rPr>
        <w:t>полнительных гарантий по социальной поддержке детей-сирот и детей, оставшихся без попечения родителей, в Тверской области»;</w:t>
      </w:r>
    </w:p>
    <w:p w:rsidR="00374703" w:rsidRDefault="00374703" w:rsidP="00374703">
      <w:pPr>
        <w:ind w:firstLine="540"/>
      </w:pPr>
      <w:r>
        <w:t>-</w:t>
      </w:r>
      <w:r w:rsidRPr="00D5798D">
        <w:t>законом Тверской области от 03.02.2010 № 10-ЗО «О наделении органов местного самоуправления государственными полномочиями Тверской области по предоставлению компенсации части родительской платы за содержание р</w:t>
      </w:r>
      <w:r w:rsidRPr="00D5798D">
        <w:t>е</w:t>
      </w:r>
      <w:r w:rsidRPr="00D5798D">
        <w:t>бенка в образовательных организациях, реализующих основную общеобраз</w:t>
      </w:r>
      <w:r w:rsidRPr="00D5798D">
        <w:t>о</w:t>
      </w:r>
      <w:r w:rsidRPr="00D5798D">
        <w:t>вательную программу дошкольного образования»;</w:t>
      </w:r>
    </w:p>
    <w:p w:rsidR="00374703" w:rsidRDefault="00CC7432" w:rsidP="00374703">
      <w:pPr>
        <w:widowControl w:val="0"/>
        <w:ind w:firstLine="540"/>
      </w:pPr>
      <w:r>
        <w:t>- проектом постановления А</w:t>
      </w:r>
      <w:r w:rsidR="00847A69">
        <w:t>дминистрации Весьегонского района</w:t>
      </w:r>
      <w:r w:rsidR="00374703">
        <w:t xml:space="preserve"> Тве</w:t>
      </w:r>
      <w:r w:rsidR="00374703">
        <w:t>р</w:t>
      </w:r>
      <w:r w:rsidR="00374703">
        <w:t>ской области «</w:t>
      </w:r>
      <w:r w:rsidR="004D0EFD">
        <w:t>Об утверждении м</w:t>
      </w:r>
      <w:r w:rsidR="00374703">
        <w:t>униципальн</w:t>
      </w:r>
      <w:r w:rsidR="004D0EFD">
        <w:t>ой</w:t>
      </w:r>
      <w:r w:rsidR="00374703">
        <w:t xml:space="preserve"> программ</w:t>
      </w:r>
      <w:r w:rsidR="004D0EFD">
        <w:t>ы</w:t>
      </w:r>
      <w:r w:rsidR="00374703">
        <w:t xml:space="preserve"> Весьегонского муниципального округа Тверской области «О дополнительных мерах по соц</w:t>
      </w:r>
      <w:r w:rsidR="00374703">
        <w:t>и</w:t>
      </w:r>
      <w:r w:rsidR="00374703">
        <w:t>альной поддержке населения Весьегонского муниципального округа Тверской облас</w:t>
      </w:r>
      <w:r>
        <w:t>ти» на 2021</w:t>
      </w:r>
      <w:r w:rsidR="00374703">
        <w:t>-202</w:t>
      </w:r>
      <w:r>
        <w:t>6</w:t>
      </w:r>
      <w:r w:rsidR="00374703">
        <w:t xml:space="preserve"> годы;</w:t>
      </w:r>
    </w:p>
    <w:p w:rsidR="00374703" w:rsidRDefault="00374703" w:rsidP="00374703">
      <w:pPr>
        <w:ind w:firstLine="540"/>
      </w:pPr>
      <w:r>
        <w:rPr>
          <w:szCs w:val="28"/>
        </w:rPr>
        <w:t>- проектом постановления</w:t>
      </w:r>
      <w:r w:rsidR="00CC7432">
        <w:rPr>
          <w:szCs w:val="28"/>
        </w:rPr>
        <w:t xml:space="preserve"> А</w:t>
      </w:r>
      <w:r w:rsidR="00847A69">
        <w:rPr>
          <w:szCs w:val="28"/>
        </w:rPr>
        <w:t>дминистрации Весьегонского района</w:t>
      </w:r>
      <w:r>
        <w:rPr>
          <w:szCs w:val="28"/>
        </w:rPr>
        <w:t xml:space="preserve"> Тве</w:t>
      </w:r>
      <w:r>
        <w:rPr>
          <w:szCs w:val="28"/>
        </w:rPr>
        <w:t>р</w:t>
      </w:r>
      <w:r>
        <w:rPr>
          <w:szCs w:val="28"/>
        </w:rPr>
        <w:t xml:space="preserve">ской области </w:t>
      </w:r>
      <w:r>
        <w:t>«</w:t>
      </w:r>
      <w:r w:rsidR="004D0EFD">
        <w:t>Об утверждении м</w:t>
      </w:r>
      <w:r>
        <w:t>униципальн</w:t>
      </w:r>
      <w:r w:rsidR="004D0EFD">
        <w:t>ой</w:t>
      </w:r>
      <w:r>
        <w:t xml:space="preserve"> программ</w:t>
      </w:r>
      <w:r w:rsidR="004D0EFD">
        <w:t>ы</w:t>
      </w:r>
      <w:r>
        <w:t xml:space="preserve"> Весьегонского муниципального округа Тверской области « Развитие системы образования Весьегонского муниципального округа Тверской области» на 202</w:t>
      </w:r>
      <w:r w:rsidR="00CC7432">
        <w:t>1</w:t>
      </w:r>
      <w:r>
        <w:t>-202</w:t>
      </w:r>
      <w:r w:rsidR="00CC7432">
        <w:t>6</w:t>
      </w:r>
      <w:r>
        <w:t xml:space="preserve"> годы.</w:t>
      </w:r>
    </w:p>
    <w:p w:rsidR="00374703" w:rsidRPr="00D5798D" w:rsidRDefault="00374703" w:rsidP="00374703">
      <w:pPr>
        <w:ind w:firstLine="540"/>
        <w:rPr>
          <w:szCs w:val="28"/>
        </w:rPr>
      </w:pPr>
    </w:p>
    <w:p w:rsidR="00374703" w:rsidRDefault="00374703" w:rsidP="00374703">
      <w:pPr>
        <w:ind w:firstLine="284"/>
        <w:rPr>
          <w:szCs w:val="28"/>
        </w:rPr>
      </w:pPr>
      <w:r w:rsidRPr="00D5798D">
        <w:rPr>
          <w:szCs w:val="28"/>
        </w:rPr>
        <w:t>Бюджетные ассигнования по данному подразделу характеризуются след</w:t>
      </w:r>
      <w:r w:rsidRPr="00D5798D">
        <w:rPr>
          <w:szCs w:val="28"/>
        </w:rPr>
        <w:t>у</w:t>
      </w:r>
      <w:r w:rsidRPr="00D5798D">
        <w:rPr>
          <w:szCs w:val="28"/>
        </w:rPr>
        <w:t>ющими данными:</w:t>
      </w:r>
    </w:p>
    <w:p w:rsidR="00374703" w:rsidRDefault="00374703" w:rsidP="00374703">
      <w:pPr>
        <w:ind w:firstLine="284"/>
        <w:rPr>
          <w:szCs w:val="28"/>
        </w:rPr>
      </w:pPr>
    </w:p>
    <w:tbl>
      <w:tblPr>
        <w:tblW w:w="9556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2700"/>
        <w:gridCol w:w="1080"/>
        <w:gridCol w:w="1080"/>
        <w:gridCol w:w="720"/>
        <w:gridCol w:w="1080"/>
        <w:gridCol w:w="866"/>
        <w:gridCol w:w="1114"/>
        <w:gridCol w:w="916"/>
      </w:tblGrid>
      <w:tr w:rsidR="00374703" w:rsidRPr="00D5798D" w:rsidTr="003878A8">
        <w:trPr>
          <w:trHeight w:val="225"/>
        </w:trPr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03" w:rsidRPr="00D5798D" w:rsidRDefault="00374703" w:rsidP="003878A8">
            <w:pPr>
              <w:widowControl w:val="0"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D5798D">
              <w:rPr>
                <w:b/>
                <w:bCs/>
                <w:sz w:val="16"/>
                <w:szCs w:val="16"/>
              </w:rPr>
              <w:t>Показатель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03" w:rsidRPr="00D5798D" w:rsidRDefault="00CC7432" w:rsidP="003878A8">
            <w:pPr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2020</w:t>
            </w:r>
            <w:r w:rsidR="00374703" w:rsidRPr="00D5798D">
              <w:rPr>
                <w:b/>
                <w:bCs/>
                <w:sz w:val="16"/>
                <w:szCs w:val="16"/>
              </w:rPr>
              <w:t xml:space="preserve"> год</w:t>
            </w:r>
          </w:p>
          <w:p w:rsidR="00374703" w:rsidRPr="00D5798D" w:rsidRDefault="00374703" w:rsidP="003878A8">
            <w:pPr>
              <w:widowControl w:val="0"/>
              <w:ind w:left="-18" w:right="-2" w:firstLine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D5798D" w:rsidRDefault="00374703" w:rsidP="00CC7432">
            <w:pPr>
              <w:widowControl w:val="0"/>
              <w:ind w:left="-192" w:right="-188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202</w:t>
            </w:r>
            <w:r w:rsidR="00CC7432">
              <w:rPr>
                <w:b/>
                <w:bCs/>
                <w:sz w:val="16"/>
                <w:szCs w:val="16"/>
              </w:rPr>
              <w:t>1</w:t>
            </w:r>
            <w:r w:rsidRPr="00D5798D">
              <w:rPr>
                <w:b/>
                <w:bCs/>
                <w:sz w:val="16"/>
                <w:szCs w:val="16"/>
              </w:rPr>
              <w:t xml:space="preserve"> год</w:t>
            </w: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D5798D" w:rsidRDefault="00CC7432" w:rsidP="003878A8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2022</w:t>
            </w:r>
            <w:r w:rsidR="00374703" w:rsidRPr="00D5798D">
              <w:rPr>
                <w:b/>
                <w:bCs/>
                <w:sz w:val="16"/>
                <w:szCs w:val="16"/>
              </w:rPr>
              <w:t xml:space="preserve"> год</w:t>
            </w: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D5798D" w:rsidRDefault="00374703" w:rsidP="003878A8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D5798D">
              <w:rPr>
                <w:b/>
                <w:bCs/>
                <w:sz w:val="16"/>
                <w:szCs w:val="16"/>
              </w:rPr>
              <w:t>20</w:t>
            </w:r>
            <w:r w:rsidR="00CC7432">
              <w:rPr>
                <w:b/>
                <w:bCs/>
                <w:sz w:val="16"/>
                <w:szCs w:val="16"/>
              </w:rPr>
              <w:t>23</w:t>
            </w:r>
            <w:r w:rsidRPr="00D5798D">
              <w:rPr>
                <w:b/>
                <w:bCs/>
                <w:sz w:val="16"/>
                <w:szCs w:val="16"/>
              </w:rPr>
              <w:t xml:space="preserve"> год</w:t>
            </w:r>
          </w:p>
        </w:tc>
      </w:tr>
      <w:tr w:rsidR="00374703" w:rsidRPr="00D5798D" w:rsidTr="003878A8">
        <w:trPr>
          <w:trHeight w:val="854"/>
        </w:trPr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03" w:rsidRPr="00D5798D" w:rsidRDefault="00374703" w:rsidP="003878A8">
            <w:pPr>
              <w:ind w:firstLine="0"/>
              <w:jc w:val="lef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03" w:rsidRPr="00D5798D" w:rsidRDefault="00374703" w:rsidP="003878A8">
            <w:pPr>
              <w:ind w:firstLine="0"/>
              <w:jc w:val="lef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703" w:rsidRPr="00D5798D" w:rsidRDefault="00374703" w:rsidP="003878A8">
            <w:pPr>
              <w:widowControl w:val="0"/>
              <w:ind w:left="-124" w:right="-188" w:firstLine="0"/>
              <w:jc w:val="center"/>
              <w:rPr>
                <w:b/>
                <w:bCs/>
                <w:sz w:val="16"/>
                <w:szCs w:val="16"/>
              </w:rPr>
            </w:pPr>
            <w:r w:rsidRPr="00D5798D">
              <w:rPr>
                <w:b/>
                <w:bCs/>
                <w:sz w:val="16"/>
                <w:szCs w:val="16"/>
              </w:rPr>
              <w:t xml:space="preserve"> руб.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74703" w:rsidRPr="00D5798D" w:rsidRDefault="00374703" w:rsidP="003878A8">
            <w:pPr>
              <w:widowControl w:val="0"/>
              <w:ind w:firstLine="11"/>
              <w:jc w:val="center"/>
              <w:rPr>
                <w:b/>
                <w:bCs/>
                <w:sz w:val="16"/>
                <w:szCs w:val="16"/>
              </w:rPr>
            </w:pPr>
            <w:r w:rsidRPr="00D5798D">
              <w:rPr>
                <w:b/>
                <w:bCs/>
                <w:sz w:val="16"/>
                <w:szCs w:val="16"/>
              </w:rPr>
              <w:t>измен</w:t>
            </w:r>
            <w:r w:rsidRPr="00D5798D">
              <w:rPr>
                <w:b/>
                <w:bCs/>
                <w:sz w:val="16"/>
                <w:szCs w:val="16"/>
              </w:rPr>
              <w:t>е</w:t>
            </w:r>
            <w:r w:rsidRPr="00D5798D">
              <w:rPr>
                <w:b/>
                <w:bCs/>
                <w:sz w:val="16"/>
                <w:szCs w:val="16"/>
              </w:rPr>
              <w:t>ния к пред</w:t>
            </w:r>
            <w:r w:rsidRPr="00D5798D">
              <w:rPr>
                <w:b/>
                <w:bCs/>
                <w:sz w:val="16"/>
                <w:szCs w:val="16"/>
              </w:rPr>
              <w:t>ы</w:t>
            </w:r>
            <w:r w:rsidRPr="00D5798D">
              <w:rPr>
                <w:b/>
                <w:bCs/>
                <w:sz w:val="16"/>
                <w:szCs w:val="16"/>
              </w:rPr>
              <w:t>дущему году, %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703" w:rsidRPr="00D5798D" w:rsidRDefault="00374703" w:rsidP="003878A8">
            <w:pPr>
              <w:widowControl w:val="0"/>
              <w:ind w:firstLine="88"/>
              <w:jc w:val="center"/>
              <w:rPr>
                <w:b/>
                <w:bCs/>
                <w:sz w:val="16"/>
                <w:szCs w:val="16"/>
              </w:rPr>
            </w:pPr>
            <w:r w:rsidRPr="00D5798D">
              <w:rPr>
                <w:b/>
                <w:bCs/>
                <w:sz w:val="16"/>
                <w:szCs w:val="16"/>
              </w:rPr>
              <w:t xml:space="preserve"> руб.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74703" w:rsidRPr="00D5798D" w:rsidRDefault="00374703" w:rsidP="003878A8">
            <w:pPr>
              <w:widowControl w:val="0"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D5798D">
              <w:rPr>
                <w:b/>
                <w:bCs/>
                <w:sz w:val="16"/>
                <w:szCs w:val="16"/>
              </w:rPr>
              <w:t>измен</w:t>
            </w:r>
            <w:r w:rsidRPr="00D5798D">
              <w:rPr>
                <w:b/>
                <w:bCs/>
                <w:sz w:val="16"/>
                <w:szCs w:val="16"/>
              </w:rPr>
              <w:t>е</w:t>
            </w:r>
            <w:r w:rsidRPr="00D5798D">
              <w:rPr>
                <w:b/>
                <w:bCs/>
                <w:sz w:val="16"/>
                <w:szCs w:val="16"/>
              </w:rPr>
              <w:t>ния к пред</w:t>
            </w:r>
            <w:r w:rsidRPr="00D5798D">
              <w:rPr>
                <w:b/>
                <w:bCs/>
                <w:sz w:val="16"/>
                <w:szCs w:val="16"/>
              </w:rPr>
              <w:t>ы</w:t>
            </w:r>
            <w:r w:rsidRPr="00D5798D">
              <w:rPr>
                <w:b/>
                <w:bCs/>
                <w:sz w:val="16"/>
                <w:szCs w:val="16"/>
              </w:rPr>
              <w:t>дущему году, %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703" w:rsidRPr="00D5798D" w:rsidRDefault="00374703" w:rsidP="003878A8">
            <w:pPr>
              <w:widowControl w:val="0"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D5798D">
              <w:rPr>
                <w:b/>
                <w:bCs/>
                <w:sz w:val="16"/>
                <w:szCs w:val="16"/>
              </w:rPr>
              <w:t>руб.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74703" w:rsidRPr="00D5798D" w:rsidRDefault="00374703" w:rsidP="003878A8">
            <w:pPr>
              <w:widowControl w:val="0"/>
              <w:ind w:hanging="7"/>
              <w:jc w:val="center"/>
              <w:rPr>
                <w:b/>
                <w:bCs/>
                <w:sz w:val="16"/>
                <w:szCs w:val="16"/>
              </w:rPr>
            </w:pPr>
            <w:r w:rsidRPr="00D5798D">
              <w:rPr>
                <w:b/>
                <w:bCs/>
                <w:sz w:val="16"/>
                <w:szCs w:val="16"/>
              </w:rPr>
              <w:t>изменения к пред</w:t>
            </w:r>
            <w:r w:rsidRPr="00D5798D">
              <w:rPr>
                <w:b/>
                <w:bCs/>
                <w:sz w:val="16"/>
                <w:szCs w:val="16"/>
              </w:rPr>
              <w:t>ы</w:t>
            </w:r>
            <w:r w:rsidRPr="00D5798D">
              <w:rPr>
                <w:b/>
                <w:bCs/>
                <w:sz w:val="16"/>
                <w:szCs w:val="16"/>
              </w:rPr>
              <w:t>дущему году, %</w:t>
            </w:r>
          </w:p>
        </w:tc>
      </w:tr>
      <w:tr w:rsidR="00374703" w:rsidRPr="005052B7" w:rsidTr="003878A8">
        <w:trPr>
          <w:trHeight w:val="43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03" w:rsidRPr="00D5798D" w:rsidRDefault="00374703" w:rsidP="003878A8">
            <w:pPr>
              <w:widowControl w:val="0"/>
              <w:ind w:firstLine="0"/>
              <w:rPr>
                <w:b/>
                <w:bCs/>
                <w:sz w:val="22"/>
                <w:szCs w:val="22"/>
              </w:rPr>
            </w:pPr>
            <w:r w:rsidRPr="00D5798D">
              <w:rPr>
                <w:b/>
                <w:bCs/>
                <w:sz w:val="22"/>
                <w:szCs w:val="22"/>
              </w:rPr>
              <w:t>Подраздел  «</w:t>
            </w:r>
            <w:r>
              <w:rPr>
                <w:b/>
                <w:bCs/>
                <w:sz w:val="22"/>
                <w:szCs w:val="22"/>
              </w:rPr>
              <w:t>1004</w:t>
            </w:r>
            <w:r w:rsidRPr="00D5798D">
              <w:rPr>
                <w:b/>
                <w:bCs/>
                <w:sz w:val="22"/>
                <w:szCs w:val="22"/>
              </w:rPr>
              <w:t>» всего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5052B7" w:rsidRDefault="00B26120" w:rsidP="003878A8">
            <w:pPr>
              <w:widowControl w:val="0"/>
              <w:ind w:left="-288" w:firstLine="18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3494938,00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5052B7" w:rsidRDefault="00D63910" w:rsidP="003878A8">
            <w:pPr>
              <w:widowControl w:val="0"/>
              <w:ind w:left="-192" w:right="-188" w:firstLin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2856440,00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5052B7" w:rsidRDefault="00D63910" w:rsidP="003878A8">
            <w:pPr>
              <w:widowControl w:val="0"/>
              <w:ind w:left="-192" w:right="-188" w:firstLine="192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81,7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5052B7" w:rsidRDefault="00D63910" w:rsidP="003878A8">
            <w:pPr>
              <w:widowControl w:val="0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6088860,00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5052B7" w:rsidRDefault="00D63910" w:rsidP="003878A8">
            <w:pPr>
              <w:widowControl w:val="0"/>
              <w:ind w:firstLine="72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213,2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5052B7" w:rsidRDefault="00D63910" w:rsidP="003878A8">
            <w:pPr>
              <w:widowControl w:val="0"/>
              <w:ind w:firstLine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6098100,00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5052B7" w:rsidRDefault="00D63910" w:rsidP="003878A8">
            <w:pPr>
              <w:widowControl w:val="0"/>
              <w:ind w:left="-192" w:right="-188" w:firstLine="192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100,2</w:t>
            </w:r>
          </w:p>
        </w:tc>
      </w:tr>
      <w:tr w:rsidR="00374703" w:rsidRPr="005052B7" w:rsidTr="003878A8">
        <w:trPr>
          <w:trHeight w:val="30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03" w:rsidRPr="00D5798D" w:rsidRDefault="00374703" w:rsidP="003878A8">
            <w:pPr>
              <w:widowControl w:val="0"/>
              <w:ind w:firstLine="0"/>
              <w:rPr>
                <w:sz w:val="22"/>
                <w:szCs w:val="22"/>
              </w:rPr>
            </w:pPr>
            <w:r w:rsidRPr="00D5798D">
              <w:rPr>
                <w:sz w:val="22"/>
                <w:szCs w:val="22"/>
              </w:rPr>
              <w:t>в том числе: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5052B7" w:rsidRDefault="00374703" w:rsidP="003878A8">
            <w:pPr>
              <w:widowControl w:val="0"/>
              <w:ind w:left="-288" w:firstLine="180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5052B7" w:rsidRDefault="00374703" w:rsidP="003878A8">
            <w:pPr>
              <w:widowControl w:val="0"/>
              <w:ind w:left="-192" w:right="-18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5052B7" w:rsidRDefault="00374703" w:rsidP="003878A8">
            <w:pPr>
              <w:widowControl w:val="0"/>
              <w:ind w:left="-192" w:right="-188" w:firstLine="192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5052B7" w:rsidRDefault="00374703" w:rsidP="003878A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5052B7" w:rsidRDefault="00374703" w:rsidP="003878A8">
            <w:pPr>
              <w:widowControl w:val="0"/>
              <w:ind w:firstLine="72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5052B7" w:rsidRDefault="00374703" w:rsidP="003878A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5052B7" w:rsidRDefault="00374703" w:rsidP="003878A8">
            <w:pPr>
              <w:widowControl w:val="0"/>
              <w:ind w:firstLine="0"/>
              <w:jc w:val="center"/>
              <w:rPr>
                <w:iCs/>
                <w:sz w:val="18"/>
                <w:szCs w:val="18"/>
              </w:rPr>
            </w:pPr>
          </w:p>
        </w:tc>
      </w:tr>
      <w:tr w:rsidR="00374703" w:rsidRPr="005052B7" w:rsidTr="003878A8">
        <w:trPr>
          <w:trHeight w:val="94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03" w:rsidRDefault="00374703" w:rsidP="00CC7432">
            <w:pPr>
              <w:ind w:firstLine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Весьегонского муниципал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ного округа Тверской обл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сти  «О дополнительных </w:t>
            </w:r>
            <w:r>
              <w:rPr>
                <w:sz w:val="20"/>
                <w:szCs w:val="20"/>
              </w:rPr>
              <w:lastRenderedPageBreak/>
              <w:t>мерах по социальной по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держке населения Весьего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ского муниципального окр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га Тверской области» на 202</w:t>
            </w:r>
            <w:r w:rsidR="00CC743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-202</w:t>
            </w:r>
            <w:r w:rsidR="00CC7432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 годы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5052B7" w:rsidRDefault="00B26120" w:rsidP="003878A8">
            <w:pPr>
              <w:widowControl w:val="0"/>
              <w:ind w:left="-288" w:firstLine="18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lastRenderedPageBreak/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5052B7" w:rsidRDefault="0053448A" w:rsidP="003878A8">
            <w:pPr>
              <w:widowControl w:val="0"/>
              <w:ind w:left="-192" w:right="-188" w:firstLine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1118600,00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5052B7" w:rsidRDefault="0053448A" w:rsidP="003878A8">
            <w:pPr>
              <w:widowControl w:val="0"/>
              <w:ind w:left="-192" w:right="-188" w:firstLine="192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5052B7" w:rsidRDefault="0053448A" w:rsidP="003878A8">
            <w:pPr>
              <w:widowControl w:val="0"/>
              <w:ind w:firstLine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4323300,00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5052B7" w:rsidRDefault="0053448A" w:rsidP="003878A8">
            <w:pPr>
              <w:widowControl w:val="0"/>
              <w:ind w:firstLine="72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386,7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5052B7" w:rsidRDefault="0053448A" w:rsidP="003878A8">
            <w:pPr>
              <w:widowControl w:val="0"/>
              <w:ind w:firstLine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4323300,00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5052B7" w:rsidRDefault="0053448A" w:rsidP="003878A8">
            <w:pPr>
              <w:widowControl w:val="0"/>
              <w:ind w:left="-192" w:right="-188" w:firstLine="192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100</w:t>
            </w:r>
          </w:p>
        </w:tc>
      </w:tr>
      <w:tr w:rsidR="0053448A" w:rsidRPr="005052B7" w:rsidTr="003878A8">
        <w:trPr>
          <w:trHeight w:val="94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8A" w:rsidRDefault="0053448A" w:rsidP="003878A8">
            <w:pPr>
              <w:ind w:firstLine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Субсидии на осуществл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ние государственных по</w:t>
            </w:r>
            <w:r>
              <w:rPr>
                <w:sz w:val="20"/>
                <w:szCs w:val="20"/>
              </w:rPr>
              <w:t>л</w:t>
            </w:r>
            <w:r>
              <w:rPr>
                <w:sz w:val="20"/>
                <w:szCs w:val="20"/>
              </w:rPr>
              <w:t>номочий по обеспечению благоустроенными жилыми помещениями специализ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рованного жилого фонда детей-сирот, детей, оста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шихся без попечения род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телей, лиц из их числа по договорам найма специал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зированных жилых помещ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ний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448A" w:rsidRPr="005052B7" w:rsidRDefault="0053448A" w:rsidP="003878A8">
            <w:pPr>
              <w:widowControl w:val="0"/>
              <w:ind w:left="-288" w:firstLine="18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448A" w:rsidRPr="005052B7" w:rsidRDefault="0053448A" w:rsidP="008E2727">
            <w:pPr>
              <w:widowControl w:val="0"/>
              <w:ind w:left="-192" w:right="-188" w:firstLine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1118600,00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448A" w:rsidRPr="005052B7" w:rsidRDefault="0053448A" w:rsidP="008E2727">
            <w:pPr>
              <w:widowControl w:val="0"/>
              <w:ind w:left="-192" w:right="-188" w:firstLine="192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448A" w:rsidRPr="005052B7" w:rsidRDefault="0053448A" w:rsidP="008E2727">
            <w:pPr>
              <w:widowControl w:val="0"/>
              <w:ind w:firstLine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4323300,00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448A" w:rsidRPr="005052B7" w:rsidRDefault="0053448A" w:rsidP="008E2727">
            <w:pPr>
              <w:widowControl w:val="0"/>
              <w:ind w:firstLine="72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386,7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448A" w:rsidRPr="005052B7" w:rsidRDefault="0053448A" w:rsidP="008E2727">
            <w:pPr>
              <w:widowControl w:val="0"/>
              <w:ind w:firstLine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4323300,00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448A" w:rsidRPr="005052B7" w:rsidRDefault="0053448A" w:rsidP="008E2727">
            <w:pPr>
              <w:widowControl w:val="0"/>
              <w:ind w:left="-192" w:right="-188" w:firstLine="192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100</w:t>
            </w:r>
          </w:p>
        </w:tc>
      </w:tr>
      <w:tr w:rsidR="00374703" w:rsidRPr="005052B7" w:rsidTr="003878A8">
        <w:trPr>
          <w:trHeight w:val="94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03" w:rsidRDefault="00374703" w:rsidP="00CC7432">
            <w:pPr>
              <w:ind w:firstLine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Весьегонского муниципал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ного округа Тверской обл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сти  «Развитие системы 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разования  Весьегонского муниципального округа Тверской области» на 202</w:t>
            </w:r>
            <w:r w:rsidR="00CC743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-202</w:t>
            </w:r>
            <w:r w:rsidR="00CC7432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 годы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5052B7" w:rsidRDefault="00B26120" w:rsidP="003878A8">
            <w:pPr>
              <w:widowControl w:val="0"/>
              <w:ind w:left="-288" w:firstLine="18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1607300,00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5052B7" w:rsidRDefault="0053448A" w:rsidP="003878A8">
            <w:pPr>
              <w:widowControl w:val="0"/>
              <w:ind w:left="-192" w:right="-188" w:firstLine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1543800,00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5052B7" w:rsidRDefault="0053448A" w:rsidP="003878A8">
            <w:pPr>
              <w:widowControl w:val="0"/>
              <w:ind w:left="-192" w:right="-188" w:firstLine="192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96,0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5052B7" w:rsidRDefault="0053448A" w:rsidP="003878A8">
            <w:pPr>
              <w:widowControl w:val="0"/>
              <w:ind w:firstLine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1543800,00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5052B7" w:rsidRDefault="0053448A" w:rsidP="003878A8">
            <w:pPr>
              <w:widowControl w:val="0"/>
              <w:ind w:firstLine="72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100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5052B7" w:rsidRDefault="0053448A" w:rsidP="003878A8">
            <w:pPr>
              <w:widowControl w:val="0"/>
              <w:ind w:firstLine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1543800,00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5052B7" w:rsidRDefault="0053448A" w:rsidP="003878A8">
            <w:pPr>
              <w:widowControl w:val="0"/>
              <w:ind w:left="-192" w:right="-188" w:firstLine="192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100</w:t>
            </w:r>
          </w:p>
        </w:tc>
      </w:tr>
      <w:tr w:rsidR="0053448A" w:rsidRPr="005052B7" w:rsidTr="003878A8">
        <w:trPr>
          <w:trHeight w:val="94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8A" w:rsidRDefault="0053448A" w:rsidP="003878A8">
            <w:pPr>
              <w:ind w:firstLine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Субвенция на осуществл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ние государственных по</w:t>
            </w:r>
            <w:r>
              <w:rPr>
                <w:sz w:val="20"/>
                <w:szCs w:val="20"/>
              </w:rPr>
              <w:t>л</w:t>
            </w:r>
            <w:r>
              <w:rPr>
                <w:sz w:val="20"/>
                <w:szCs w:val="20"/>
              </w:rPr>
              <w:t>номочий Тверской области по предоставлению компе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сации части родительской платы за содержание ребе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ка(присмотр и уход за 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бенком) в муниципальных образовательных организ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циях и иных образовател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ных организациях (за и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ключением государстве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ных образовательных учр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ждений) реализующих о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новную общеобразовател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ную программу дошкольн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го образования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448A" w:rsidRPr="005052B7" w:rsidRDefault="0053448A" w:rsidP="003878A8">
            <w:pPr>
              <w:widowControl w:val="0"/>
              <w:ind w:left="-288" w:firstLine="18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1607300,00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448A" w:rsidRPr="005052B7" w:rsidRDefault="0053448A" w:rsidP="008E2727">
            <w:pPr>
              <w:widowControl w:val="0"/>
              <w:ind w:left="-192" w:right="-188" w:firstLine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1543800,00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448A" w:rsidRPr="005052B7" w:rsidRDefault="0053448A" w:rsidP="008E2727">
            <w:pPr>
              <w:widowControl w:val="0"/>
              <w:ind w:left="-192" w:right="-188" w:firstLine="192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96,0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448A" w:rsidRPr="005052B7" w:rsidRDefault="0053448A" w:rsidP="008E2727">
            <w:pPr>
              <w:widowControl w:val="0"/>
              <w:ind w:firstLine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1543800,00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448A" w:rsidRPr="005052B7" w:rsidRDefault="0053448A" w:rsidP="008E2727">
            <w:pPr>
              <w:widowControl w:val="0"/>
              <w:ind w:firstLine="72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100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448A" w:rsidRPr="005052B7" w:rsidRDefault="0053448A" w:rsidP="008E2727">
            <w:pPr>
              <w:widowControl w:val="0"/>
              <w:ind w:firstLine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1543800,00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448A" w:rsidRPr="005052B7" w:rsidRDefault="0053448A" w:rsidP="008E2727">
            <w:pPr>
              <w:widowControl w:val="0"/>
              <w:ind w:left="-192" w:right="-188" w:firstLine="192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100</w:t>
            </w:r>
          </w:p>
        </w:tc>
      </w:tr>
      <w:tr w:rsidR="00B26120" w:rsidRPr="005052B7" w:rsidTr="003878A8">
        <w:trPr>
          <w:trHeight w:val="94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120" w:rsidRDefault="00B26120" w:rsidP="005537F8">
            <w:pPr>
              <w:ind w:firstLine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Весьегонского муниципал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ного округа Тверской обл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сти «Молодежь Весьего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ского муниципального окр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га Тверской области» на 2021-2026 годы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6120" w:rsidRPr="005C194A" w:rsidRDefault="00B26120" w:rsidP="005537F8">
            <w:pPr>
              <w:widowControl w:val="0"/>
              <w:ind w:left="-288" w:firstLine="18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1887638,00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6120" w:rsidRPr="005C194A" w:rsidRDefault="00D63910" w:rsidP="005537F8">
            <w:pPr>
              <w:widowControl w:val="0"/>
              <w:ind w:left="-192" w:right="-188" w:firstLine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194040,00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6120" w:rsidRPr="005C194A" w:rsidRDefault="00D63910" w:rsidP="005537F8">
            <w:pPr>
              <w:widowControl w:val="0"/>
              <w:ind w:left="-192" w:right="-188" w:firstLine="192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10,3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6120" w:rsidRPr="005C194A" w:rsidRDefault="00D63910" w:rsidP="005537F8">
            <w:pPr>
              <w:widowControl w:val="0"/>
              <w:ind w:firstLine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221760,00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6120" w:rsidRPr="005C194A" w:rsidRDefault="00D63910" w:rsidP="005537F8">
            <w:pPr>
              <w:widowControl w:val="0"/>
              <w:ind w:firstLine="72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114,3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6120" w:rsidRPr="005C194A" w:rsidRDefault="00D63910" w:rsidP="005537F8">
            <w:pPr>
              <w:widowControl w:val="0"/>
              <w:ind w:firstLine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231000,00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6120" w:rsidRPr="005C194A" w:rsidRDefault="0053448A" w:rsidP="005537F8">
            <w:pPr>
              <w:widowControl w:val="0"/>
              <w:ind w:left="-192" w:right="-188" w:firstLine="192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104,2</w:t>
            </w:r>
          </w:p>
        </w:tc>
      </w:tr>
      <w:tr w:rsidR="0053448A" w:rsidRPr="005052B7" w:rsidTr="003878A8">
        <w:trPr>
          <w:trHeight w:val="94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8A" w:rsidRDefault="0053448A" w:rsidP="005537F8">
            <w:pPr>
              <w:ind w:firstLine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мероприятий по обеспечению жильем мол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дых семей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448A" w:rsidRPr="005C194A" w:rsidRDefault="0053448A" w:rsidP="005537F8">
            <w:pPr>
              <w:widowControl w:val="0"/>
              <w:ind w:left="-288" w:firstLine="18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1887638,00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448A" w:rsidRPr="005C194A" w:rsidRDefault="0053448A" w:rsidP="008E2727">
            <w:pPr>
              <w:widowControl w:val="0"/>
              <w:ind w:left="-192" w:right="-188" w:firstLine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194040,00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448A" w:rsidRPr="005C194A" w:rsidRDefault="0053448A" w:rsidP="008E2727">
            <w:pPr>
              <w:widowControl w:val="0"/>
              <w:ind w:left="-192" w:right="-188" w:firstLine="192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10,3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448A" w:rsidRPr="005C194A" w:rsidRDefault="0053448A" w:rsidP="008E2727">
            <w:pPr>
              <w:widowControl w:val="0"/>
              <w:ind w:firstLine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221760,00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448A" w:rsidRPr="005C194A" w:rsidRDefault="0053448A" w:rsidP="008E2727">
            <w:pPr>
              <w:widowControl w:val="0"/>
              <w:ind w:firstLine="72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114,3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448A" w:rsidRPr="005C194A" w:rsidRDefault="0053448A" w:rsidP="008E2727">
            <w:pPr>
              <w:widowControl w:val="0"/>
              <w:ind w:firstLine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231000,00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448A" w:rsidRPr="005C194A" w:rsidRDefault="0053448A" w:rsidP="008E2727">
            <w:pPr>
              <w:widowControl w:val="0"/>
              <w:ind w:left="-192" w:right="-188" w:firstLine="192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104,2</w:t>
            </w:r>
          </w:p>
        </w:tc>
      </w:tr>
    </w:tbl>
    <w:p w:rsidR="00374703" w:rsidRPr="00D5798D" w:rsidRDefault="00374703" w:rsidP="00374703">
      <w:pPr>
        <w:ind w:firstLine="284"/>
        <w:rPr>
          <w:szCs w:val="28"/>
        </w:rPr>
      </w:pPr>
    </w:p>
    <w:p w:rsidR="00374703" w:rsidRPr="00D5798D" w:rsidRDefault="00374703" w:rsidP="00374703">
      <w:pPr>
        <w:ind w:firstLine="284"/>
        <w:rPr>
          <w:szCs w:val="28"/>
        </w:rPr>
      </w:pPr>
      <w:r w:rsidRPr="00D5798D">
        <w:rPr>
          <w:sz w:val="20"/>
        </w:rPr>
        <w:t xml:space="preserve">                                                                                                                   </w:t>
      </w:r>
    </w:p>
    <w:p w:rsidR="00374703" w:rsidRDefault="00374703" w:rsidP="00374703">
      <w:pPr>
        <w:ind w:firstLine="284"/>
        <w:rPr>
          <w:szCs w:val="28"/>
        </w:rPr>
      </w:pPr>
      <w:r>
        <w:rPr>
          <w:szCs w:val="28"/>
        </w:rPr>
        <w:t xml:space="preserve"> В составе бюджетных ассигнований данного подраздела предусмотрены расходы  на 202</w:t>
      </w:r>
      <w:r w:rsidR="00CC7432">
        <w:rPr>
          <w:szCs w:val="28"/>
        </w:rPr>
        <w:t>1</w:t>
      </w:r>
      <w:r>
        <w:rPr>
          <w:szCs w:val="28"/>
        </w:rPr>
        <w:t xml:space="preserve"> год по муниципальным программам:</w:t>
      </w:r>
    </w:p>
    <w:p w:rsidR="00374703" w:rsidRPr="00BD1E03" w:rsidRDefault="00374703" w:rsidP="00374703">
      <w:r>
        <w:rPr>
          <w:szCs w:val="28"/>
        </w:rPr>
        <w:lastRenderedPageBreak/>
        <w:t>- МП «О дополнительных мерах по социальной поддержке населения Весьегонского муниципального округа Тверской области»</w:t>
      </w:r>
      <w:r w:rsidRPr="006E0FCA">
        <w:rPr>
          <w:szCs w:val="28"/>
        </w:rPr>
        <w:t xml:space="preserve">  </w:t>
      </w:r>
      <w:r>
        <w:rPr>
          <w:szCs w:val="28"/>
        </w:rPr>
        <w:t xml:space="preserve"> в сумме </w:t>
      </w:r>
      <w:r w:rsidR="0053448A">
        <w:rPr>
          <w:szCs w:val="28"/>
        </w:rPr>
        <w:t xml:space="preserve">1118600,00 </w:t>
      </w:r>
      <w:r>
        <w:rPr>
          <w:szCs w:val="28"/>
        </w:rPr>
        <w:t>руб</w:t>
      </w:r>
      <w:r w:rsidRPr="00B7535D">
        <w:rPr>
          <w:szCs w:val="28"/>
        </w:rPr>
        <w:t xml:space="preserve">.   </w:t>
      </w:r>
      <w:r w:rsidR="0053448A">
        <w:rPr>
          <w:iCs/>
          <w:szCs w:val="28"/>
        </w:rPr>
        <w:t>Субвенции</w:t>
      </w:r>
      <w:r w:rsidRPr="00B7535D">
        <w:rPr>
          <w:iCs/>
          <w:szCs w:val="28"/>
        </w:rPr>
        <w:t xml:space="preserve"> на осуществление государственных полномочий по обеспечению благоустроенными жилыми помещениями специализирова</w:t>
      </w:r>
      <w:r w:rsidRPr="00B7535D">
        <w:rPr>
          <w:iCs/>
          <w:szCs w:val="28"/>
        </w:rPr>
        <w:t>н</w:t>
      </w:r>
      <w:r w:rsidRPr="00B7535D">
        <w:rPr>
          <w:iCs/>
          <w:szCs w:val="28"/>
        </w:rPr>
        <w:t>ного жилого фонда детей-сирот, детей, оставшихся без попечения родителей, лиц из их числа по договорам найма специализированных жилых помещений</w:t>
      </w:r>
      <w:r w:rsidRPr="006E0FCA">
        <w:rPr>
          <w:szCs w:val="28"/>
        </w:rPr>
        <w:t xml:space="preserve">    </w:t>
      </w:r>
      <w:r>
        <w:rPr>
          <w:szCs w:val="28"/>
        </w:rPr>
        <w:t xml:space="preserve">предоставляются за счет средств регионального бюджета, предусмотрены в проекте бюджета на основании </w:t>
      </w:r>
      <w:r w:rsidRPr="0053448A">
        <w:rPr>
          <w:szCs w:val="28"/>
        </w:rPr>
        <w:t xml:space="preserve">приложения </w:t>
      </w:r>
      <w:r w:rsidR="0053448A" w:rsidRPr="0053448A">
        <w:rPr>
          <w:szCs w:val="28"/>
        </w:rPr>
        <w:t>31.</w:t>
      </w:r>
    </w:p>
    <w:p w:rsidR="00374703" w:rsidRPr="00BD1E03" w:rsidRDefault="00374703" w:rsidP="00374703">
      <w:pPr>
        <w:ind w:firstLine="284"/>
        <w:rPr>
          <w:szCs w:val="28"/>
        </w:rPr>
      </w:pPr>
    </w:p>
    <w:p w:rsidR="00374703" w:rsidRDefault="00374703" w:rsidP="00374703">
      <w:pPr>
        <w:rPr>
          <w:szCs w:val="28"/>
        </w:rPr>
      </w:pPr>
      <w:r>
        <w:rPr>
          <w:szCs w:val="28"/>
        </w:rPr>
        <w:t xml:space="preserve">- МП «Развитие системы образования Весьегонского муниципального округа Тверской области» в сумме  </w:t>
      </w:r>
      <w:r w:rsidR="0053448A">
        <w:rPr>
          <w:szCs w:val="28"/>
        </w:rPr>
        <w:t>1543800,00</w:t>
      </w:r>
      <w:r w:rsidR="00CC7432">
        <w:rPr>
          <w:szCs w:val="28"/>
        </w:rPr>
        <w:t xml:space="preserve"> </w:t>
      </w:r>
      <w:r>
        <w:rPr>
          <w:szCs w:val="28"/>
        </w:rPr>
        <w:t>руб</w:t>
      </w:r>
      <w:r w:rsidRPr="00B7535D">
        <w:rPr>
          <w:szCs w:val="28"/>
        </w:rPr>
        <w:t>.    Субвенция на осущест</w:t>
      </w:r>
      <w:r w:rsidRPr="00B7535D">
        <w:rPr>
          <w:szCs w:val="28"/>
        </w:rPr>
        <w:t>в</w:t>
      </w:r>
      <w:r w:rsidRPr="00B7535D">
        <w:rPr>
          <w:szCs w:val="28"/>
        </w:rPr>
        <w:t>ление государственных полномочий Тверской области по предоставлению компенсации части родительской платы за содержание ребенка(присмотр и уход за ребенком) в муниципальных образовательных организациях и иных образовательных организациях( за исключением государственных образов</w:t>
      </w:r>
      <w:r w:rsidRPr="00B7535D">
        <w:rPr>
          <w:szCs w:val="28"/>
        </w:rPr>
        <w:t>а</w:t>
      </w:r>
      <w:r w:rsidRPr="00B7535D">
        <w:rPr>
          <w:szCs w:val="28"/>
        </w:rPr>
        <w:t>тельных учреждений) реализующих основную общеобразовательную пр</w:t>
      </w:r>
      <w:r w:rsidRPr="00B7535D">
        <w:rPr>
          <w:szCs w:val="28"/>
        </w:rPr>
        <w:t>о</w:t>
      </w:r>
      <w:r w:rsidRPr="00B7535D">
        <w:rPr>
          <w:szCs w:val="28"/>
        </w:rPr>
        <w:t xml:space="preserve">грамму дошкольного образования   </w:t>
      </w:r>
      <w:r>
        <w:rPr>
          <w:szCs w:val="28"/>
        </w:rPr>
        <w:t xml:space="preserve"> предоставляются за счет средств реги</w:t>
      </w:r>
      <w:r>
        <w:rPr>
          <w:szCs w:val="28"/>
        </w:rPr>
        <w:t>о</w:t>
      </w:r>
      <w:r>
        <w:rPr>
          <w:szCs w:val="28"/>
        </w:rPr>
        <w:t xml:space="preserve">нального бюджета </w:t>
      </w:r>
      <w:r w:rsidR="00EE4B3B">
        <w:rPr>
          <w:szCs w:val="28"/>
        </w:rPr>
        <w:t>,</w:t>
      </w:r>
      <w:r>
        <w:rPr>
          <w:szCs w:val="28"/>
        </w:rPr>
        <w:t xml:space="preserve">предусмотрены в проекте бюджета на основании </w:t>
      </w:r>
      <w:r w:rsidRPr="0053448A">
        <w:rPr>
          <w:szCs w:val="28"/>
        </w:rPr>
        <w:t>прил</w:t>
      </w:r>
      <w:r w:rsidRPr="0053448A">
        <w:rPr>
          <w:szCs w:val="28"/>
        </w:rPr>
        <w:t>о</w:t>
      </w:r>
      <w:r w:rsidRPr="0053448A">
        <w:rPr>
          <w:szCs w:val="28"/>
        </w:rPr>
        <w:t xml:space="preserve">жения </w:t>
      </w:r>
      <w:r w:rsidR="0053448A" w:rsidRPr="0053448A">
        <w:rPr>
          <w:szCs w:val="28"/>
        </w:rPr>
        <w:t>27</w:t>
      </w:r>
    </w:p>
    <w:p w:rsidR="0053448A" w:rsidRDefault="0053448A" w:rsidP="00374703">
      <w:r>
        <w:rPr>
          <w:szCs w:val="28"/>
        </w:rPr>
        <w:t>-</w:t>
      </w:r>
      <w:r w:rsidRPr="0053448A">
        <w:t xml:space="preserve"> </w:t>
      </w:r>
      <w:r>
        <w:t>МП «Молодежь Весьегонского муниципального округа Тверской обл</w:t>
      </w:r>
      <w:r>
        <w:t>а</w:t>
      </w:r>
      <w:r>
        <w:t xml:space="preserve">сти» в сумме 194 040,00 руб. </w:t>
      </w:r>
    </w:p>
    <w:p w:rsidR="00374703" w:rsidRPr="006E0FCA" w:rsidRDefault="00374703" w:rsidP="00374703">
      <w:pPr>
        <w:ind w:firstLine="284"/>
        <w:rPr>
          <w:szCs w:val="28"/>
        </w:rPr>
      </w:pPr>
      <w:r w:rsidRPr="00B7535D">
        <w:rPr>
          <w:szCs w:val="28"/>
        </w:rPr>
        <w:t xml:space="preserve">                                                                                      </w:t>
      </w:r>
    </w:p>
    <w:p w:rsidR="00374703" w:rsidRPr="00D5798D" w:rsidRDefault="00374703" w:rsidP="00374703">
      <w:pPr>
        <w:pStyle w:val="4"/>
        <w:ind w:firstLine="0"/>
      </w:pPr>
      <w:bookmarkStart w:id="34" w:name="_Toc305667885"/>
      <w:r w:rsidRPr="00D5798D">
        <w:t>РАЗДЕЛ 11  «ФИЗИЧЕСКАЯ КУЛЬТУРА И СПОРТ</w:t>
      </w:r>
      <w:bookmarkEnd w:id="34"/>
      <w:r w:rsidRPr="00D5798D">
        <w:t>»</w:t>
      </w:r>
    </w:p>
    <w:p w:rsidR="00374703" w:rsidRPr="00D5798D" w:rsidRDefault="00374703" w:rsidP="00374703"/>
    <w:p w:rsidR="00374703" w:rsidRDefault="00374703" w:rsidP="00374703">
      <w:pPr>
        <w:ind w:firstLine="540"/>
        <w:rPr>
          <w:szCs w:val="28"/>
        </w:rPr>
      </w:pPr>
      <w:r w:rsidRPr="00D5798D">
        <w:rPr>
          <w:szCs w:val="28"/>
        </w:rPr>
        <w:t>Бюджетные ас</w:t>
      </w:r>
      <w:r>
        <w:rPr>
          <w:szCs w:val="28"/>
        </w:rPr>
        <w:t>сигнования местного</w:t>
      </w:r>
      <w:r w:rsidRPr="00D5798D">
        <w:rPr>
          <w:szCs w:val="28"/>
        </w:rPr>
        <w:t xml:space="preserve"> бюджета по разделу «Физическая культура и спорт» характеризуются следующими данными:</w:t>
      </w:r>
    </w:p>
    <w:p w:rsidR="00374703" w:rsidRPr="0012001F" w:rsidRDefault="00374703" w:rsidP="00374703">
      <w:pPr>
        <w:ind w:firstLine="540"/>
        <w:rPr>
          <w:i/>
          <w:szCs w:val="28"/>
        </w:rPr>
      </w:pPr>
      <w:r w:rsidRPr="0012001F">
        <w:rPr>
          <w:i/>
          <w:szCs w:val="28"/>
        </w:rPr>
        <w:t xml:space="preserve">                                                                                                         </w:t>
      </w:r>
      <w:r>
        <w:rPr>
          <w:i/>
          <w:szCs w:val="28"/>
        </w:rPr>
        <w:t>р</w:t>
      </w:r>
      <w:r w:rsidRPr="0012001F">
        <w:rPr>
          <w:i/>
          <w:szCs w:val="28"/>
        </w:rPr>
        <w:t>уб.</w:t>
      </w:r>
    </w:p>
    <w:tbl>
      <w:tblPr>
        <w:tblW w:w="941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160"/>
        <w:gridCol w:w="1260"/>
        <w:gridCol w:w="1260"/>
        <w:gridCol w:w="1260"/>
        <w:gridCol w:w="1210"/>
        <w:gridCol w:w="770"/>
        <w:gridCol w:w="720"/>
        <w:gridCol w:w="775"/>
      </w:tblGrid>
      <w:tr w:rsidR="00374703" w:rsidRPr="00D5798D" w:rsidTr="003878A8">
        <w:trPr>
          <w:trHeight w:val="1198"/>
          <w:tblHeader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703" w:rsidRPr="00D5798D" w:rsidRDefault="00374703" w:rsidP="003878A8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</w:t>
            </w:r>
            <w:r w:rsidRPr="00D5798D">
              <w:rPr>
                <w:b/>
                <w:bCs/>
                <w:sz w:val="22"/>
                <w:szCs w:val="22"/>
              </w:rPr>
              <w:t>аименование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703" w:rsidRPr="00D5798D" w:rsidRDefault="00CC7432" w:rsidP="003878A8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2020</w:t>
            </w:r>
            <w:r w:rsidR="00374703" w:rsidRPr="00D5798D">
              <w:rPr>
                <w:b/>
                <w:bCs/>
                <w:sz w:val="22"/>
                <w:szCs w:val="22"/>
              </w:rPr>
              <w:t xml:space="preserve"> год</w:t>
            </w:r>
          </w:p>
          <w:p w:rsidR="00374703" w:rsidRPr="00D5798D" w:rsidRDefault="00374703" w:rsidP="00CC7432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703" w:rsidRPr="00D5798D" w:rsidRDefault="00CC7432" w:rsidP="003878A8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2021</w:t>
            </w:r>
            <w:r w:rsidR="00374703" w:rsidRPr="00D5798D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703" w:rsidRPr="00D5798D" w:rsidRDefault="00374703" w:rsidP="00CC7432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</w:t>
            </w:r>
            <w:r w:rsidR="00CC7432">
              <w:rPr>
                <w:b/>
                <w:bCs/>
                <w:sz w:val="22"/>
                <w:szCs w:val="22"/>
              </w:rPr>
              <w:t>2</w:t>
            </w:r>
            <w:r>
              <w:rPr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703" w:rsidRPr="00D5798D" w:rsidRDefault="00374703" w:rsidP="00CC7432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</w:t>
            </w:r>
            <w:r w:rsidR="00CC7432">
              <w:rPr>
                <w:b/>
                <w:bCs/>
                <w:sz w:val="22"/>
                <w:szCs w:val="22"/>
              </w:rPr>
              <w:t>3</w:t>
            </w:r>
            <w:r w:rsidRPr="00D5798D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22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703" w:rsidRPr="00D5798D" w:rsidRDefault="00374703" w:rsidP="003878A8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D5798D">
              <w:rPr>
                <w:b/>
                <w:bCs/>
                <w:sz w:val="22"/>
                <w:szCs w:val="22"/>
              </w:rPr>
              <w:t>в % к предыдущему году</w:t>
            </w:r>
          </w:p>
        </w:tc>
      </w:tr>
      <w:tr w:rsidR="00374703" w:rsidRPr="00D5798D" w:rsidTr="003878A8">
        <w:trPr>
          <w:trHeight w:val="355"/>
          <w:tblHeader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03" w:rsidRPr="00D5798D" w:rsidRDefault="00374703" w:rsidP="003878A8">
            <w:pPr>
              <w:ind w:firstLine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03" w:rsidRPr="00D5798D" w:rsidRDefault="00374703" w:rsidP="003878A8">
            <w:pPr>
              <w:ind w:firstLine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03" w:rsidRPr="00D5798D" w:rsidRDefault="00374703" w:rsidP="003878A8">
            <w:pPr>
              <w:ind w:firstLine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03" w:rsidRPr="00D5798D" w:rsidRDefault="00374703" w:rsidP="003878A8">
            <w:pPr>
              <w:ind w:firstLine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03" w:rsidRPr="00D5798D" w:rsidRDefault="00374703" w:rsidP="003878A8">
            <w:pPr>
              <w:ind w:firstLine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703" w:rsidRPr="00D5798D" w:rsidRDefault="00374703" w:rsidP="003878A8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D5798D">
              <w:rPr>
                <w:b/>
                <w:bCs/>
                <w:sz w:val="22"/>
                <w:szCs w:val="22"/>
              </w:rPr>
              <w:t>20</w:t>
            </w:r>
            <w:r>
              <w:rPr>
                <w:b/>
                <w:bCs/>
                <w:sz w:val="22"/>
                <w:szCs w:val="22"/>
              </w:rPr>
              <w:t>2</w:t>
            </w:r>
            <w:r w:rsidR="00CC7432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703" w:rsidRPr="00D5798D" w:rsidRDefault="00374703" w:rsidP="003878A8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D5798D">
              <w:rPr>
                <w:b/>
                <w:bCs/>
                <w:sz w:val="22"/>
                <w:szCs w:val="22"/>
              </w:rPr>
              <w:t>20</w:t>
            </w:r>
            <w:r>
              <w:rPr>
                <w:b/>
                <w:bCs/>
                <w:sz w:val="22"/>
                <w:szCs w:val="22"/>
              </w:rPr>
              <w:t>2</w:t>
            </w:r>
            <w:r w:rsidR="00CC7432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703" w:rsidRPr="00D5798D" w:rsidRDefault="00374703" w:rsidP="003878A8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D5798D">
              <w:rPr>
                <w:b/>
                <w:bCs/>
                <w:sz w:val="22"/>
                <w:szCs w:val="22"/>
              </w:rPr>
              <w:t>20</w:t>
            </w:r>
            <w:r>
              <w:rPr>
                <w:b/>
                <w:bCs/>
                <w:sz w:val="22"/>
                <w:szCs w:val="22"/>
              </w:rPr>
              <w:t>2</w:t>
            </w:r>
            <w:r w:rsidR="00CC7432">
              <w:rPr>
                <w:b/>
                <w:bCs/>
                <w:sz w:val="22"/>
                <w:szCs w:val="22"/>
              </w:rPr>
              <w:t>3</w:t>
            </w:r>
          </w:p>
        </w:tc>
      </w:tr>
      <w:tr w:rsidR="00374703" w:rsidRPr="00D5798D" w:rsidTr="003878A8">
        <w:trPr>
          <w:trHeight w:val="63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703" w:rsidRPr="00D5798D" w:rsidRDefault="00374703" w:rsidP="003878A8">
            <w:pPr>
              <w:ind w:firstLine="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1100  Физическая культура и спорт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703" w:rsidRPr="00D5798D" w:rsidRDefault="00B26120" w:rsidP="003878A8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360000,00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703" w:rsidRPr="00D5798D" w:rsidRDefault="008E2727" w:rsidP="003878A8">
            <w:pPr>
              <w:ind w:firstLine="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803000,00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703" w:rsidRPr="00D5798D" w:rsidRDefault="008E2727" w:rsidP="003878A8">
            <w:pPr>
              <w:ind w:firstLine="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395000,00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703" w:rsidRPr="00D5798D" w:rsidRDefault="008E2727" w:rsidP="003878A8">
            <w:pPr>
              <w:ind w:firstLine="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395000,00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703" w:rsidRPr="00D5798D" w:rsidRDefault="008E2727" w:rsidP="003878A8">
            <w:pPr>
              <w:ind w:firstLine="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223,1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703" w:rsidRPr="00D5798D" w:rsidRDefault="008E2727" w:rsidP="003878A8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49,2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703" w:rsidRPr="00D5798D" w:rsidRDefault="008E2727" w:rsidP="003878A8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8E2727" w:rsidRPr="00D5798D" w:rsidTr="003878A8">
        <w:trPr>
          <w:trHeight w:val="63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727" w:rsidRDefault="008E2727" w:rsidP="003878A8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1102 Массовый спорт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727" w:rsidRPr="00D5798D" w:rsidRDefault="008E2727" w:rsidP="003878A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727" w:rsidRPr="008E2727" w:rsidRDefault="008E2727" w:rsidP="008E2727">
            <w:pPr>
              <w:ind w:firstLine="1"/>
              <w:jc w:val="center"/>
              <w:rPr>
                <w:bCs/>
                <w:sz w:val="20"/>
                <w:szCs w:val="20"/>
              </w:rPr>
            </w:pPr>
            <w:r w:rsidRPr="008E2727">
              <w:rPr>
                <w:bCs/>
                <w:sz w:val="20"/>
                <w:szCs w:val="20"/>
              </w:rPr>
              <w:t>803000,00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727" w:rsidRPr="008E2727" w:rsidRDefault="008E2727" w:rsidP="008E2727">
            <w:pPr>
              <w:ind w:firstLine="1"/>
              <w:jc w:val="center"/>
              <w:rPr>
                <w:bCs/>
                <w:sz w:val="20"/>
                <w:szCs w:val="20"/>
              </w:rPr>
            </w:pPr>
            <w:r w:rsidRPr="008E2727">
              <w:rPr>
                <w:bCs/>
                <w:sz w:val="20"/>
                <w:szCs w:val="20"/>
              </w:rPr>
              <w:t>395000,00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727" w:rsidRPr="008E2727" w:rsidRDefault="008E2727" w:rsidP="008E2727">
            <w:pPr>
              <w:ind w:firstLine="1"/>
              <w:jc w:val="center"/>
              <w:rPr>
                <w:bCs/>
                <w:sz w:val="20"/>
                <w:szCs w:val="20"/>
              </w:rPr>
            </w:pPr>
            <w:r w:rsidRPr="008E2727">
              <w:rPr>
                <w:bCs/>
                <w:sz w:val="20"/>
                <w:szCs w:val="20"/>
              </w:rPr>
              <w:t>395000,00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727" w:rsidRPr="008E2727" w:rsidRDefault="008E2727" w:rsidP="008E2727">
            <w:pPr>
              <w:ind w:firstLine="1"/>
              <w:jc w:val="center"/>
              <w:rPr>
                <w:bCs/>
                <w:sz w:val="20"/>
                <w:szCs w:val="20"/>
              </w:rPr>
            </w:pPr>
            <w:r w:rsidRPr="008E2727">
              <w:rPr>
                <w:bCs/>
                <w:sz w:val="20"/>
                <w:szCs w:val="20"/>
              </w:rPr>
              <w:t>223,1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727" w:rsidRPr="008E2727" w:rsidRDefault="008E2727" w:rsidP="008E2727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8E2727">
              <w:rPr>
                <w:bCs/>
                <w:sz w:val="20"/>
                <w:szCs w:val="20"/>
              </w:rPr>
              <w:t>49,2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727" w:rsidRPr="008E2727" w:rsidRDefault="008E2727" w:rsidP="008E2727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8E2727">
              <w:rPr>
                <w:bCs/>
                <w:sz w:val="20"/>
                <w:szCs w:val="20"/>
              </w:rPr>
              <w:t>100</w:t>
            </w:r>
          </w:p>
        </w:tc>
      </w:tr>
    </w:tbl>
    <w:p w:rsidR="00374703" w:rsidRPr="00D5798D" w:rsidRDefault="00374703" w:rsidP="00374703">
      <w:pPr>
        <w:ind w:firstLine="540"/>
        <w:rPr>
          <w:szCs w:val="28"/>
        </w:rPr>
      </w:pPr>
    </w:p>
    <w:p w:rsidR="00374703" w:rsidRPr="00D5798D" w:rsidRDefault="00374703" w:rsidP="00374703">
      <w:pPr>
        <w:pStyle w:val="11"/>
        <w:ind w:firstLine="0"/>
      </w:pPr>
      <w:bookmarkStart w:id="35" w:name="_Toc305667886"/>
      <w:r w:rsidRPr="00D5798D">
        <w:t>Подраздел 110</w:t>
      </w:r>
      <w:bookmarkEnd w:id="35"/>
      <w:r>
        <w:t>2</w:t>
      </w:r>
      <w:r w:rsidRPr="00D5798D">
        <w:t xml:space="preserve"> </w:t>
      </w:r>
    </w:p>
    <w:p w:rsidR="00374703" w:rsidRPr="00D5798D" w:rsidRDefault="00374703" w:rsidP="00374703">
      <w:pPr>
        <w:ind w:firstLine="0"/>
        <w:jc w:val="center"/>
        <w:rPr>
          <w:b/>
        </w:rPr>
      </w:pPr>
      <w:r w:rsidRPr="00D5798D">
        <w:rPr>
          <w:b/>
        </w:rPr>
        <w:t>«</w:t>
      </w:r>
      <w:r>
        <w:rPr>
          <w:b/>
        </w:rPr>
        <w:t>Массовый спорт</w:t>
      </w:r>
      <w:r w:rsidRPr="00D5798D">
        <w:rPr>
          <w:b/>
        </w:rPr>
        <w:t>»</w:t>
      </w:r>
    </w:p>
    <w:p w:rsidR="00374703" w:rsidRPr="00D5798D" w:rsidRDefault="00374703" w:rsidP="00374703">
      <w:pPr>
        <w:pStyle w:val="a6"/>
        <w:ind w:firstLine="720"/>
        <w:rPr>
          <w:b/>
          <w:i/>
          <w:sz w:val="26"/>
          <w:szCs w:val="26"/>
        </w:rPr>
      </w:pPr>
    </w:p>
    <w:p w:rsidR="00374703" w:rsidRDefault="00374703" w:rsidP="00374703">
      <w:pPr>
        <w:ind w:firstLine="540"/>
      </w:pPr>
      <w:r w:rsidRPr="00D5798D">
        <w:lastRenderedPageBreak/>
        <w:t>Расходные обязательства</w:t>
      </w:r>
      <w:r w:rsidRPr="00D5798D">
        <w:rPr>
          <w:b/>
          <w:i/>
        </w:rPr>
        <w:t xml:space="preserve"> </w:t>
      </w:r>
      <w:r w:rsidRPr="00D5798D">
        <w:t>определяются следующими нормативными пр</w:t>
      </w:r>
      <w:r w:rsidRPr="00D5798D">
        <w:t>а</w:t>
      </w:r>
      <w:r w:rsidRPr="00D5798D">
        <w:t>вовыми актами:</w:t>
      </w:r>
    </w:p>
    <w:p w:rsidR="00374703" w:rsidRDefault="00B94EDE" w:rsidP="00374703">
      <w:pPr>
        <w:ind w:firstLine="540"/>
      </w:pPr>
      <w:r>
        <w:t>- проектом постановления А</w:t>
      </w:r>
      <w:r w:rsidR="00847A69">
        <w:t>д</w:t>
      </w:r>
      <w:r>
        <w:t>министрации Весьегонского муниципальн</w:t>
      </w:r>
      <w:r>
        <w:t>о</w:t>
      </w:r>
      <w:r>
        <w:t>го округа</w:t>
      </w:r>
      <w:r w:rsidR="00374703">
        <w:t xml:space="preserve"> Тверской области «</w:t>
      </w:r>
      <w:r w:rsidR="004D0EFD">
        <w:t>Об утверждении м</w:t>
      </w:r>
      <w:r w:rsidR="00374703">
        <w:t>униципальн</w:t>
      </w:r>
      <w:r w:rsidR="004D0EFD">
        <w:t>ой программы</w:t>
      </w:r>
      <w:r w:rsidR="00374703">
        <w:t xml:space="preserve"> В</w:t>
      </w:r>
      <w:r w:rsidR="00374703">
        <w:t>е</w:t>
      </w:r>
      <w:r w:rsidR="00374703">
        <w:t>сьегонского муниципального округа Тверской области   «Развитие физической культуры и спорта в Весьегонском муниципальном округе Тверской области» на 202</w:t>
      </w:r>
      <w:r>
        <w:t>1</w:t>
      </w:r>
      <w:r w:rsidR="00374703">
        <w:t>-202</w:t>
      </w:r>
      <w:r>
        <w:t>6</w:t>
      </w:r>
      <w:r w:rsidR="00374703">
        <w:t xml:space="preserve"> год» </w:t>
      </w:r>
    </w:p>
    <w:p w:rsidR="00374703" w:rsidRDefault="00374703" w:rsidP="00374703">
      <w:pPr>
        <w:ind w:firstLine="540"/>
        <w:rPr>
          <w:szCs w:val="28"/>
        </w:rPr>
      </w:pPr>
      <w:r w:rsidRPr="00D5798D">
        <w:rPr>
          <w:szCs w:val="28"/>
        </w:rPr>
        <w:t xml:space="preserve">Бюджетные ассигнования  на исполнение  соответствующих расходных обязательств характеризуются  следующими данными: </w:t>
      </w:r>
    </w:p>
    <w:p w:rsidR="00374703" w:rsidRDefault="00374703" w:rsidP="00374703">
      <w:pPr>
        <w:ind w:firstLine="0"/>
        <w:rPr>
          <w:szCs w:val="28"/>
        </w:rPr>
      </w:pPr>
    </w:p>
    <w:tbl>
      <w:tblPr>
        <w:tblW w:w="9556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2700"/>
        <w:gridCol w:w="1080"/>
        <w:gridCol w:w="900"/>
        <w:gridCol w:w="720"/>
        <w:gridCol w:w="1096"/>
        <w:gridCol w:w="1030"/>
        <w:gridCol w:w="1114"/>
        <w:gridCol w:w="916"/>
      </w:tblGrid>
      <w:tr w:rsidR="00374703" w:rsidRPr="00D5798D" w:rsidTr="003878A8">
        <w:trPr>
          <w:trHeight w:val="225"/>
        </w:trPr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03" w:rsidRPr="00D5798D" w:rsidRDefault="00374703" w:rsidP="003878A8">
            <w:pPr>
              <w:widowControl w:val="0"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D5798D">
              <w:rPr>
                <w:b/>
                <w:bCs/>
                <w:sz w:val="16"/>
                <w:szCs w:val="16"/>
              </w:rPr>
              <w:t>Показатель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03" w:rsidRPr="00D5798D" w:rsidRDefault="00B94EDE" w:rsidP="003878A8">
            <w:pPr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2020</w:t>
            </w:r>
            <w:r w:rsidR="00374703" w:rsidRPr="00D5798D">
              <w:rPr>
                <w:b/>
                <w:bCs/>
                <w:sz w:val="16"/>
                <w:szCs w:val="16"/>
              </w:rPr>
              <w:t xml:space="preserve"> год</w:t>
            </w:r>
          </w:p>
          <w:p w:rsidR="00374703" w:rsidRPr="00D5798D" w:rsidRDefault="00374703" w:rsidP="003878A8">
            <w:pPr>
              <w:widowControl w:val="0"/>
              <w:ind w:left="-18" w:right="-2" w:firstLine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D5798D" w:rsidRDefault="00374703" w:rsidP="00B94EDE">
            <w:pPr>
              <w:widowControl w:val="0"/>
              <w:ind w:left="-192" w:right="-188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202</w:t>
            </w:r>
            <w:r w:rsidR="00B94EDE">
              <w:rPr>
                <w:b/>
                <w:bCs/>
                <w:sz w:val="16"/>
                <w:szCs w:val="16"/>
              </w:rPr>
              <w:t>1</w:t>
            </w:r>
            <w:r w:rsidRPr="00D5798D">
              <w:rPr>
                <w:b/>
                <w:bCs/>
                <w:sz w:val="16"/>
                <w:szCs w:val="16"/>
              </w:rPr>
              <w:t xml:space="preserve"> год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D5798D" w:rsidRDefault="00374703" w:rsidP="00B94EDE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202</w:t>
            </w:r>
            <w:r w:rsidR="00B94EDE">
              <w:rPr>
                <w:b/>
                <w:bCs/>
                <w:sz w:val="16"/>
                <w:szCs w:val="16"/>
              </w:rPr>
              <w:t>2</w:t>
            </w:r>
            <w:r w:rsidRPr="00D5798D">
              <w:rPr>
                <w:b/>
                <w:bCs/>
                <w:sz w:val="16"/>
                <w:szCs w:val="16"/>
              </w:rPr>
              <w:t xml:space="preserve"> год</w:t>
            </w: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D5798D" w:rsidRDefault="00374703" w:rsidP="003878A8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D5798D">
              <w:rPr>
                <w:b/>
                <w:bCs/>
                <w:sz w:val="16"/>
                <w:szCs w:val="16"/>
              </w:rPr>
              <w:t>20</w:t>
            </w:r>
            <w:r w:rsidR="00B94EDE">
              <w:rPr>
                <w:b/>
                <w:bCs/>
                <w:sz w:val="16"/>
                <w:szCs w:val="16"/>
              </w:rPr>
              <w:t>23</w:t>
            </w:r>
            <w:r w:rsidRPr="00D5798D">
              <w:rPr>
                <w:b/>
                <w:bCs/>
                <w:sz w:val="16"/>
                <w:szCs w:val="16"/>
              </w:rPr>
              <w:t xml:space="preserve"> год</w:t>
            </w:r>
          </w:p>
        </w:tc>
      </w:tr>
      <w:tr w:rsidR="00374703" w:rsidRPr="00D5798D" w:rsidTr="003878A8">
        <w:trPr>
          <w:trHeight w:val="854"/>
        </w:trPr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03" w:rsidRPr="00D5798D" w:rsidRDefault="00374703" w:rsidP="003878A8">
            <w:pPr>
              <w:ind w:firstLine="0"/>
              <w:jc w:val="lef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03" w:rsidRPr="00D5798D" w:rsidRDefault="00374703" w:rsidP="003878A8">
            <w:pPr>
              <w:ind w:firstLine="0"/>
              <w:jc w:val="lef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703" w:rsidRPr="00D5798D" w:rsidRDefault="00374703" w:rsidP="003878A8">
            <w:pPr>
              <w:widowControl w:val="0"/>
              <w:ind w:left="-124" w:right="-188" w:firstLine="0"/>
              <w:jc w:val="center"/>
              <w:rPr>
                <w:b/>
                <w:bCs/>
                <w:sz w:val="16"/>
                <w:szCs w:val="16"/>
              </w:rPr>
            </w:pPr>
            <w:r w:rsidRPr="00D5798D">
              <w:rPr>
                <w:b/>
                <w:bCs/>
                <w:sz w:val="16"/>
                <w:szCs w:val="16"/>
              </w:rPr>
              <w:t xml:space="preserve"> руб.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74703" w:rsidRPr="00D5798D" w:rsidRDefault="00374703" w:rsidP="003878A8">
            <w:pPr>
              <w:widowControl w:val="0"/>
              <w:ind w:firstLine="11"/>
              <w:jc w:val="center"/>
              <w:rPr>
                <w:b/>
                <w:bCs/>
                <w:sz w:val="16"/>
                <w:szCs w:val="16"/>
              </w:rPr>
            </w:pPr>
            <w:r w:rsidRPr="00D5798D">
              <w:rPr>
                <w:b/>
                <w:bCs/>
                <w:sz w:val="16"/>
                <w:szCs w:val="16"/>
              </w:rPr>
              <w:t>измен</w:t>
            </w:r>
            <w:r w:rsidRPr="00D5798D">
              <w:rPr>
                <w:b/>
                <w:bCs/>
                <w:sz w:val="16"/>
                <w:szCs w:val="16"/>
              </w:rPr>
              <w:t>е</w:t>
            </w:r>
            <w:r w:rsidRPr="00D5798D">
              <w:rPr>
                <w:b/>
                <w:bCs/>
                <w:sz w:val="16"/>
                <w:szCs w:val="16"/>
              </w:rPr>
              <w:t>ния к пред</w:t>
            </w:r>
            <w:r w:rsidRPr="00D5798D">
              <w:rPr>
                <w:b/>
                <w:bCs/>
                <w:sz w:val="16"/>
                <w:szCs w:val="16"/>
              </w:rPr>
              <w:t>ы</w:t>
            </w:r>
            <w:r w:rsidRPr="00D5798D">
              <w:rPr>
                <w:b/>
                <w:bCs/>
                <w:sz w:val="16"/>
                <w:szCs w:val="16"/>
              </w:rPr>
              <w:t>дущему году, %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703" w:rsidRPr="00D5798D" w:rsidRDefault="00374703" w:rsidP="003878A8">
            <w:pPr>
              <w:widowControl w:val="0"/>
              <w:ind w:firstLine="88"/>
              <w:jc w:val="center"/>
              <w:rPr>
                <w:b/>
                <w:bCs/>
                <w:sz w:val="16"/>
                <w:szCs w:val="16"/>
              </w:rPr>
            </w:pPr>
            <w:r w:rsidRPr="00D5798D">
              <w:rPr>
                <w:b/>
                <w:bCs/>
                <w:sz w:val="16"/>
                <w:szCs w:val="16"/>
              </w:rPr>
              <w:t xml:space="preserve"> руб.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74703" w:rsidRPr="00D5798D" w:rsidRDefault="00374703" w:rsidP="003878A8">
            <w:pPr>
              <w:widowControl w:val="0"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D5798D">
              <w:rPr>
                <w:b/>
                <w:bCs/>
                <w:sz w:val="16"/>
                <w:szCs w:val="16"/>
              </w:rPr>
              <w:t>изменения к предыд</w:t>
            </w:r>
            <w:r w:rsidRPr="00D5798D">
              <w:rPr>
                <w:b/>
                <w:bCs/>
                <w:sz w:val="16"/>
                <w:szCs w:val="16"/>
              </w:rPr>
              <w:t>у</w:t>
            </w:r>
            <w:r w:rsidRPr="00D5798D">
              <w:rPr>
                <w:b/>
                <w:bCs/>
                <w:sz w:val="16"/>
                <w:szCs w:val="16"/>
              </w:rPr>
              <w:t>щему году, %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703" w:rsidRPr="00D5798D" w:rsidRDefault="00374703" w:rsidP="003878A8">
            <w:pPr>
              <w:widowControl w:val="0"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D5798D">
              <w:rPr>
                <w:b/>
                <w:bCs/>
                <w:sz w:val="16"/>
                <w:szCs w:val="16"/>
              </w:rPr>
              <w:t>руб.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74703" w:rsidRPr="00D5798D" w:rsidRDefault="00374703" w:rsidP="003878A8">
            <w:pPr>
              <w:widowControl w:val="0"/>
              <w:ind w:hanging="7"/>
              <w:jc w:val="center"/>
              <w:rPr>
                <w:b/>
                <w:bCs/>
                <w:sz w:val="16"/>
                <w:szCs w:val="16"/>
              </w:rPr>
            </w:pPr>
            <w:r w:rsidRPr="00D5798D">
              <w:rPr>
                <w:b/>
                <w:bCs/>
                <w:sz w:val="16"/>
                <w:szCs w:val="16"/>
              </w:rPr>
              <w:t>изменения к пред</w:t>
            </w:r>
            <w:r w:rsidRPr="00D5798D">
              <w:rPr>
                <w:b/>
                <w:bCs/>
                <w:sz w:val="16"/>
                <w:szCs w:val="16"/>
              </w:rPr>
              <w:t>ы</w:t>
            </w:r>
            <w:r w:rsidRPr="00D5798D">
              <w:rPr>
                <w:b/>
                <w:bCs/>
                <w:sz w:val="16"/>
                <w:szCs w:val="16"/>
              </w:rPr>
              <w:t>дущему году, %</w:t>
            </w:r>
          </w:p>
        </w:tc>
      </w:tr>
      <w:tr w:rsidR="00374703" w:rsidRPr="00D5798D" w:rsidTr="003878A8">
        <w:trPr>
          <w:trHeight w:val="43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03" w:rsidRPr="00D5798D" w:rsidRDefault="00374703" w:rsidP="003878A8">
            <w:pPr>
              <w:widowControl w:val="0"/>
              <w:ind w:firstLine="0"/>
              <w:rPr>
                <w:b/>
                <w:bCs/>
                <w:sz w:val="22"/>
                <w:szCs w:val="22"/>
              </w:rPr>
            </w:pPr>
            <w:r w:rsidRPr="00D5798D">
              <w:rPr>
                <w:b/>
                <w:bCs/>
                <w:sz w:val="22"/>
                <w:szCs w:val="22"/>
              </w:rPr>
              <w:t>Подраздел  «</w:t>
            </w:r>
            <w:r>
              <w:rPr>
                <w:b/>
                <w:bCs/>
                <w:sz w:val="22"/>
                <w:szCs w:val="22"/>
              </w:rPr>
              <w:t>1102</w:t>
            </w:r>
            <w:r w:rsidRPr="00D5798D">
              <w:rPr>
                <w:b/>
                <w:bCs/>
                <w:sz w:val="22"/>
                <w:szCs w:val="22"/>
              </w:rPr>
              <w:t>» всего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5052B7" w:rsidRDefault="00B26120" w:rsidP="003878A8">
            <w:pPr>
              <w:widowControl w:val="0"/>
              <w:ind w:left="-288" w:firstLine="18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360000,00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281DC8" w:rsidRDefault="008E2727" w:rsidP="003878A8">
            <w:pPr>
              <w:widowControl w:val="0"/>
              <w:ind w:left="-192" w:right="-188" w:firstLin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803000,00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281DC8" w:rsidRDefault="008E2727" w:rsidP="003878A8">
            <w:pPr>
              <w:widowControl w:val="0"/>
              <w:ind w:left="-192" w:right="-188" w:firstLine="192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223,1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281DC8" w:rsidRDefault="008E2727" w:rsidP="003878A8">
            <w:pPr>
              <w:widowControl w:val="0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395000,00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281DC8" w:rsidRDefault="008E2727" w:rsidP="003878A8">
            <w:pPr>
              <w:widowControl w:val="0"/>
              <w:ind w:firstLine="72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49,2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281DC8" w:rsidRDefault="008E2727" w:rsidP="003878A8">
            <w:pPr>
              <w:widowControl w:val="0"/>
              <w:ind w:firstLine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395000,00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281DC8" w:rsidRDefault="008E2727" w:rsidP="003878A8">
            <w:pPr>
              <w:widowControl w:val="0"/>
              <w:ind w:left="-192" w:right="-188" w:firstLine="192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100</w:t>
            </w:r>
          </w:p>
        </w:tc>
      </w:tr>
      <w:tr w:rsidR="00374703" w:rsidRPr="00D5798D" w:rsidTr="003878A8">
        <w:trPr>
          <w:trHeight w:val="30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03" w:rsidRPr="00D5798D" w:rsidRDefault="00374703" w:rsidP="003878A8">
            <w:pPr>
              <w:widowControl w:val="0"/>
              <w:ind w:firstLine="0"/>
              <w:rPr>
                <w:sz w:val="22"/>
                <w:szCs w:val="22"/>
              </w:rPr>
            </w:pPr>
            <w:r w:rsidRPr="00D5798D">
              <w:rPr>
                <w:sz w:val="22"/>
                <w:szCs w:val="22"/>
              </w:rPr>
              <w:t>в том числе: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5052B7" w:rsidRDefault="00374703" w:rsidP="003878A8">
            <w:pPr>
              <w:widowControl w:val="0"/>
              <w:ind w:left="-288" w:firstLine="180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5052B7" w:rsidRDefault="00374703" w:rsidP="003878A8">
            <w:pPr>
              <w:widowControl w:val="0"/>
              <w:ind w:left="-192" w:right="-18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5052B7" w:rsidRDefault="00374703" w:rsidP="003878A8">
            <w:pPr>
              <w:widowControl w:val="0"/>
              <w:ind w:left="-192" w:right="-188" w:firstLine="192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5052B7" w:rsidRDefault="00374703" w:rsidP="003878A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5052B7" w:rsidRDefault="00374703" w:rsidP="003878A8">
            <w:pPr>
              <w:widowControl w:val="0"/>
              <w:ind w:firstLine="72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5052B7" w:rsidRDefault="00374703" w:rsidP="003878A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5052B7" w:rsidRDefault="00374703" w:rsidP="003878A8">
            <w:pPr>
              <w:widowControl w:val="0"/>
              <w:ind w:firstLine="0"/>
              <w:jc w:val="center"/>
              <w:rPr>
                <w:iCs/>
                <w:sz w:val="18"/>
                <w:szCs w:val="18"/>
              </w:rPr>
            </w:pPr>
          </w:p>
        </w:tc>
      </w:tr>
      <w:tr w:rsidR="008E2727" w:rsidRPr="00D5798D" w:rsidTr="003878A8">
        <w:trPr>
          <w:trHeight w:val="94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727" w:rsidRDefault="008E2727" w:rsidP="00B94EDE">
            <w:pPr>
              <w:ind w:firstLine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Весьегонского муниципал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ного округа Тверской обл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сти  «Развитие физической культуры и спорта в Весь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гонском муниципальном округе Тверской области» на 2021-2026 годы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2727" w:rsidRPr="005052B7" w:rsidRDefault="008E2727" w:rsidP="003878A8">
            <w:pPr>
              <w:widowControl w:val="0"/>
              <w:ind w:left="-288" w:firstLine="18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360000,00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2727" w:rsidRPr="008E2727" w:rsidRDefault="008E2727" w:rsidP="008E2727">
            <w:pPr>
              <w:widowControl w:val="0"/>
              <w:ind w:left="-192" w:right="-188" w:firstLine="0"/>
              <w:jc w:val="center"/>
              <w:rPr>
                <w:bCs/>
                <w:sz w:val="18"/>
                <w:szCs w:val="18"/>
              </w:rPr>
            </w:pPr>
            <w:r w:rsidRPr="008E2727">
              <w:rPr>
                <w:bCs/>
                <w:sz w:val="18"/>
                <w:szCs w:val="18"/>
              </w:rPr>
              <w:t>803000,00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2727" w:rsidRPr="008E2727" w:rsidRDefault="008E2727" w:rsidP="008E2727">
            <w:pPr>
              <w:widowControl w:val="0"/>
              <w:ind w:left="-192" w:right="-188" w:firstLine="192"/>
              <w:jc w:val="center"/>
              <w:rPr>
                <w:bCs/>
                <w:iCs/>
                <w:sz w:val="18"/>
                <w:szCs w:val="18"/>
              </w:rPr>
            </w:pPr>
            <w:r w:rsidRPr="008E2727">
              <w:rPr>
                <w:bCs/>
                <w:iCs/>
                <w:sz w:val="18"/>
                <w:szCs w:val="18"/>
              </w:rPr>
              <w:t>223,1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2727" w:rsidRPr="008E2727" w:rsidRDefault="008E2727" w:rsidP="008E2727">
            <w:pPr>
              <w:widowControl w:val="0"/>
              <w:ind w:firstLine="0"/>
              <w:jc w:val="center"/>
              <w:rPr>
                <w:bCs/>
                <w:sz w:val="18"/>
                <w:szCs w:val="18"/>
              </w:rPr>
            </w:pPr>
            <w:r w:rsidRPr="008E2727">
              <w:rPr>
                <w:bCs/>
                <w:sz w:val="18"/>
                <w:szCs w:val="18"/>
              </w:rPr>
              <w:t>395000,00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2727" w:rsidRPr="008E2727" w:rsidRDefault="008E2727" w:rsidP="008E2727">
            <w:pPr>
              <w:widowControl w:val="0"/>
              <w:ind w:firstLine="72"/>
              <w:jc w:val="center"/>
              <w:rPr>
                <w:bCs/>
                <w:iCs/>
                <w:sz w:val="18"/>
                <w:szCs w:val="18"/>
              </w:rPr>
            </w:pPr>
            <w:r w:rsidRPr="008E2727">
              <w:rPr>
                <w:bCs/>
                <w:iCs/>
                <w:sz w:val="18"/>
                <w:szCs w:val="18"/>
              </w:rPr>
              <w:t>49,2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2727" w:rsidRPr="008E2727" w:rsidRDefault="008E2727" w:rsidP="008E2727">
            <w:pPr>
              <w:widowControl w:val="0"/>
              <w:ind w:firstLine="0"/>
              <w:rPr>
                <w:bCs/>
                <w:sz w:val="18"/>
                <w:szCs w:val="18"/>
              </w:rPr>
            </w:pPr>
            <w:r w:rsidRPr="008E2727">
              <w:rPr>
                <w:bCs/>
                <w:sz w:val="18"/>
                <w:szCs w:val="18"/>
              </w:rPr>
              <w:t>395000,00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2727" w:rsidRPr="008E2727" w:rsidRDefault="008E2727" w:rsidP="008E2727">
            <w:pPr>
              <w:widowControl w:val="0"/>
              <w:ind w:left="-192" w:right="-188" w:firstLine="192"/>
              <w:jc w:val="center"/>
              <w:rPr>
                <w:bCs/>
                <w:iCs/>
                <w:sz w:val="18"/>
                <w:szCs w:val="18"/>
              </w:rPr>
            </w:pPr>
            <w:r w:rsidRPr="008E2727">
              <w:rPr>
                <w:bCs/>
                <w:iCs/>
                <w:sz w:val="18"/>
                <w:szCs w:val="18"/>
              </w:rPr>
              <w:t>100</w:t>
            </w:r>
          </w:p>
        </w:tc>
      </w:tr>
      <w:tr w:rsidR="00374703" w:rsidRPr="00D5798D" w:rsidTr="003878A8">
        <w:trPr>
          <w:trHeight w:val="94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03" w:rsidRDefault="00374703" w:rsidP="003878A8">
            <w:pPr>
              <w:ind w:firstLine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Приобретение и установка плоскостных сооружений и оборудования на плоскос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ные сооружения</w:t>
            </w:r>
            <w:r w:rsidR="008E2727">
              <w:rPr>
                <w:sz w:val="20"/>
                <w:szCs w:val="20"/>
              </w:rPr>
              <w:t xml:space="preserve"> на террит</w:t>
            </w:r>
            <w:r w:rsidR="008E2727">
              <w:rPr>
                <w:sz w:val="20"/>
                <w:szCs w:val="20"/>
              </w:rPr>
              <w:t>о</w:t>
            </w:r>
            <w:r w:rsidR="008E2727">
              <w:rPr>
                <w:sz w:val="20"/>
                <w:szCs w:val="20"/>
              </w:rPr>
              <w:t>рии Тверской области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5052B7" w:rsidRDefault="00B26120" w:rsidP="003878A8">
            <w:pPr>
              <w:widowControl w:val="0"/>
              <w:ind w:left="-288" w:firstLine="18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52500,00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5052B7" w:rsidRDefault="008E2727" w:rsidP="003878A8">
            <w:pPr>
              <w:widowControl w:val="0"/>
              <w:ind w:left="-192" w:right="-188" w:firstLine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330000,00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5052B7" w:rsidRDefault="008E2727" w:rsidP="003878A8">
            <w:pPr>
              <w:widowControl w:val="0"/>
              <w:ind w:left="-192" w:right="-188" w:firstLine="192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5052B7" w:rsidRDefault="008E2727" w:rsidP="003878A8">
            <w:pPr>
              <w:widowControl w:val="0"/>
              <w:ind w:firstLine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5052B7" w:rsidRDefault="008E2727" w:rsidP="003878A8">
            <w:pPr>
              <w:widowControl w:val="0"/>
              <w:ind w:firstLine="72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5052B7" w:rsidRDefault="008E2727" w:rsidP="003878A8">
            <w:pPr>
              <w:widowControl w:val="0"/>
              <w:ind w:firstLine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5052B7" w:rsidRDefault="008E2727" w:rsidP="003878A8">
            <w:pPr>
              <w:widowControl w:val="0"/>
              <w:ind w:left="-192" w:right="-188" w:firstLine="192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0</w:t>
            </w:r>
          </w:p>
        </w:tc>
      </w:tr>
      <w:tr w:rsidR="00374703" w:rsidRPr="00D5798D" w:rsidTr="003878A8">
        <w:trPr>
          <w:trHeight w:val="94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03" w:rsidRDefault="00374703" w:rsidP="003878A8">
            <w:pPr>
              <w:ind w:firstLine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Отдельные мероприятия в рамках муниципальной пр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граммы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5052B7" w:rsidRDefault="00B26120" w:rsidP="003878A8">
            <w:pPr>
              <w:widowControl w:val="0"/>
              <w:ind w:left="-288" w:firstLine="18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307500,00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5052B7" w:rsidRDefault="008E2727" w:rsidP="003878A8">
            <w:pPr>
              <w:widowControl w:val="0"/>
              <w:ind w:left="-192" w:right="-188" w:firstLine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473000,00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5052B7" w:rsidRDefault="008E2727" w:rsidP="003878A8">
            <w:pPr>
              <w:widowControl w:val="0"/>
              <w:ind w:left="-192" w:right="-188" w:firstLine="192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153,5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5052B7" w:rsidRDefault="008E2727" w:rsidP="003878A8">
            <w:pPr>
              <w:widowControl w:val="0"/>
              <w:ind w:firstLine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395000,00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5052B7" w:rsidRDefault="008E2727" w:rsidP="003878A8">
            <w:pPr>
              <w:widowControl w:val="0"/>
              <w:ind w:firstLine="72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83,5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5052B7" w:rsidRDefault="008E2727" w:rsidP="003878A8">
            <w:pPr>
              <w:widowControl w:val="0"/>
              <w:ind w:firstLine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395000,00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5052B7" w:rsidRDefault="008E2727" w:rsidP="003878A8">
            <w:pPr>
              <w:widowControl w:val="0"/>
              <w:ind w:left="-192" w:right="-188" w:firstLine="192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100</w:t>
            </w:r>
          </w:p>
        </w:tc>
      </w:tr>
    </w:tbl>
    <w:p w:rsidR="00374703" w:rsidRDefault="00374703" w:rsidP="00374703">
      <w:pPr>
        <w:ind w:firstLine="540"/>
        <w:rPr>
          <w:szCs w:val="28"/>
        </w:rPr>
      </w:pPr>
    </w:p>
    <w:p w:rsidR="00374703" w:rsidRDefault="00374703" w:rsidP="00374703">
      <w:pPr>
        <w:widowControl w:val="0"/>
        <w:ind w:firstLine="0"/>
        <w:rPr>
          <w:szCs w:val="28"/>
        </w:rPr>
      </w:pPr>
      <w:r>
        <w:rPr>
          <w:szCs w:val="28"/>
        </w:rPr>
        <w:t>В составе бюджетных ассигнований по данному подразделу на 202</w:t>
      </w:r>
      <w:r w:rsidR="00B94EDE">
        <w:rPr>
          <w:szCs w:val="28"/>
        </w:rPr>
        <w:t>1</w:t>
      </w:r>
      <w:r>
        <w:rPr>
          <w:szCs w:val="28"/>
        </w:rPr>
        <w:t xml:space="preserve"> год предусмотрены расходы по МП «Развитие физической культуры и спорта в Весьегонском муниципальном округе Тверской области» на 202</w:t>
      </w:r>
      <w:r w:rsidR="00B94EDE">
        <w:rPr>
          <w:szCs w:val="28"/>
        </w:rPr>
        <w:t>1</w:t>
      </w:r>
      <w:r>
        <w:rPr>
          <w:szCs w:val="28"/>
        </w:rPr>
        <w:t xml:space="preserve"> – 202</w:t>
      </w:r>
      <w:r w:rsidR="00B94EDE">
        <w:rPr>
          <w:szCs w:val="28"/>
        </w:rPr>
        <w:t>6</w:t>
      </w:r>
      <w:r>
        <w:rPr>
          <w:szCs w:val="28"/>
        </w:rPr>
        <w:t xml:space="preserve"> годы в сумме  </w:t>
      </w:r>
      <w:r w:rsidR="008E2727">
        <w:rPr>
          <w:szCs w:val="28"/>
        </w:rPr>
        <w:t>803000,00</w:t>
      </w:r>
      <w:r>
        <w:rPr>
          <w:szCs w:val="28"/>
        </w:rPr>
        <w:t xml:space="preserve"> руб. в том числе в рамках подпрограммы «Развитие фи</w:t>
      </w:r>
      <w:r>
        <w:rPr>
          <w:szCs w:val="28"/>
        </w:rPr>
        <w:t>з</w:t>
      </w:r>
      <w:r>
        <w:rPr>
          <w:szCs w:val="28"/>
        </w:rPr>
        <w:t>культурно-оздоровительного движения среди всех возрастных групп насел</w:t>
      </w:r>
      <w:r>
        <w:rPr>
          <w:szCs w:val="28"/>
        </w:rPr>
        <w:t>е</w:t>
      </w:r>
      <w:r>
        <w:rPr>
          <w:szCs w:val="28"/>
        </w:rPr>
        <w:t xml:space="preserve">ния» в сумме </w:t>
      </w:r>
      <w:r w:rsidR="008E2727">
        <w:rPr>
          <w:szCs w:val="28"/>
        </w:rPr>
        <w:t>473000,00</w:t>
      </w:r>
      <w:r>
        <w:rPr>
          <w:szCs w:val="28"/>
        </w:rPr>
        <w:t xml:space="preserve">руб. на следующие мероприятия : </w:t>
      </w:r>
    </w:p>
    <w:p w:rsidR="00374703" w:rsidRDefault="00374703" w:rsidP="00374703">
      <w:pPr>
        <w:widowControl w:val="0"/>
        <w:ind w:firstLine="0"/>
        <w:rPr>
          <w:szCs w:val="28"/>
        </w:rPr>
      </w:pPr>
      <w:r>
        <w:rPr>
          <w:szCs w:val="28"/>
        </w:rPr>
        <w:t xml:space="preserve">- организация проведения спортивно-массовых мероприятий, направленных на физическое воспитание детей, подростков, учащейся молодежи </w:t>
      </w:r>
      <w:r w:rsidR="008E2727">
        <w:rPr>
          <w:szCs w:val="28"/>
        </w:rPr>
        <w:t>– 90000,00</w:t>
      </w:r>
      <w:r>
        <w:rPr>
          <w:szCs w:val="28"/>
        </w:rPr>
        <w:t xml:space="preserve"> руб.;</w:t>
      </w:r>
    </w:p>
    <w:p w:rsidR="00374703" w:rsidRDefault="00374703" w:rsidP="00374703">
      <w:pPr>
        <w:widowControl w:val="0"/>
        <w:ind w:firstLine="0"/>
        <w:rPr>
          <w:szCs w:val="28"/>
        </w:rPr>
      </w:pPr>
      <w:r>
        <w:rPr>
          <w:szCs w:val="28"/>
        </w:rPr>
        <w:t xml:space="preserve">-  организация проведения спортивно-массовых мероприятий для населения старшего возраста </w:t>
      </w:r>
      <w:r w:rsidR="008E2727">
        <w:rPr>
          <w:szCs w:val="28"/>
        </w:rPr>
        <w:t>–</w:t>
      </w:r>
      <w:r>
        <w:rPr>
          <w:szCs w:val="28"/>
        </w:rPr>
        <w:t xml:space="preserve"> </w:t>
      </w:r>
      <w:r w:rsidR="008E2727">
        <w:rPr>
          <w:szCs w:val="28"/>
        </w:rPr>
        <w:t>98000,00</w:t>
      </w:r>
      <w:r>
        <w:rPr>
          <w:szCs w:val="28"/>
        </w:rPr>
        <w:t xml:space="preserve">руб.; </w:t>
      </w:r>
    </w:p>
    <w:p w:rsidR="00374703" w:rsidRDefault="00374703" w:rsidP="00374703">
      <w:pPr>
        <w:widowControl w:val="0"/>
        <w:ind w:firstLine="0"/>
        <w:rPr>
          <w:szCs w:val="28"/>
        </w:rPr>
      </w:pPr>
      <w:r>
        <w:rPr>
          <w:szCs w:val="28"/>
        </w:rPr>
        <w:t xml:space="preserve">- организация проведения </w:t>
      </w:r>
      <w:r w:rsidRPr="004D0EFD">
        <w:rPr>
          <w:szCs w:val="28"/>
        </w:rPr>
        <w:t>муниципальных этапов</w:t>
      </w:r>
      <w:r>
        <w:rPr>
          <w:szCs w:val="28"/>
        </w:rPr>
        <w:t xml:space="preserve"> Всероссийских спортивно-массовых мероприятий «Лыжня России», «Кросс наций», «День физкульту</w:t>
      </w:r>
      <w:r>
        <w:rPr>
          <w:szCs w:val="28"/>
        </w:rPr>
        <w:t>р</w:t>
      </w:r>
      <w:r>
        <w:rPr>
          <w:szCs w:val="28"/>
        </w:rPr>
        <w:t xml:space="preserve">ника» и т.д.  </w:t>
      </w:r>
      <w:r w:rsidR="00BF39DF">
        <w:rPr>
          <w:szCs w:val="28"/>
        </w:rPr>
        <w:t>–</w:t>
      </w:r>
      <w:r>
        <w:rPr>
          <w:szCs w:val="28"/>
        </w:rPr>
        <w:t xml:space="preserve"> </w:t>
      </w:r>
      <w:r w:rsidR="00BF39DF">
        <w:rPr>
          <w:szCs w:val="28"/>
        </w:rPr>
        <w:t>30000,00</w:t>
      </w:r>
      <w:r>
        <w:rPr>
          <w:szCs w:val="28"/>
        </w:rPr>
        <w:t xml:space="preserve"> руб.;</w:t>
      </w:r>
    </w:p>
    <w:p w:rsidR="00374703" w:rsidRDefault="00374703" w:rsidP="00374703">
      <w:pPr>
        <w:widowControl w:val="0"/>
        <w:ind w:firstLine="0"/>
        <w:rPr>
          <w:szCs w:val="28"/>
        </w:rPr>
      </w:pPr>
      <w:r>
        <w:rPr>
          <w:szCs w:val="28"/>
        </w:rPr>
        <w:lastRenderedPageBreak/>
        <w:t xml:space="preserve">- организация и проведение чествования спортсменов по итогам прошедшего года, представлявших Весьегонский </w:t>
      </w:r>
      <w:r w:rsidR="00EE4B3B">
        <w:rPr>
          <w:szCs w:val="28"/>
        </w:rPr>
        <w:t xml:space="preserve">район </w:t>
      </w:r>
      <w:r>
        <w:rPr>
          <w:szCs w:val="28"/>
        </w:rPr>
        <w:t>на областных соревнованиях и д</w:t>
      </w:r>
      <w:r>
        <w:rPr>
          <w:szCs w:val="28"/>
        </w:rPr>
        <w:t>о</w:t>
      </w:r>
      <w:r>
        <w:rPr>
          <w:szCs w:val="28"/>
        </w:rPr>
        <w:t xml:space="preserve">бившихся высоких результатов </w:t>
      </w:r>
      <w:r w:rsidR="00BF39DF">
        <w:rPr>
          <w:szCs w:val="28"/>
        </w:rPr>
        <w:t>–</w:t>
      </w:r>
      <w:r>
        <w:rPr>
          <w:szCs w:val="28"/>
        </w:rPr>
        <w:t xml:space="preserve"> </w:t>
      </w:r>
      <w:r w:rsidR="00BF39DF">
        <w:rPr>
          <w:szCs w:val="28"/>
        </w:rPr>
        <w:t>32000,00</w:t>
      </w:r>
      <w:r>
        <w:rPr>
          <w:szCs w:val="28"/>
        </w:rPr>
        <w:t xml:space="preserve"> руб.;</w:t>
      </w:r>
    </w:p>
    <w:p w:rsidR="00374703" w:rsidRDefault="00374703" w:rsidP="00374703">
      <w:pPr>
        <w:widowControl w:val="0"/>
        <w:ind w:firstLine="0"/>
        <w:rPr>
          <w:szCs w:val="28"/>
        </w:rPr>
      </w:pPr>
      <w:r>
        <w:rPr>
          <w:szCs w:val="28"/>
        </w:rPr>
        <w:t xml:space="preserve">-  приобретение спортивного инвентаря и оборудования  - </w:t>
      </w:r>
      <w:r w:rsidR="00BF39DF">
        <w:rPr>
          <w:szCs w:val="28"/>
        </w:rPr>
        <w:t xml:space="preserve">98000,00 </w:t>
      </w:r>
      <w:r>
        <w:rPr>
          <w:szCs w:val="28"/>
        </w:rPr>
        <w:t>руб.</w:t>
      </w:r>
      <w:r w:rsidR="00EE4B3B">
        <w:rPr>
          <w:szCs w:val="28"/>
        </w:rPr>
        <w:t>;</w:t>
      </w:r>
    </w:p>
    <w:p w:rsidR="00374703" w:rsidRDefault="00374703" w:rsidP="00374703">
      <w:pPr>
        <w:widowControl w:val="0"/>
        <w:ind w:firstLine="0"/>
        <w:rPr>
          <w:szCs w:val="28"/>
        </w:rPr>
      </w:pPr>
      <w:r>
        <w:rPr>
          <w:szCs w:val="28"/>
        </w:rPr>
        <w:t xml:space="preserve">- оплата взноса за участие в чемпионатах и первенствах области  -  </w:t>
      </w:r>
      <w:r w:rsidR="00BF39DF">
        <w:rPr>
          <w:szCs w:val="28"/>
        </w:rPr>
        <w:t xml:space="preserve">125000,00 </w:t>
      </w:r>
      <w:r>
        <w:rPr>
          <w:szCs w:val="28"/>
        </w:rPr>
        <w:t>руб.;</w:t>
      </w:r>
    </w:p>
    <w:p w:rsidR="00374703" w:rsidRDefault="00374703" w:rsidP="00374703">
      <w:pPr>
        <w:widowControl w:val="0"/>
        <w:ind w:firstLine="0"/>
        <w:rPr>
          <w:szCs w:val="28"/>
        </w:rPr>
      </w:pPr>
      <w:r>
        <w:rPr>
          <w:szCs w:val="28"/>
        </w:rPr>
        <w:t>В рамках подпрограммы « Обеспечение сохранности плоскостных сооруж</w:t>
      </w:r>
      <w:r>
        <w:rPr>
          <w:szCs w:val="28"/>
        </w:rPr>
        <w:t>е</w:t>
      </w:r>
      <w:r>
        <w:rPr>
          <w:szCs w:val="28"/>
        </w:rPr>
        <w:t xml:space="preserve">ний и безопасности их эксплуатации» на мероприятия </w:t>
      </w:r>
      <w:r w:rsidR="00EE4B3B">
        <w:rPr>
          <w:szCs w:val="28"/>
        </w:rPr>
        <w:t>:</w:t>
      </w:r>
    </w:p>
    <w:p w:rsidR="00BF39DF" w:rsidRDefault="00374703" w:rsidP="00374703">
      <w:pPr>
        <w:widowControl w:val="0"/>
        <w:ind w:firstLine="0"/>
        <w:rPr>
          <w:szCs w:val="28"/>
        </w:rPr>
      </w:pPr>
      <w:r>
        <w:rPr>
          <w:szCs w:val="28"/>
        </w:rPr>
        <w:t xml:space="preserve">- </w:t>
      </w:r>
      <w:r w:rsidR="00BF39DF">
        <w:rPr>
          <w:szCs w:val="28"/>
        </w:rPr>
        <w:t xml:space="preserve"> расходы на приобретение и установку плоскостных спортивных сооружений и оборудования на плоскостные спортивные сооружения на территории Тве</w:t>
      </w:r>
      <w:r w:rsidR="00BF39DF">
        <w:rPr>
          <w:szCs w:val="28"/>
        </w:rPr>
        <w:t>р</w:t>
      </w:r>
      <w:r w:rsidR="00BF39DF">
        <w:rPr>
          <w:szCs w:val="28"/>
        </w:rPr>
        <w:t>ской области – 330000,00 руб.</w:t>
      </w:r>
    </w:p>
    <w:p w:rsidR="00374703" w:rsidRDefault="00374703" w:rsidP="00374703">
      <w:pPr>
        <w:widowControl w:val="0"/>
        <w:ind w:firstLine="0"/>
        <w:rPr>
          <w:szCs w:val="28"/>
        </w:rPr>
      </w:pPr>
    </w:p>
    <w:p w:rsidR="00374703" w:rsidRPr="00D5798D" w:rsidRDefault="00374703" w:rsidP="00374703">
      <w:pPr>
        <w:widowControl w:val="0"/>
        <w:ind w:firstLine="0"/>
        <w:rPr>
          <w:szCs w:val="28"/>
        </w:rPr>
      </w:pPr>
    </w:p>
    <w:p w:rsidR="00374703" w:rsidRPr="00D5798D" w:rsidRDefault="00374703" w:rsidP="00374703">
      <w:pPr>
        <w:pStyle w:val="4"/>
      </w:pPr>
      <w:bookmarkStart w:id="36" w:name="_Toc305667889"/>
      <w:r w:rsidRPr="00D5798D">
        <w:t>РАЗДЕЛ 12 «СРЕДСТВА  МАССОВОЙ ИНФОРМАЦИИ</w:t>
      </w:r>
      <w:bookmarkEnd w:id="36"/>
      <w:r w:rsidRPr="00D5798D">
        <w:t>»</w:t>
      </w:r>
    </w:p>
    <w:p w:rsidR="00374703" w:rsidRPr="00D5798D" w:rsidRDefault="00374703" w:rsidP="00374703">
      <w:pPr>
        <w:spacing w:line="360" w:lineRule="auto"/>
        <w:ind w:firstLine="720"/>
        <w:jc w:val="center"/>
        <w:rPr>
          <w:szCs w:val="28"/>
        </w:rPr>
      </w:pPr>
    </w:p>
    <w:p w:rsidR="00374703" w:rsidRPr="00D5798D" w:rsidRDefault="00374703" w:rsidP="00374703">
      <w:pPr>
        <w:ind w:firstLine="480"/>
        <w:rPr>
          <w:szCs w:val="28"/>
        </w:rPr>
      </w:pPr>
      <w:r w:rsidRPr="00D5798D">
        <w:rPr>
          <w:szCs w:val="28"/>
        </w:rPr>
        <w:t>Бюджетная политика в сфере средств массовой информации ориентиров</w:t>
      </w:r>
      <w:r w:rsidRPr="00D5798D">
        <w:rPr>
          <w:szCs w:val="28"/>
        </w:rPr>
        <w:t>а</w:t>
      </w:r>
      <w:r w:rsidRPr="00D5798D">
        <w:rPr>
          <w:szCs w:val="28"/>
        </w:rPr>
        <w:t>на на</w:t>
      </w:r>
      <w:r>
        <w:rPr>
          <w:szCs w:val="28"/>
        </w:rPr>
        <w:t>:</w:t>
      </w:r>
      <w:r w:rsidRPr="00D5798D">
        <w:rPr>
          <w:szCs w:val="28"/>
        </w:rPr>
        <w:t xml:space="preserve"> </w:t>
      </w:r>
    </w:p>
    <w:p w:rsidR="00374703" w:rsidRPr="00D5798D" w:rsidRDefault="00374703" w:rsidP="00374703">
      <w:pPr>
        <w:ind w:firstLine="600"/>
        <w:rPr>
          <w:b/>
          <w:bCs/>
          <w:szCs w:val="28"/>
          <w:u w:val="single"/>
        </w:rPr>
      </w:pPr>
      <w:r>
        <w:rPr>
          <w:szCs w:val="28"/>
        </w:rPr>
        <w:t>- поддержку средств массовой информации</w:t>
      </w:r>
      <w:r w:rsidRPr="00D5798D">
        <w:rPr>
          <w:szCs w:val="28"/>
        </w:rPr>
        <w:t xml:space="preserve"> как одного из основных фа</w:t>
      </w:r>
      <w:r w:rsidRPr="00D5798D">
        <w:rPr>
          <w:szCs w:val="28"/>
        </w:rPr>
        <w:t>к</w:t>
      </w:r>
      <w:r w:rsidRPr="00D5798D">
        <w:rPr>
          <w:szCs w:val="28"/>
        </w:rPr>
        <w:t>то</w:t>
      </w:r>
      <w:r>
        <w:rPr>
          <w:szCs w:val="28"/>
        </w:rPr>
        <w:t xml:space="preserve">ров построения </w:t>
      </w:r>
      <w:r w:rsidR="001737A8">
        <w:rPr>
          <w:szCs w:val="28"/>
        </w:rPr>
        <w:t xml:space="preserve">в Весьегонском муниципальном округе </w:t>
      </w:r>
      <w:r>
        <w:rPr>
          <w:szCs w:val="28"/>
        </w:rPr>
        <w:t>эффективного и</w:t>
      </w:r>
      <w:r>
        <w:rPr>
          <w:szCs w:val="28"/>
        </w:rPr>
        <w:t>н</w:t>
      </w:r>
      <w:r>
        <w:rPr>
          <w:szCs w:val="28"/>
        </w:rPr>
        <w:t>формационного пространства</w:t>
      </w:r>
      <w:r w:rsidRPr="00D5798D">
        <w:rPr>
          <w:szCs w:val="28"/>
        </w:rPr>
        <w:t xml:space="preserve">; </w:t>
      </w:r>
    </w:p>
    <w:p w:rsidR="00374703" w:rsidRPr="00D5798D" w:rsidRDefault="00374703" w:rsidP="00374703">
      <w:pPr>
        <w:shd w:val="clear" w:color="auto" w:fill="FFFFFF"/>
        <w:tabs>
          <w:tab w:val="left" w:pos="-180"/>
        </w:tabs>
        <w:spacing w:line="322" w:lineRule="exact"/>
        <w:ind w:firstLine="900"/>
      </w:pPr>
    </w:p>
    <w:p w:rsidR="00374703" w:rsidRPr="00D5798D" w:rsidRDefault="00374703" w:rsidP="00374703">
      <w:pPr>
        <w:ind w:firstLine="540"/>
      </w:pPr>
      <w:r w:rsidRPr="00D5798D">
        <w:t>Б</w:t>
      </w:r>
      <w:r>
        <w:t>юджетные ассигнования местного</w:t>
      </w:r>
      <w:r w:rsidRPr="00D5798D">
        <w:t xml:space="preserve"> бюджета по разделу «Средства масс</w:t>
      </w:r>
      <w:r w:rsidRPr="00D5798D">
        <w:t>о</w:t>
      </w:r>
      <w:r w:rsidRPr="00D5798D">
        <w:t xml:space="preserve">вой информации» характеризуются следующими данными: </w:t>
      </w:r>
    </w:p>
    <w:p w:rsidR="00374703" w:rsidRDefault="00374703" w:rsidP="00374703">
      <w:pPr>
        <w:shd w:val="clear" w:color="auto" w:fill="FFFFFF"/>
        <w:tabs>
          <w:tab w:val="left" w:pos="-180"/>
        </w:tabs>
        <w:spacing w:line="322" w:lineRule="exact"/>
        <w:ind w:firstLine="900"/>
        <w:jc w:val="right"/>
        <w:rPr>
          <w:i/>
          <w:iCs/>
          <w:sz w:val="24"/>
        </w:rPr>
      </w:pPr>
    </w:p>
    <w:p w:rsidR="00374703" w:rsidRPr="0012001F" w:rsidRDefault="00374703" w:rsidP="00374703">
      <w:pPr>
        <w:ind w:firstLine="540"/>
        <w:rPr>
          <w:i/>
          <w:szCs w:val="28"/>
        </w:rPr>
      </w:pPr>
      <w:r w:rsidRPr="0012001F">
        <w:rPr>
          <w:i/>
          <w:szCs w:val="28"/>
        </w:rPr>
        <w:t xml:space="preserve">                                                                                                         </w:t>
      </w:r>
      <w:r>
        <w:rPr>
          <w:i/>
          <w:szCs w:val="28"/>
        </w:rPr>
        <w:t>р</w:t>
      </w:r>
      <w:r w:rsidRPr="0012001F">
        <w:rPr>
          <w:i/>
          <w:szCs w:val="28"/>
        </w:rPr>
        <w:t>уб.</w:t>
      </w:r>
    </w:p>
    <w:tbl>
      <w:tblPr>
        <w:tblW w:w="941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160"/>
        <w:gridCol w:w="1260"/>
        <w:gridCol w:w="1260"/>
        <w:gridCol w:w="1260"/>
        <w:gridCol w:w="1210"/>
        <w:gridCol w:w="770"/>
        <w:gridCol w:w="720"/>
        <w:gridCol w:w="775"/>
      </w:tblGrid>
      <w:tr w:rsidR="00374703" w:rsidRPr="00D5798D" w:rsidTr="003878A8">
        <w:trPr>
          <w:trHeight w:val="1198"/>
          <w:tblHeader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703" w:rsidRPr="00D5798D" w:rsidRDefault="00374703" w:rsidP="003878A8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</w:t>
            </w:r>
            <w:r w:rsidRPr="00D5798D">
              <w:rPr>
                <w:b/>
                <w:bCs/>
                <w:sz w:val="22"/>
                <w:szCs w:val="22"/>
              </w:rPr>
              <w:t>аименование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703" w:rsidRPr="00D5798D" w:rsidRDefault="00B94EDE" w:rsidP="003878A8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2020</w:t>
            </w:r>
            <w:r w:rsidR="00374703" w:rsidRPr="00D5798D">
              <w:rPr>
                <w:b/>
                <w:bCs/>
                <w:sz w:val="22"/>
                <w:szCs w:val="22"/>
              </w:rPr>
              <w:t xml:space="preserve"> год</w:t>
            </w:r>
          </w:p>
          <w:p w:rsidR="00374703" w:rsidRPr="00D5798D" w:rsidRDefault="00374703" w:rsidP="003878A8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703" w:rsidRPr="00D5798D" w:rsidRDefault="00374703" w:rsidP="00B94EDE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</w:t>
            </w:r>
            <w:r w:rsidR="00B94EDE">
              <w:rPr>
                <w:b/>
                <w:bCs/>
                <w:sz w:val="22"/>
                <w:szCs w:val="22"/>
              </w:rPr>
              <w:t>1</w:t>
            </w:r>
            <w:r w:rsidRPr="00D5798D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703" w:rsidRPr="00D5798D" w:rsidRDefault="00374703" w:rsidP="00B94EDE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</w:t>
            </w:r>
            <w:r w:rsidR="00B94EDE">
              <w:rPr>
                <w:b/>
                <w:bCs/>
                <w:sz w:val="22"/>
                <w:szCs w:val="22"/>
              </w:rPr>
              <w:t>2</w:t>
            </w:r>
            <w:r>
              <w:rPr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703" w:rsidRPr="00D5798D" w:rsidRDefault="00374703" w:rsidP="00B94EDE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</w:t>
            </w:r>
            <w:r w:rsidR="00B94EDE">
              <w:rPr>
                <w:b/>
                <w:bCs/>
                <w:sz w:val="22"/>
                <w:szCs w:val="22"/>
              </w:rPr>
              <w:t>3</w:t>
            </w:r>
            <w:r w:rsidRPr="00D5798D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22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703" w:rsidRPr="00D5798D" w:rsidRDefault="00374703" w:rsidP="003878A8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D5798D">
              <w:rPr>
                <w:b/>
                <w:bCs/>
                <w:sz w:val="22"/>
                <w:szCs w:val="22"/>
              </w:rPr>
              <w:t>в % к предыдущему году</w:t>
            </w:r>
          </w:p>
        </w:tc>
      </w:tr>
      <w:tr w:rsidR="00374703" w:rsidRPr="00D5798D" w:rsidTr="003878A8">
        <w:trPr>
          <w:trHeight w:val="355"/>
          <w:tblHeader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03" w:rsidRPr="00D5798D" w:rsidRDefault="00374703" w:rsidP="003878A8">
            <w:pPr>
              <w:ind w:firstLine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03" w:rsidRPr="00D5798D" w:rsidRDefault="00374703" w:rsidP="003878A8">
            <w:pPr>
              <w:ind w:firstLine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03" w:rsidRPr="00D5798D" w:rsidRDefault="00374703" w:rsidP="003878A8">
            <w:pPr>
              <w:ind w:firstLine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03" w:rsidRPr="00D5798D" w:rsidRDefault="00374703" w:rsidP="003878A8">
            <w:pPr>
              <w:ind w:firstLine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03" w:rsidRPr="00D5798D" w:rsidRDefault="00374703" w:rsidP="003878A8">
            <w:pPr>
              <w:ind w:firstLine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703" w:rsidRPr="00D5798D" w:rsidRDefault="00374703" w:rsidP="00B94EDE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D5798D">
              <w:rPr>
                <w:b/>
                <w:bCs/>
                <w:sz w:val="22"/>
                <w:szCs w:val="22"/>
              </w:rPr>
              <w:t>20</w:t>
            </w:r>
            <w:r>
              <w:rPr>
                <w:b/>
                <w:bCs/>
                <w:sz w:val="22"/>
                <w:szCs w:val="22"/>
              </w:rPr>
              <w:t>2</w:t>
            </w:r>
            <w:r w:rsidR="00B94EDE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703" w:rsidRPr="00D5798D" w:rsidRDefault="00374703" w:rsidP="003878A8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D5798D">
              <w:rPr>
                <w:b/>
                <w:bCs/>
                <w:sz w:val="22"/>
                <w:szCs w:val="22"/>
              </w:rPr>
              <w:t>20</w:t>
            </w:r>
            <w:r>
              <w:rPr>
                <w:b/>
                <w:bCs/>
                <w:sz w:val="22"/>
                <w:szCs w:val="22"/>
              </w:rPr>
              <w:t>2</w:t>
            </w:r>
            <w:r w:rsidR="00B94EDE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703" w:rsidRPr="00D5798D" w:rsidRDefault="00374703" w:rsidP="00B94EDE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D5798D">
              <w:rPr>
                <w:b/>
                <w:bCs/>
                <w:sz w:val="22"/>
                <w:szCs w:val="22"/>
              </w:rPr>
              <w:t>20</w:t>
            </w:r>
            <w:r>
              <w:rPr>
                <w:b/>
                <w:bCs/>
                <w:sz w:val="22"/>
                <w:szCs w:val="22"/>
              </w:rPr>
              <w:t>2</w:t>
            </w:r>
            <w:r w:rsidR="00B94EDE">
              <w:rPr>
                <w:b/>
                <w:bCs/>
                <w:sz w:val="22"/>
                <w:szCs w:val="22"/>
              </w:rPr>
              <w:t>3</w:t>
            </w:r>
          </w:p>
        </w:tc>
      </w:tr>
      <w:tr w:rsidR="00374703" w:rsidRPr="00D5798D" w:rsidTr="003878A8">
        <w:trPr>
          <w:trHeight w:val="63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703" w:rsidRPr="00D5798D" w:rsidRDefault="00374703" w:rsidP="003878A8">
            <w:pPr>
              <w:ind w:firstLine="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1200  Средства массовой инфо</w:t>
            </w:r>
            <w:r>
              <w:rPr>
                <w:b/>
                <w:bCs/>
                <w:sz w:val="24"/>
              </w:rPr>
              <w:t>р</w:t>
            </w:r>
            <w:r>
              <w:rPr>
                <w:b/>
                <w:bCs/>
                <w:sz w:val="24"/>
              </w:rPr>
              <w:t>мации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703" w:rsidRPr="00D5798D" w:rsidRDefault="00B26120" w:rsidP="003878A8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1799800,00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703" w:rsidRPr="00D5798D" w:rsidRDefault="00BF39DF" w:rsidP="003878A8">
            <w:pPr>
              <w:ind w:firstLine="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1797100,00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703" w:rsidRPr="00D5798D" w:rsidRDefault="00BF39DF" w:rsidP="003878A8">
            <w:pPr>
              <w:ind w:firstLine="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1797100,00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703" w:rsidRPr="00D5798D" w:rsidRDefault="00BF39DF" w:rsidP="003878A8">
            <w:pPr>
              <w:ind w:firstLine="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1797100,00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703" w:rsidRPr="00D5798D" w:rsidRDefault="00BF39DF" w:rsidP="003878A8">
            <w:pPr>
              <w:ind w:firstLine="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99,8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703" w:rsidRPr="00D5798D" w:rsidRDefault="00BF39DF" w:rsidP="003878A8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703" w:rsidRPr="00D5798D" w:rsidRDefault="00BF39DF" w:rsidP="003878A8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BF39DF" w:rsidRPr="00D5798D" w:rsidTr="003878A8">
        <w:trPr>
          <w:trHeight w:val="63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9DF" w:rsidRDefault="00BF39DF" w:rsidP="003878A8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1204 Другие вопросы в области средств массовой информации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9DF" w:rsidRPr="00D5798D" w:rsidRDefault="00BF39DF" w:rsidP="003878A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1799800,00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9DF" w:rsidRPr="00BF39DF" w:rsidRDefault="00BF39DF" w:rsidP="00EC3DE8">
            <w:pPr>
              <w:ind w:firstLine="1"/>
              <w:jc w:val="center"/>
              <w:rPr>
                <w:bCs/>
                <w:sz w:val="20"/>
                <w:szCs w:val="20"/>
              </w:rPr>
            </w:pPr>
            <w:r w:rsidRPr="00BF39DF">
              <w:rPr>
                <w:bCs/>
                <w:sz w:val="20"/>
                <w:szCs w:val="20"/>
              </w:rPr>
              <w:t>1797100,00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9DF" w:rsidRPr="00BF39DF" w:rsidRDefault="00BF39DF" w:rsidP="00EC3DE8">
            <w:pPr>
              <w:ind w:firstLine="1"/>
              <w:jc w:val="center"/>
              <w:rPr>
                <w:bCs/>
                <w:sz w:val="20"/>
                <w:szCs w:val="20"/>
              </w:rPr>
            </w:pPr>
            <w:r w:rsidRPr="00BF39DF">
              <w:rPr>
                <w:bCs/>
                <w:sz w:val="20"/>
                <w:szCs w:val="20"/>
              </w:rPr>
              <w:t>1797100,00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9DF" w:rsidRPr="00BF39DF" w:rsidRDefault="00BF39DF" w:rsidP="00EC3DE8">
            <w:pPr>
              <w:ind w:firstLine="1"/>
              <w:jc w:val="center"/>
              <w:rPr>
                <w:bCs/>
                <w:sz w:val="20"/>
                <w:szCs w:val="20"/>
              </w:rPr>
            </w:pPr>
            <w:r w:rsidRPr="00BF39DF">
              <w:rPr>
                <w:bCs/>
                <w:sz w:val="20"/>
                <w:szCs w:val="20"/>
              </w:rPr>
              <w:t>1797100,00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9DF" w:rsidRPr="00BF39DF" w:rsidRDefault="00BF39DF" w:rsidP="00EC3DE8">
            <w:pPr>
              <w:ind w:firstLine="1"/>
              <w:jc w:val="center"/>
              <w:rPr>
                <w:bCs/>
                <w:sz w:val="20"/>
                <w:szCs w:val="20"/>
              </w:rPr>
            </w:pPr>
            <w:r w:rsidRPr="00BF39DF">
              <w:rPr>
                <w:bCs/>
                <w:sz w:val="20"/>
                <w:szCs w:val="20"/>
              </w:rPr>
              <w:t>99,8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9DF" w:rsidRPr="00BF39DF" w:rsidRDefault="00BF39DF" w:rsidP="00EC3DE8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BF39DF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9DF" w:rsidRPr="00BF39DF" w:rsidRDefault="00BF39DF" w:rsidP="00EC3DE8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BF39DF">
              <w:rPr>
                <w:bCs/>
                <w:sz w:val="20"/>
                <w:szCs w:val="20"/>
              </w:rPr>
              <w:t>100</w:t>
            </w:r>
          </w:p>
        </w:tc>
      </w:tr>
    </w:tbl>
    <w:p w:rsidR="00374703" w:rsidRDefault="00374703" w:rsidP="00374703">
      <w:pPr>
        <w:shd w:val="clear" w:color="auto" w:fill="FFFFFF"/>
        <w:tabs>
          <w:tab w:val="left" w:pos="-180"/>
        </w:tabs>
        <w:spacing w:line="322" w:lineRule="exact"/>
        <w:ind w:firstLine="900"/>
        <w:jc w:val="right"/>
        <w:rPr>
          <w:i/>
          <w:iCs/>
          <w:sz w:val="24"/>
        </w:rPr>
      </w:pPr>
    </w:p>
    <w:p w:rsidR="00374703" w:rsidRDefault="00374703" w:rsidP="00374703">
      <w:pPr>
        <w:shd w:val="clear" w:color="auto" w:fill="FFFFFF"/>
        <w:tabs>
          <w:tab w:val="left" w:pos="-180"/>
        </w:tabs>
        <w:spacing w:line="322" w:lineRule="exact"/>
        <w:ind w:firstLine="900"/>
        <w:jc w:val="right"/>
        <w:rPr>
          <w:i/>
          <w:iCs/>
          <w:sz w:val="24"/>
        </w:rPr>
      </w:pPr>
    </w:p>
    <w:p w:rsidR="00374703" w:rsidRPr="00D5798D" w:rsidRDefault="00374703" w:rsidP="00374703">
      <w:pPr>
        <w:shd w:val="clear" w:color="auto" w:fill="FFFFFF"/>
        <w:tabs>
          <w:tab w:val="left" w:pos="-180"/>
        </w:tabs>
        <w:spacing w:line="322" w:lineRule="exact"/>
        <w:ind w:firstLine="900"/>
        <w:jc w:val="right"/>
        <w:rPr>
          <w:i/>
          <w:iCs/>
          <w:sz w:val="24"/>
        </w:rPr>
      </w:pPr>
    </w:p>
    <w:p w:rsidR="00374703" w:rsidRPr="00D5798D" w:rsidRDefault="00374703" w:rsidP="00374703">
      <w:pPr>
        <w:shd w:val="clear" w:color="auto" w:fill="FFFFFF"/>
        <w:tabs>
          <w:tab w:val="left" w:pos="-180"/>
        </w:tabs>
        <w:spacing w:line="322" w:lineRule="exact"/>
        <w:ind w:firstLine="900"/>
      </w:pPr>
    </w:p>
    <w:p w:rsidR="00374703" w:rsidRPr="00D5798D" w:rsidRDefault="00374703" w:rsidP="00374703">
      <w:pPr>
        <w:pStyle w:val="11"/>
        <w:ind w:firstLine="0"/>
      </w:pPr>
      <w:bookmarkStart w:id="37" w:name="_Toc305667891"/>
      <w:r w:rsidRPr="00D5798D">
        <w:t>Подраздел 1204</w:t>
      </w:r>
      <w:bookmarkEnd w:id="37"/>
      <w:r w:rsidRPr="00D5798D">
        <w:t xml:space="preserve"> </w:t>
      </w:r>
    </w:p>
    <w:p w:rsidR="00374703" w:rsidRPr="00D5798D" w:rsidRDefault="00374703" w:rsidP="00374703">
      <w:pPr>
        <w:ind w:firstLine="0"/>
        <w:jc w:val="center"/>
        <w:rPr>
          <w:b/>
        </w:rPr>
      </w:pPr>
      <w:r w:rsidRPr="00D5798D">
        <w:rPr>
          <w:b/>
        </w:rPr>
        <w:t>«Другие вопросы в области средств массовой информации»</w:t>
      </w:r>
    </w:p>
    <w:p w:rsidR="00374703" w:rsidRPr="00D5798D" w:rsidRDefault="00374703" w:rsidP="00374703">
      <w:pPr>
        <w:ind w:left="709" w:firstLine="0"/>
      </w:pPr>
    </w:p>
    <w:p w:rsidR="00374703" w:rsidRDefault="00374703" w:rsidP="00374703">
      <w:pPr>
        <w:pStyle w:val="a6"/>
        <w:spacing w:after="0"/>
        <w:ind w:left="0" w:firstLine="540"/>
      </w:pPr>
      <w:r w:rsidRPr="00D5798D">
        <w:t>Расходны</w:t>
      </w:r>
      <w:r>
        <w:t xml:space="preserve">е обязательства </w:t>
      </w:r>
      <w:r w:rsidRPr="00D5798D">
        <w:t xml:space="preserve"> в сфере других вопросов в области средств ма</w:t>
      </w:r>
      <w:r w:rsidRPr="00D5798D">
        <w:t>с</w:t>
      </w:r>
      <w:r w:rsidRPr="00D5798D">
        <w:t>совой информации определяются следующими нормативными правовыми а</w:t>
      </w:r>
      <w:r w:rsidRPr="00D5798D">
        <w:t>к</w:t>
      </w:r>
      <w:r w:rsidRPr="00D5798D">
        <w:t>тами:</w:t>
      </w:r>
    </w:p>
    <w:p w:rsidR="00374703" w:rsidRPr="00B86B17" w:rsidRDefault="00374703" w:rsidP="00374703">
      <w:pPr>
        <w:pStyle w:val="a6"/>
        <w:spacing w:after="0"/>
        <w:ind w:left="0" w:firstLine="540"/>
      </w:pPr>
      <w:r w:rsidRPr="001C110F">
        <w:t>- п</w:t>
      </w:r>
      <w:r>
        <w:t>риложение 3 к постановлению Правительства Тверской</w:t>
      </w:r>
      <w:r w:rsidR="00B86B17">
        <w:t xml:space="preserve"> области от 29.12.2017 № 480-пп </w:t>
      </w:r>
      <w:r>
        <w:t>«О государственной программе Тверской области «Гос</w:t>
      </w:r>
      <w:r>
        <w:t>у</w:t>
      </w:r>
      <w:r>
        <w:t xml:space="preserve">дарственное управление и гражданское общество </w:t>
      </w:r>
      <w:r w:rsidRPr="00B86B17">
        <w:t>Тверской области» на 20</w:t>
      </w:r>
      <w:r w:rsidR="00B86B17" w:rsidRPr="00B86B17">
        <w:t>18-2023</w:t>
      </w:r>
      <w:r w:rsidRPr="00B86B17">
        <w:t xml:space="preserve"> годы;</w:t>
      </w:r>
    </w:p>
    <w:p w:rsidR="00374703" w:rsidRDefault="00B94EDE" w:rsidP="00374703">
      <w:pPr>
        <w:pStyle w:val="a6"/>
        <w:spacing w:after="0"/>
        <w:ind w:left="0" w:firstLine="540"/>
      </w:pPr>
      <w:r>
        <w:t>- проект постановления А</w:t>
      </w:r>
      <w:r w:rsidR="00374703">
        <w:t>дмин</w:t>
      </w:r>
      <w:r w:rsidR="001441CF">
        <w:t xml:space="preserve">истрации Весьегонского </w:t>
      </w:r>
      <w:r>
        <w:t>муниципального округа</w:t>
      </w:r>
      <w:r w:rsidR="00374703">
        <w:t xml:space="preserve"> Тверской области «</w:t>
      </w:r>
      <w:r w:rsidR="004D0EFD">
        <w:t>Об утверждении м</w:t>
      </w:r>
      <w:r w:rsidR="00374703">
        <w:t>униципальн</w:t>
      </w:r>
      <w:r w:rsidR="004D0EFD">
        <w:t>ой</w:t>
      </w:r>
      <w:r w:rsidR="00374703">
        <w:t xml:space="preserve"> программ</w:t>
      </w:r>
      <w:r w:rsidR="004D0EFD">
        <w:t>ы</w:t>
      </w:r>
      <w:r w:rsidR="00374703">
        <w:t xml:space="preserve"> Весь</w:t>
      </w:r>
      <w:r w:rsidR="00374703">
        <w:t>е</w:t>
      </w:r>
      <w:r w:rsidR="00374703">
        <w:t>гонского муниципального округа Тверской области  «Информационное обе</w:t>
      </w:r>
      <w:r w:rsidR="00374703">
        <w:t>с</w:t>
      </w:r>
      <w:r w:rsidR="00374703">
        <w:t>печение населения Весьегонского муниципального округа Тверской области» на 202</w:t>
      </w:r>
      <w:r>
        <w:t>1</w:t>
      </w:r>
      <w:r w:rsidR="00374703">
        <w:t>-202</w:t>
      </w:r>
      <w:r>
        <w:t>6</w:t>
      </w:r>
      <w:r w:rsidR="00374703">
        <w:t xml:space="preserve"> годы.</w:t>
      </w:r>
    </w:p>
    <w:p w:rsidR="00374703" w:rsidRPr="00D5798D" w:rsidRDefault="00374703" w:rsidP="00374703">
      <w:pPr>
        <w:pStyle w:val="a6"/>
        <w:spacing w:after="0"/>
        <w:ind w:left="0" w:firstLine="540"/>
      </w:pPr>
    </w:p>
    <w:p w:rsidR="00374703" w:rsidRDefault="00374703" w:rsidP="00374703">
      <w:pPr>
        <w:pStyle w:val="a6"/>
        <w:spacing w:after="0"/>
        <w:ind w:left="0" w:firstLine="540"/>
        <w:rPr>
          <w:szCs w:val="28"/>
        </w:rPr>
      </w:pPr>
      <w:r w:rsidRPr="00D5798D">
        <w:rPr>
          <w:szCs w:val="28"/>
        </w:rPr>
        <w:t>Бюджетные ассигнования на исполнение соответствующих ра</w:t>
      </w:r>
      <w:r>
        <w:rPr>
          <w:szCs w:val="28"/>
        </w:rPr>
        <w:t xml:space="preserve">сходных обязательств </w:t>
      </w:r>
      <w:r w:rsidRPr="00D5798D">
        <w:rPr>
          <w:szCs w:val="28"/>
        </w:rPr>
        <w:t>характеризуются следующими данными:</w:t>
      </w:r>
    </w:p>
    <w:p w:rsidR="00374703" w:rsidRDefault="00374703" w:rsidP="00374703">
      <w:pPr>
        <w:pStyle w:val="a6"/>
        <w:spacing w:after="0"/>
        <w:ind w:left="0" w:firstLine="540"/>
        <w:rPr>
          <w:szCs w:val="28"/>
        </w:rPr>
      </w:pPr>
    </w:p>
    <w:p w:rsidR="00374703" w:rsidRDefault="00374703" w:rsidP="00374703">
      <w:pPr>
        <w:pStyle w:val="a6"/>
        <w:spacing w:after="0"/>
        <w:ind w:left="0" w:firstLine="540"/>
        <w:rPr>
          <w:szCs w:val="28"/>
        </w:rPr>
      </w:pPr>
    </w:p>
    <w:p w:rsidR="00374703" w:rsidRDefault="00374703" w:rsidP="00374703">
      <w:pPr>
        <w:pStyle w:val="a6"/>
        <w:spacing w:after="0"/>
        <w:ind w:left="0" w:firstLine="540"/>
        <w:rPr>
          <w:szCs w:val="28"/>
        </w:rPr>
      </w:pPr>
    </w:p>
    <w:tbl>
      <w:tblPr>
        <w:tblW w:w="13534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72"/>
        <w:gridCol w:w="2628"/>
        <w:gridCol w:w="1080"/>
        <w:gridCol w:w="900"/>
        <w:gridCol w:w="720"/>
        <w:gridCol w:w="1096"/>
        <w:gridCol w:w="1030"/>
        <w:gridCol w:w="1114"/>
        <w:gridCol w:w="916"/>
        <w:gridCol w:w="3978"/>
      </w:tblGrid>
      <w:tr w:rsidR="00374703" w:rsidRPr="00D5798D" w:rsidTr="003878A8">
        <w:trPr>
          <w:gridAfter w:val="1"/>
          <w:wAfter w:w="3978" w:type="dxa"/>
          <w:trHeight w:val="225"/>
        </w:trPr>
        <w:tc>
          <w:tcPr>
            <w:tcW w:w="2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03" w:rsidRPr="00D5798D" w:rsidRDefault="00374703" w:rsidP="003878A8">
            <w:pPr>
              <w:widowControl w:val="0"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D5798D">
              <w:rPr>
                <w:b/>
                <w:bCs/>
                <w:sz w:val="16"/>
                <w:szCs w:val="16"/>
              </w:rPr>
              <w:t>Показатель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03" w:rsidRPr="00D5798D" w:rsidRDefault="00B94EDE" w:rsidP="003878A8">
            <w:pPr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2020</w:t>
            </w:r>
            <w:r w:rsidR="00374703" w:rsidRPr="00D5798D">
              <w:rPr>
                <w:b/>
                <w:bCs/>
                <w:sz w:val="16"/>
                <w:szCs w:val="16"/>
              </w:rPr>
              <w:t xml:space="preserve"> год</w:t>
            </w:r>
          </w:p>
          <w:p w:rsidR="00374703" w:rsidRPr="00D5798D" w:rsidRDefault="00374703" w:rsidP="003878A8">
            <w:pPr>
              <w:widowControl w:val="0"/>
              <w:ind w:left="-18" w:right="-2" w:firstLine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D5798D" w:rsidRDefault="00B94EDE" w:rsidP="003878A8">
            <w:pPr>
              <w:widowControl w:val="0"/>
              <w:ind w:left="-192" w:right="-188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2021</w:t>
            </w:r>
            <w:r w:rsidR="00374703" w:rsidRPr="00D5798D">
              <w:rPr>
                <w:b/>
                <w:bCs/>
                <w:sz w:val="16"/>
                <w:szCs w:val="16"/>
              </w:rPr>
              <w:t xml:space="preserve"> год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D5798D" w:rsidRDefault="00374703" w:rsidP="00B94EDE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202</w:t>
            </w:r>
            <w:r w:rsidR="00B94EDE">
              <w:rPr>
                <w:b/>
                <w:bCs/>
                <w:sz w:val="16"/>
                <w:szCs w:val="16"/>
              </w:rPr>
              <w:t>2</w:t>
            </w:r>
            <w:r w:rsidRPr="00D5798D">
              <w:rPr>
                <w:b/>
                <w:bCs/>
                <w:sz w:val="16"/>
                <w:szCs w:val="16"/>
              </w:rPr>
              <w:t xml:space="preserve"> год</w:t>
            </w: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D5798D" w:rsidRDefault="00374703" w:rsidP="00B94EDE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202</w:t>
            </w:r>
            <w:r w:rsidR="00B94EDE">
              <w:rPr>
                <w:b/>
                <w:bCs/>
                <w:sz w:val="16"/>
                <w:szCs w:val="16"/>
              </w:rPr>
              <w:t>3</w:t>
            </w:r>
            <w:r w:rsidRPr="00D5798D">
              <w:rPr>
                <w:b/>
                <w:bCs/>
                <w:sz w:val="16"/>
                <w:szCs w:val="16"/>
              </w:rPr>
              <w:t xml:space="preserve"> год</w:t>
            </w:r>
          </w:p>
        </w:tc>
      </w:tr>
      <w:tr w:rsidR="00374703" w:rsidRPr="00D5798D" w:rsidTr="003878A8">
        <w:trPr>
          <w:gridAfter w:val="1"/>
          <w:wAfter w:w="3978" w:type="dxa"/>
          <w:trHeight w:val="854"/>
        </w:trPr>
        <w:tc>
          <w:tcPr>
            <w:tcW w:w="2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03" w:rsidRPr="00D5798D" w:rsidRDefault="00374703" w:rsidP="003878A8">
            <w:pPr>
              <w:ind w:firstLine="0"/>
              <w:jc w:val="lef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03" w:rsidRPr="00D5798D" w:rsidRDefault="00374703" w:rsidP="003878A8">
            <w:pPr>
              <w:ind w:firstLine="0"/>
              <w:jc w:val="lef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703" w:rsidRPr="00D5798D" w:rsidRDefault="00374703" w:rsidP="003878A8">
            <w:pPr>
              <w:widowControl w:val="0"/>
              <w:ind w:left="-124" w:right="-188" w:firstLine="0"/>
              <w:jc w:val="center"/>
              <w:rPr>
                <w:b/>
                <w:bCs/>
                <w:sz w:val="16"/>
                <w:szCs w:val="16"/>
              </w:rPr>
            </w:pPr>
            <w:r w:rsidRPr="00D5798D">
              <w:rPr>
                <w:b/>
                <w:bCs/>
                <w:sz w:val="16"/>
                <w:szCs w:val="16"/>
              </w:rPr>
              <w:t xml:space="preserve"> руб.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74703" w:rsidRPr="00D5798D" w:rsidRDefault="00374703" w:rsidP="003878A8">
            <w:pPr>
              <w:widowControl w:val="0"/>
              <w:ind w:firstLine="11"/>
              <w:jc w:val="center"/>
              <w:rPr>
                <w:b/>
                <w:bCs/>
                <w:sz w:val="16"/>
                <w:szCs w:val="16"/>
              </w:rPr>
            </w:pPr>
            <w:r w:rsidRPr="00D5798D">
              <w:rPr>
                <w:b/>
                <w:bCs/>
                <w:sz w:val="16"/>
                <w:szCs w:val="16"/>
              </w:rPr>
              <w:t>измен</w:t>
            </w:r>
            <w:r w:rsidRPr="00D5798D">
              <w:rPr>
                <w:b/>
                <w:bCs/>
                <w:sz w:val="16"/>
                <w:szCs w:val="16"/>
              </w:rPr>
              <w:t>е</w:t>
            </w:r>
            <w:r w:rsidRPr="00D5798D">
              <w:rPr>
                <w:b/>
                <w:bCs/>
                <w:sz w:val="16"/>
                <w:szCs w:val="16"/>
              </w:rPr>
              <w:t>ния к пред</w:t>
            </w:r>
            <w:r w:rsidRPr="00D5798D">
              <w:rPr>
                <w:b/>
                <w:bCs/>
                <w:sz w:val="16"/>
                <w:szCs w:val="16"/>
              </w:rPr>
              <w:t>ы</w:t>
            </w:r>
            <w:r w:rsidRPr="00D5798D">
              <w:rPr>
                <w:b/>
                <w:bCs/>
                <w:sz w:val="16"/>
                <w:szCs w:val="16"/>
              </w:rPr>
              <w:t>дущему году, %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703" w:rsidRPr="00D5798D" w:rsidRDefault="00374703" w:rsidP="003878A8">
            <w:pPr>
              <w:widowControl w:val="0"/>
              <w:ind w:firstLine="88"/>
              <w:jc w:val="center"/>
              <w:rPr>
                <w:b/>
                <w:bCs/>
                <w:sz w:val="16"/>
                <w:szCs w:val="16"/>
              </w:rPr>
            </w:pPr>
            <w:r w:rsidRPr="00D5798D">
              <w:rPr>
                <w:b/>
                <w:bCs/>
                <w:sz w:val="16"/>
                <w:szCs w:val="16"/>
              </w:rPr>
              <w:t xml:space="preserve"> руб.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74703" w:rsidRPr="00D5798D" w:rsidRDefault="00374703" w:rsidP="003878A8">
            <w:pPr>
              <w:widowControl w:val="0"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D5798D">
              <w:rPr>
                <w:b/>
                <w:bCs/>
                <w:sz w:val="16"/>
                <w:szCs w:val="16"/>
              </w:rPr>
              <w:t>изменения к предыд</w:t>
            </w:r>
            <w:r w:rsidRPr="00D5798D">
              <w:rPr>
                <w:b/>
                <w:bCs/>
                <w:sz w:val="16"/>
                <w:szCs w:val="16"/>
              </w:rPr>
              <w:t>у</w:t>
            </w:r>
            <w:r w:rsidRPr="00D5798D">
              <w:rPr>
                <w:b/>
                <w:bCs/>
                <w:sz w:val="16"/>
                <w:szCs w:val="16"/>
              </w:rPr>
              <w:t>щему году, %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703" w:rsidRPr="00D5798D" w:rsidRDefault="00374703" w:rsidP="003878A8">
            <w:pPr>
              <w:widowControl w:val="0"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D5798D">
              <w:rPr>
                <w:b/>
                <w:bCs/>
                <w:sz w:val="16"/>
                <w:szCs w:val="16"/>
              </w:rPr>
              <w:t>руб.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74703" w:rsidRPr="00D5798D" w:rsidRDefault="00374703" w:rsidP="003878A8">
            <w:pPr>
              <w:widowControl w:val="0"/>
              <w:ind w:hanging="7"/>
              <w:jc w:val="center"/>
              <w:rPr>
                <w:b/>
                <w:bCs/>
                <w:sz w:val="16"/>
                <w:szCs w:val="16"/>
              </w:rPr>
            </w:pPr>
            <w:r w:rsidRPr="00D5798D">
              <w:rPr>
                <w:b/>
                <w:bCs/>
                <w:sz w:val="16"/>
                <w:szCs w:val="16"/>
              </w:rPr>
              <w:t>изменения к пред</w:t>
            </w:r>
            <w:r w:rsidRPr="00D5798D">
              <w:rPr>
                <w:b/>
                <w:bCs/>
                <w:sz w:val="16"/>
                <w:szCs w:val="16"/>
              </w:rPr>
              <w:t>ы</w:t>
            </w:r>
            <w:r w:rsidRPr="00D5798D">
              <w:rPr>
                <w:b/>
                <w:bCs/>
                <w:sz w:val="16"/>
                <w:szCs w:val="16"/>
              </w:rPr>
              <w:t>дущему году, %</w:t>
            </w:r>
          </w:p>
        </w:tc>
      </w:tr>
      <w:tr w:rsidR="00374703" w:rsidRPr="00D5798D" w:rsidTr="003878A8">
        <w:trPr>
          <w:gridAfter w:val="1"/>
          <w:wAfter w:w="3978" w:type="dxa"/>
          <w:trHeight w:val="435"/>
        </w:trPr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03" w:rsidRPr="00D5798D" w:rsidRDefault="00374703" w:rsidP="003878A8">
            <w:pPr>
              <w:widowControl w:val="0"/>
              <w:ind w:firstLine="0"/>
              <w:rPr>
                <w:b/>
                <w:bCs/>
                <w:sz w:val="22"/>
                <w:szCs w:val="22"/>
              </w:rPr>
            </w:pPr>
            <w:r w:rsidRPr="00D5798D">
              <w:rPr>
                <w:b/>
                <w:bCs/>
                <w:sz w:val="22"/>
                <w:szCs w:val="22"/>
              </w:rPr>
              <w:t>Подраздел  «</w:t>
            </w:r>
            <w:r>
              <w:rPr>
                <w:b/>
                <w:bCs/>
                <w:sz w:val="22"/>
                <w:szCs w:val="22"/>
              </w:rPr>
              <w:t>1204</w:t>
            </w:r>
            <w:r w:rsidRPr="00D5798D">
              <w:rPr>
                <w:b/>
                <w:bCs/>
                <w:sz w:val="22"/>
                <w:szCs w:val="22"/>
              </w:rPr>
              <w:t>» всего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085A91" w:rsidRDefault="00B26120" w:rsidP="003878A8">
            <w:pPr>
              <w:widowControl w:val="0"/>
              <w:ind w:left="-288" w:firstLine="18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1799800,00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085A91" w:rsidRDefault="00BF39DF" w:rsidP="003878A8">
            <w:pPr>
              <w:widowControl w:val="0"/>
              <w:ind w:left="-192" w:right="-188" w:firstLin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1797100,00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085A91" w:rsidRDefault="00BF39DF" w:rsidP="003878A8">
            <w:pPr>
              <w:widowControl w:val="0"/>
              <w:ind w:left="-192" w:right="-188" w:firstLine="192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98,9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085A91" w:rsidRDefault="00BF39DF" w:rsidP="003878A8">
            <w:pPr>
              <w:widowControl w:val="0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1797100,00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085A91" w:rsidRDefault="00BF39DF" w:rsidP="003878A8">
            <w:pPr>
              <w:widowControl w:val="0"/>
              <w:ind w:firstLine="72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100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085A91" w:rsidRDefault="00BF39DF" w:rsidP="003878A8">
            <w:pPr>
              <w:widowControl w:val="0"/>
              <w:ind w:firstLine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1797100,00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085A91" w:rsidRDefault="00BF39DF" w:rsidP="003878A8">
            <w:pPr>
              <w:widowControl w:val="0"/>
              <w:ind w:left="-192" w:right="-188" w:firstLine="192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100</w:t>
            </w:r>
          </w:p>
        </w:tc>
      </w:tr>
      <w:tr w:rsidR="00374703" w:rsidRPr="00D5798D" w:rsidTr="003878A8">
        <w:trPr>
          <w:gridAfter w:val="1"/>
          <w:wAfter w:w="3978" w:type="dxa"/>
          <w:trHeight w:val="300"/>
        </w:trPr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03" w:rsidRPr="00D5798D" w:rsidRDefault="00374703" w:rsidP="003878A8">
            <w:pPr>
              <w:widowControl w:val="0"/>
              <w:ind w:firstLine="0"/>
              <w:rPr>
                <w:sz w:val="22"/>
                <w:szCs w:val="22"/>
              </w:rPr>
            </w:pPr>
            <w:r w:rsidRPr="00D5798D">
              <w:rPr>
                <w:sz w:val="22"/>
                <w:szCs w:val="22"/>
              </w:rPr>
              <w:t>в том числе: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085A91" w:rsidRDefault="00374703" w:rsidP="003878A8">
            <w:pPr>
              <w:widowControl w:val="0"/>
              <w:ind w:left="-288" w:firstLine="180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085A91" w:rsidRDefault="00374703" w:rsidP="003878A8">
            <w:pPr>
              <w:widowControl w:val="0"/>
              <w:ind w:left="-192" w:right="-18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085A91" w:rsidRDefault="00374703" w:rsidP="003878A8">
            <w:pPr>
              <w:widowControl w:val="0"/>
              <w:ind w:left="-192" w:right="-188" w:firstLine="192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085A91" w:rsidRDefault="00374703" w:rsidP="003878A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085A91" w:rsidRDefault="00374703" w:rsidP="003878A8">
            <w:pPr>
              <w:widowControl w:val="0"/>
              <w:ind w:firstLine="72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085A91" w:rsidRDefault="00374703" w:rsidP="003878A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085A91" w:rsidRDefault="00374703" w:rsidP="003878A8">
            <w:pPr>
              <w:widowControl w:val="0"/>
              <w:ind w:firstLine="0"/>
              <w:jc w:val="center"/>
              <w:rPr>
                <w:iCs/>
                <w:sz w:val="18"/>
                <w:szCs w:val="18"/>
              </w:rPr>
            </w:pPr>
          </w:p>
        </w:tc>
      </w:tr>
      <w:tr w:rsidR="00BF39DF" w:rsidRPr="00D5798D" w:rsidTr="003878A8">
        <w:trPr>
          <w:gridAfter w:val="1"/>
          <w:wAfter w:w="3978" w:type="dxa"/>
          <w:trHeight w:val="945"/>
        </w:trPr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9DF" w:rsidRDefault="00BF39DF" w:rsidP="00B94EDE">
            <w:pPr>
              <w:ind w:firstLine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Весьегонского муниципал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ного округа Тверской обл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сти  «Информационное обеспечение населения В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сьегонского муниципальн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го округа Тверской области» на 2021-2026 годы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39DF" w:rsidRPr="00085A91" w:rsidRDefault="00BF39DF" w:rsidP="003878A8">
            <w:pPr>
              <w:widowControl w:val="0"/>
              <w:ind w:left="-288" w:firstLine="18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1799800,00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39DF" w:rsidRPr="00BF39DF" w:rsidRDefault="00BF39DF" w:rsidP="00EC3DE8">
            <w:pPr>
              <w:widowControl w:val="0"/>
              <w:ind w:left="-192" w:right="-188" w:firstLine="0"/>
              <w:jc w:val="center"/>
              <w:rPr>
                <w:bCs/>
                <w:sz w:val="18"/>
                <w:szCs w:val="18"/>
              </w:rPr>
            </w:pPr>
            <w:r w:rsidRPr="00BF39DF">
              <w:rPr>
                <w:bCs/>
                <w:sz w:val="18"/>
                <w:szCs w:val="18"/>
              </w:rPr>
              <w:t>1797100,00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39DF" w:rsidRPr="00BF39DF" w:rsidRDefault="00BF39DF" w:rsidP="00EC3DE8">
            <w:pPr>
              <w:widowControl w:val="0"/>
              <w:ind w:left="-192" w:right="-188" w:firstLine="192"/>
              <w:jc w:val="center"/>
              <w:rPr>
                <w:bCs/>
                <w:iCs/>
                <w:sz w:val="18"/>
                <w:szCs w:val="18"/>
              </w:rPr>
            </w:pPr>
            <w:r w:rsidRPr="00BF39DF">
              <w:rPr>
                <w:bCs/>
                <w:iCs/>
                <w:sz w:val="18"/>
                <w:szCs w:val="18"/>
              </w:rPr>
              <w:t>98,9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39DF" w:rsidRPr="00BF39DF" w:rsidRDefault="00BF39DF" w:rsidP="00EC3DE8">
            <w:pPr>
              <w:widowControl w:val="0"/>
              <w:ind w:firstLine="0"/>
              <w:jc w:val="center"/>
              <w:rPr>
                <w:bCs/>
                <w:sz w:val="18"/>
                <w:szCs w:val="18"/>
              </w:rPr>
            </w:pPr>
            <w:r w:rsidRPr="00BF39DF">
              <w:rPr>
                <w:bCs/>
                <w:sz w:val="18"/>
                <w:szCs w:val="18"/>
              </w:rPr>
              <w:t>1797100,00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39DF" w:rsidRPr="00BF39DF" w:rsidRDefault="00BF39DF" w:rsidP="00EC3DE8">
            <w:pPr>
              <w:widowControl w:val="0"/>
              <w:ind w:firstLine="72"/>
              <w:jc w:val="center"/>
              <w:rPr>
                <w:bCs/>
                <w:iCs/>
                <w:sz w:val="18"/>
                <w:szCs w:val="18"/>
              </w:rPr>
            </w:pPr>
            <w:r w:rsidRPr="00BF39DF">
              <w:rPr>
                <w:bCs/>
                <w:iCs/>
                <w:sz w:val="18"/>
                <w:szCs w:val="18"/>
              </w:rPr>
              <w:t>100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39DF" w:rsidRPr="00BF39DF" w:rsidRDefault="00BF39DF" w:rsidP="00EC3DE8">
            <w:pPr>
              <w:widowControl w:val="0"/>
              <w:ind w:firstLine="0"/>
              <w:rPr>
                <w:bCs/>
                <w:sz w:val="18"/>
                <w:szCs w:val="18"/>
              </w:rPr>
            </w:pPr>
            <w:r w:rsidRPr="00BF39DF">
              <w:rPr>
                <w:bCs/>
                <w:sz w:val="18"/>
                <w:szCs w:val="18"/>
              </w:rPr>
              <w:t>1797100,00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39DF" w:rsidRPr="00BF39DF" w:rsidRDefault="00BF39DF" w:rsidP="00EC3DE8">
            <w:pPr>
              <w:widowControl w:val="0"/>
              <w:ind w:left="-192" w:right="-188" w:firstLine="192"/>
              <w:jc w:val="center"/>
              <w:rPr>
                <w:bCs/>
                <w:iCs/>
                <w:sz w:val="18"/>
                <w:szCs w:val="18"/>
              </w:rPr>
            </w:pPr>
            <w:r w:rsidRPr="00BF39DF">
              <w:rPr>
                <w:bCs/>
                <w:iCs/>
                <w:sz w:val="18"/>
                <w:szCs w:val="18"/>
              </w:rPr>
              <w:t>100</w:t>
            </w:r>
          </w:p>
        </w:tc>
      </w:tr>
      <w:tr w:rsidR="00374703" w:rsidRPr="00D5798D" w:rsidTr="003878A8">
        <w:trPr>
          <w:gridAfter w:val="1"/>
          <w:wAfter w:w="3978" w:type="dxa"/>
          <w:trHeight w:val="945"/>
        </w:trPr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03" w:rsidRPr="00D5798D" w:rsidRDefault="00374703" w:rsidP="003878A8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физическим и юридическим лицам, не я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ляющимися муниципальн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ми учреждениями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085A91" w:rsidRDefault="00B26120" w:rsidP="003878A8">
            <w:pPr>
              <w:widowControl w:val="0"/>
              <w:ind w:left="-288" w:firstLine="18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800000,00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747DF7" w:rsidRDefault="00BF39DF" w:rsidP="003878A8">
            <w:pPr>
              <w:widowControl w:val="0"/>
              <w:ind w:left="-192" w:right="-188" w:firstLine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800000,00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747DF7" w:rsidRDefault="00BF39DF" w:rsidP="003878A8">
            <w:pPr>
              <w:widowControl w:val="0"/>
              <w:ind w:left="-192" w:right="-188" w:firstLine="192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100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747DF7" w:rsidRDefault="00BF39DF" w:rsidP="003878A8">
            <w:pPr>
              <w:widowControl w:val="0"/>
              <w:ind w:firstLine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800000,00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747DF7" w:rsidRDefault="00BF39DF" w:rsidP="003878A8">
            <w:pPr>
              <w:widowControl w:val="0"/>
              <w:ind w:firstLine="72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100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747DF7" w:rsidRDefault="00BF39DF" w:rsidP="003878A8">
            <w:pPr>
              <w:widowControl w:val="0"/>
              <w:ind w:firstLine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800000,00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747DF7" w:rsidRDefault="00BF39DF" w:rsidP="003878A8">
            <w:pPr>
              <w:widowControl w:val="0"/>
              <w:ind w:left="-192" w:right="-188" w:firstLine="192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100</w:t>
            </w:r>
          </w:p>
        </w:tc>
      </w:tr>
      <w:tr w:rsidR="00374703" w:rsidRPr="00D5798D" w:rsidTr="003878A8">
        <w:trPr>
          <w:gridAfter w:val="1"/>
          <w:wAfter w:w="3978" w:type="dxa"/>
          <w:trHeight w:val="945"/>
        </w:trPr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03" w:rsidRPr="00D5798D" w:rsidRDefault="00374703" w:rsidP="003878A8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на поддержку редакций районных и горо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ских газет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085A91" w:rsidRDefault="00B26120" w:rsidP="003878A8">
            <w:pPr>
              <w:widowControl w:val="0"/>
              <w:ind w:left="-288" w:firstLine="18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999800,00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085A91" w:rsidRDefault="00BF39DF" w:rsidP="003878A8">
            <w:pPr>
              <w:widowControl w:val="0"/>
              <w:ind w:left="-192" w:right="-188" w:firstLine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997100,00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085A91" w:rsidRDefault="00BF39DF" w:rsidP="003878A8">
            <w:pPr>
              <w:widowControl w:val="0"/>
              <w:ind w:left="-192" w:right="-188" w:firstLine="192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98,9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085A91" w:rsidRDefault="00BF39DF" w:rsidP="003878A8">
            <w:pPr>
              <w:widowControl w:val="0"/>
              <w:ind w:firstLine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997100,00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085A91" w:rsidRDefault="00BF39DF" w:rsidP="003878A8">
            <w:pPr>
              <w:widowControl w:val="0"/>
              <w:ind w:firstLine="72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100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085A91" w:rsidRDefault="00BF39DF" w:rsidP="003878A8">
            <w:pPr>
              <w:widowControl w:val="0"/>
              <w:ind w:firstLine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997100,00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085A91" w:rsidRDefault="00BF39DF" w:rsidP="003878A8">
            <w:pPr>
              <w:widowControl w:val="0"/>
              <w:ind w:left="-192" w:right="-188" w:firstLine="192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100</w:t>
            </w:r>
          </w:p>
        </w:tc>
      </w:tr>
      <w:tr w:rsidR="00374703" w:rsidRPr="00D5798D" w:rsidTr="003878A8">
        <w:trPr>
          <w:gridBefore w:val="1"/>
          <w:wBefore w:w="72" w:type="dxa"/>
          <w:trHeight w:val="322"/>
          <w:tblHeader/>
        </w:trPr>
        <w:tc>
          <w:tcPr>
            <w:tcW w:w="13462" w:type="dxa"/>
            <w:gridSpan w:val="9"/>
            <w:shd w:val="clear" w:color="auto" w:fill="auto"/>
            <w:vAlign w:val="center"/>
          </w:tcPr>
          <w:p w:rsidR="00374703" w:rsidRPr="00D5798D" w:rsidRDefault="00374703" w:rsidP="003878A8">
            <w:pPr>
              <w:pStyle w:val="a6"/>
              <w:spacing w:after="0"/>
              <w:ind w:left="0" w:firstLine="567"/>
              <w:jc w:val="right"/>
              <w:rPr>
                <w:b/>
                <w:bCs/>
                <w:szCs w:val="28"/>
              </w:rPr>
            </w:pPr>
          </w:p>
        </w:tc>
      </w:tr>
    </w:tbl>
    <w:p w:rsidR="00374703" w:rsidRDefault="00374703" w:rsidP="00374703">
      <w:pPr>
        <w:pStyle w:val="4"/>
        <w:ind w:firstLine="0"/>
        <w:jc w:val="both"/>
        <w:rPr>
          <w:b w:val="0"/>
        </w:rPr>
      </w:pPr>
      <w:bookmarkStart w:id="38" w:name="_Toc305667892"/>
      <w:r>
        <w:rPr>
          <w:b w:val="0"/>
        </w:rPr>
        <w:t xml:space="preserve"> </w:t>
      </w:r>
      <w:r>
        <w:t xml:space="preserve">    </w:t>
      </w:r>
      <w:r w:rsidRPr="00D82174">
        <w:rPr>
          <w:b w:val="0"/>
        </w:rPr>
        <w:t>П</w:t>
      </w:r>
      <w:r>
        <w:rPr>
          <w:b w:val="0"/>
        </w:rPr>
        <w:t>о данному подразделу предусмотрены расходы по МП «Информационное обеспечение населения Весьегонского муниципального округа Тверской обл</w:t>
      </w:r>
      <w:r>
        <w:rPr>
          <w:b w:val="0"/>
        </w:rPr>
        <w:t>а</w:t>
      </w:r>
      <w:r>
        <w:rPr>
          <w:b w:val="0"/>
        </w:rPr>
        <w:t xml:space="preserve">сти» </w:t>
      </w:r>
      <w:r w:rsidR="001737A8">
        <w:rPr>
          <w:b w:val="0"/>
        </w:rPr>
        <w:t xml:space="preserve"> </w:t>
      </w:r>
      <w:r>
        <w:rPr>
          <w:b w:val="0"/>
        </w:rPr>
        <w:t>на мероприятие – издание газеты  за счет средств местного бюджета.</w:t>
      </w:r>
    </w:p>
    <w:p w:rsidR="00374703" w:rsidRDefault="00374703" w:rsidP="00374703"/>
    <w:p w:rsidR="005A5C21" w:rsidRDefault="005A5C21" w:rsidP="005A5C21">
      <w:bookmarkStart w:id="39" w:name="_Toc305667894"/>
      <w:bookmarkEnd w:id="38"/>
      <w:r w:rsidRPr="007A79A7">
        <w:lastRenderedPageBreak/>
        <w:t xml:space="preserve">    Бюдж</w:t>
      </w:r>
      <w:r>
        <w:t>етные ассигнования на поддержку редакций районных и горо</w:t>
      </w:r>
      <w:r>
        <w:t>д</w:t>
      </w:r>
      <w:r>
        <w:t xml:space="preserve">ских газет  </w:t>
      </w:r>
      <w:r w:rsidRPr="00450A25">
        <w:rPr>
          <w:szCs w:val="28"/>
        </w:rPr>
        <w:t>в проекте бюджета</w:t>
      </w:r>
      <w:r>
        <w:rPr>
          <w:szCs w:val="28"/>
        </w:rPr>
        <w:t xml:space="preserve"> Весьегонского муниципального округа пред</w:t>
      </w:r>
      <w:r>
        <w:rPr>
          <w:szCs w:val="28"/>
        </w:rPr>
        <w:t>у</w:t>
      </w:r>
      <w:r>
        <w:rPr>
          <w:szCs w:val="28"/>
        </w:rPr>
        <w:t>смотрены на основании  проекта Закона Тверской области «Об областном бюджете Тверской области на 202</w:t>
      </w:r>
      <w:r w:rsidR="00B94EDE">
        <w:rPr>
          <w:szCs w:val="28"/>
        </w:rPr>
        <w:t>1</w:t>
      </w:r>
      <w:r>
        <w:rPr>
          <w:szCs w:val="28"/>
        </w:rPr>
        <w:t xml:space="preserve"> год и на плановый период 202</w:t>
      </w:r>
      <w:r w:rsidR="00B94EDE">
        <w:rPr>
          <w:szCs w:val="28"/>
        </w:rPr>
        <w:t>2</w:t>
      </w:r>
      <w:r>
        <w:rPr>
          <w:szCs w:val="28"/>
        </w:rPr>
        <w:t xml:space="preserve"> и 202</w:t>
      </w:r>
      <w:r w:rsidR="00B94EDE">
        <w:rPr>
          <w:szCs w:val="28"/>
        </w:rPr>
        <w:t>3</w:t>
      </w:r>
      <w:r>
        <w:rPr>
          <w:szCs w:val="28"/>
        </w:rPr>
        <w:t xml:space="preserve"> г</w:t>
      </w:r>
      <w:r>
        <w:rPr>
          <w:szCs w:val="28"/>
        </w:rPr>
        <w:t>о</w:t>
      </w:r>
      <w:r>
        <w:rPr>
          <w:szCs w:val="28"/>
        </w:rPr>
        <w:t>дов</w:t>
      </w:r>
      <w:r w:rsidRPr="00BF39DF">
        <w:rPr>
          <w:szCs w:val="28"/>
        </w:rPr>
        <w:t xml:space="preserve">» (приложение </w:t>
      </w:r>
      <w:r w:rsidR="00BF39DF" w:rsidRPr="00BF39DF">
        <w:rPr>
          <w:szCs w:val="28"/>
        </w:rPr>
        <w:t>7</w:t>
      </w:r>
      <w:r w:rsidRPr="00BF39DF">
        <w:rPr>
          <w:szCs w:val="28"/>
        </w:rPr>
        <w:t>).</w:t>
      </w:r>
    </w:p>
    <w:p w:rsidR="005A5C21" w:rsidRDefault="005A5C21" w:rsidP="005A5C21"/>
    <w:p w:rsidR="00374703" w:rsidRDefault="00374703" w:rsidP="00374703">
      <w:pPr>
        <w:ind w:firstLine="540"/>
        <w:rPr>
          <w:szCs w:val="28"/>
        </w:rPr>
      </w:pPr>
    </w:p>
    <w:bookmarkEnd w:id="39"/>
    <w:p w:rsidR="00374703" w:rsidRPr="00D5798D" w:rsidRDefault="00374703" w:rsidP="00374703">
      <w:pPr>
        <w:pStyle w:val="3"/>
      </w:pPr>
      <w:r>
        <w:t>И</w:t>
      </w:r>
      <w:r w:rsidRPr="00D5798D">
        <w:t>сточники внутреннего финансирования дефицита</w:t>
      </w:r>
    </w:p>
    <w:p w:rsidR="00374703" w:rsidRPr="00D5798D" w:rsidRDefault="00374703" w:rsidP="00374703">
      <w:pPr>
        <w:keepNext/>
      </w:pPr>
    </w:p>
    <w:p w:rsidR="00374703" w:rsidRDefault="004D4974" w:rsidP="00374703">
      <w:pPr>
        <w:keepNext/>
        <w:ind w:firstLine="540"/>
      </w:pPr>
      <w:r>
        <w:rPr>
          <w:szCs w:val="28"/>
        </w:rPr>
        <w:t>На  202</w:t>
      </w:r>
      <w:r w:rsidR="00B94EDE">
        <w:rPr>
          <w:szCs w:val="28"/>
        </w:rPr>
        <w:t>1</w:t>
      </w:r>
      <w:r w:rsidR="00374703">
        <w:rPr>
          <w:szCs w:val="28"/>
        </w:rPr>
        <w:t xml:space="preserve"> год прогнозируется</w:t>
      </w:r>
      <w:r w:rsidR="00374703" w:rsidRPr="00A54573">
        <w:rPr>
          <w:szCs w:val="28"/>
        </w:rPr>
        <w:t xml:space="preserve"> </w:t>
      </w:r>
      <w:r w:rsidR="00374703" w:rsidRPr="00E81F08">
        <w:rPr>
          <w:szCs w:val="28"/>
        </w:rPr>
        <w:t>бездефицитный бюджет.</w:t>
      </w:r>
      <w:r w:rsidR="00374703">
        <w:rPr>
          <w:szCs w:val="28"/>
        </w:rPr>
        <w:t xml:space="preserve">  </w:t>
      </w:r>
      <w:r w:rsidR="00374703">
        <w:t xml:space="preserve">На </w:t>
      </w:r>
      <w:r w:rsidR="00B94EDE">
        <w:t>2022</w:t>
      </w:r>
      <w:r w:rsidR="00374703">
        <w:t xml:space="preserve"> год пр</w:t>
      </w:r>
      <w:r w:rsidR="00374703">
        <w:t>о</w:t>
      </w:r>
      <w:r w:rsidR="00374703">
        <w:t>гнозируется бездефицитный бюджет. На 202</w:t>
      </w:r>
      <w:r w:rsidR="00B94EDE">
        <w:t>3</w:t>
      </w:r>
      <w:r w:rsidR="00374703">
        <w:t xml:space="preserve"> год прогнозируется бездеф</w:t>
      </w:r>
      <w:r w:rsidR="00374703">
        <w:t>и</w:t>
      </w:r>
      <w:r w:rsidR="00374703">
        <w:t xml:space="preserve">цитный бюджет. </w:t>
      </w:r>
    </w:p>
    <w:p w:rsidR="00374703" w:rsidRDefault="00374703" w:rsidP="00374703">
      <w:pPr>
        <w:keepNext/>
        <w:ind w:firstLine="540"/>
      </w:pPr>
    </w:p>
    <w:p w:rsidR="00104D52" w:rsidRPr="00D5798D" w:rsidRDefault="00104D52" w:rsidP="00341FA1"/>
    <w:sectPr w:rsidR="00104D52" w:rsidRPr="00D5798D" w:rsidSect="00191119">
      <w:headerReference w:type="even" r:id="rId9"/>
      <w:headerReference w:type="default" r:id="rId10"/>
      <w:pgSz w:w="11906" w:h="16838"/>
      <w:pgMar w:top="1134" w:right="1286" w:bottom="161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41FA" w:rsidRDefault="006041FA">
      <w:r>
        <w:separator/>
      </w:r>
    </w:p>
  </w:endnote>
  <w:endnote w:type="continuationSeparator" w:id="0">
    <w:p w:rsidR="006041FA" w:rsidRDefault="00604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41FA" w:rsidRDefault="006041FA">
      <w:r>
        <w:separator/>
      </w:r>
    </w:p>
  </w:footnote>
  <w:footnote w:type="continuationSeparator" w:id="0">
    <w:p w:rsidR="006041FA" w:rsidRDefault="006041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EF0" w:rsidRDefault="00277EF0" w:rsidP="0037436E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277EF0" w:rsidRDefault="00277EF0" w:rsidP="00C00516">
    <w:pPr>
      <w:pStyle w:val="aa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EF0" w:rsidRDefault="00277EF0" w:rsidP="0037436E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2825F8">
      <w:rPr>
        <w:rStyle w:val="ab"/>
        <w:noProof/>
      </w:rPr>
      <w:t>2</w:t>
    </w:r>
    <w:r>
      <w:rPr>
        <w:rStyle w:val="ab"/>
      </w:rPr>
      <w:fldChar w:fldCharType="end"/>
    </w:r>
  </w:p>
  <w:p w:rsidR="00277EF0" w:rsidRDefault="00277EF0" w:rsidP="00C00516">
    <w:pPr>
      <w:pStyle w:val="aa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A28B8"/>
    <w:multiLevelType w:val="hybridMultilevel"/>
    <w:tmpl w:val="AC060980"/>
    <w:lvl w:ilvl="0" w:tplc="2592D75C">
      <w:start w:val="1"/>
      <w:numFmt w:val="bullet"/>
      <w:lvlText w:val=""/>
      <w:lvlJc w:val="left"/>
      <w:pPr>
        <w:tabs>
          <w:tab w:val="num" w:pos="1335"/>
        </w:tabs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02563F40"/>
    <w:multiLevelType w:val="hybridMultilevel"/>
    <w:tmpl w:val="7E9EE12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2B03D70"/>
    <w:multiLevelType w:val="hybridMultilevel"/>
    <w:tmpl w:val="6B7CF244"/>
    <w:lvl w:ilvl="0" w:tplc="0419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3">
    <w:nsid w:val="06924FC9"/>
    <w:multiLevelType w:val="hybridMultilevel"/>
    <w:tmpl w:val="C1C684D2"/>
    <w:lvl w:ilvl="0" w:tplc="E92AA9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6EF1E20"/>
    <w:multiLevelType w:val="hybridMultilevel"/>
    <w:tmpl w:val="217AB544"/>
    <w:lvl w:ilvl="0" w:tplc="CBF63434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0B">
      <w:start w:val="1"/>
      <w:numFmt w:val="bullet"/>
      <w:lvlText w:val="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5">
    <w:nsid w:val="08CF1E45"/>
    <w:multiLevelType w:val="hybridMultilevel"/>
    <w:tmpl w:val="E44A7DDA"/>
    <w:lvl w:ilvl="0" w:tplc="650E342C">
      <w:start w:val="2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6">
    <w:nsid w:val="111349DA"/>
    <w:multiLevelType w:val="hybridMultilevel"/>
    <w:tmpl w:val="A4085A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55176D4"/>
    <w:multiLevelType w:val="hybridMultilevel"/>
    <w:tmpl w:val="F01C158C"/>
    <w:lvl w:ilvl="0" w:tplc="685E3F4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5952BA0"/>
    <w:multiLevelType w:val="hybridMultilevel"/>
    <w:tmpl w:val="ABFA0EEE"/>
    <w:lvl w:ilvl="0" w:tplc="2592D75C">
      <w:start w:val="1"/>
      <w:numFmt w:val="bullet"/>
      <w:lvlText w:val=""/>
      <w:lvlJc w:val="left"/>
      <w:pPr>
        <w:tabs>
          <w:tab w:val="num" w:pos="1695"/>
        </w:tabs>
        <w:ind w:left="16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9">
    <w:nsid w:val="1C2D327F"/>
    <w:multiLevelType w:val="hybridMultilevel"/>
    <w:tmpl w:val="EA2C26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D8644DD"/>
    <w:multiLevelType w:val="hybridMultilevel"/>
    <w:tmpl w:val="1554756E"/>
    <w:lvl w:ilvl="0" w:tplc="017C60E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1EE97BD7"/>
    <w:multiLevelType w:val="hybridMultilevel"/>
    <w:tmpl w:val="97BEEA9A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2">
    <w:nsid w:val="2666445F"/>
    <w:multiLevelType w:val="hybridMultilevel"/>
    <w:tmpl w:val="70FAB058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3">
    <w:nsid w:val="26B075F7"/>
    <w:multiLevelType w:val="hybridMultilevel"/>
    <w:tmpl w:val="A82AE18E"/>
    <w:lvl w:ilvl="0" w:tplc="6FF226B8">
      <w:numFmt w:val="bullet"/>
      <w:lvlText w:val="-"/>
      <w:lvlJc w:val="left"/>
      <w:pPr>
        <w:tabs>
          <w:tab w:val="num" w:pos="340"/>
        </w:tabs>
        <w:ind w:left="170" w:firstLine="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DF5557F"/>
    <w:multiLevelType w:val="hybridMultilevel"/>
    <w:tmpl w:val="40C88DD0"/>
    <w:lvl w:ilvl="0" w:tplc="685E3F42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>
    <w:nsid w:val="2F0215DD"/>
    <w:multiLevelType w:val="hybridMultilevel"/>
    <w:tmpl w:val="7B62C958"/>
    <w:lvl w:ilvl="0" w:tplc="35EE7C6A"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B546D0"/>
    <w:multiLevelType w:val="hybridMultilevel"/>
    <w:tmpl w:val="8C7E343C"/>
    <w:lvl w:ilvl="0" w:tplc="49969526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5511640"/>
    <w:multiLevelType w:val="hybridMultilevel"/>
    <w:tmpl w:val="8D58DC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9122F37"/>
    <w:multiLevelType w:val="hybridMultilevel"/>
    <w:tmpl w:val="A65452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9802582"/>
    <w:multiLevelType w:val="hybridMultilevel"/>
    <w:tmpl w:val="4064A38E"/>
    <w:lvl w:ilvl="0" w:tplc="685E3F42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0">
    <w:nsid w:val="42F154EC"/>
    <w:multiLevelType w:val="hybridMultilevel"/>
    <w:tmpl w:val="AA66950C"/>
    <w:lvl w:ilvl="0" w:tplc="2592D75C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E8C0A580">
      <w:start w:val="1"/>
      <w:numFmt w:val="bullet"/>
      <w:lvlText w:val=""/>
      <w:lvlJc w:val="left"/>
      <w:pPr>
        <w:tabs>
          <w:tab w:val="num" w:pos="1630"/>
        </w:tabs>
        <w:ind w:left="1630" w:hanging="360"/>
      </w:pPr>
      <w:rPr>
        <w:rFonts w:ascii="Wingdings" w:hAnsi="Wingdings" w:hint="default"/>
      </w:rPr>
    </w:lvl>
    <w:lvl w:ilvl="2" w:tplc="AD2AA9D6">
      <w:start w:val="1"/>
      <w:numFmt w:val="bullet"/>
      <w:lvlText w:val=""/>
      <w:lvlJc w:val="left"/>
      <w:pPr>
        <w:tabs>
          <w:tab w:val="num" w:pos="295"/>
        </w:tabs>
        <w:ind w:left="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70"/>
        </w:tabs>
        <w:ind w:left="30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90"/>
        </w:tabs>
        <w:ind w:left="37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10"/>
        </w:tabs>
        <w:ind w:left="45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30"/>
        </w:tabs>
        <w:ind w:left="52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50"/>
        </w:tabs>
        <w:ind w:left="59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70"/>
        </w:tabs>
        <w:ind w:left="6670" w:hanging="360"/>
      </w:pPr>
      <w:rPr>
        <w:rFonts w:ascii="Wingdings" w:hAnsi="Wingdings" w:hint="default"/>
      </w:rPr>
    </w:lvl>
  </w:abstractNum>
  <w:abstractNum w:abstractNumId="21">
    <w:nsid w:val="4A734F3D"/>
    <w:multiLevelType w:val="hybridMultilevel"/>
    <w:tmpl w:val="91A279B8"/>
    <w:lvl w:ilvl="0" w:tplc="017C60E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24857C3"/>
    <w:multiLevelType w:val="hybridMultilevel"/>
    <w:tmpl w:val="21BA501E"/>
    <w:lvl w:ilvl="0" w:tplc="AD2AA9D6">
      <w:start w:val="1"/>
      <w:numFmt w:val="bullet"/>
      <w:lvlText w:val=""/>
      <w:lvlJc w:val="left"/>
      <w:pPr>
        <w:tabs>
          <w:tab w:val="num" w:pos="2764"/>
        </w:tabs>
        <w:ind w:left="276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AD2AA9D6">
      <w:start w:val="1"/>
      <w:numFmt w:val="bullet"/>
      <w:lvlText w:val=""/>
      <w:lvlJc w:val="left"/>
      <w:pPr>
        <w:tabs>
          <w:tab w:val="num" w:pos="2775"/>
        </w:tabs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3">
    <w:nsid w:val="52D34202"/>
    <w:multiLevelType w:val="hybridMultilevel"/>
    <w:tmpl w:val="7D743918"/>
    <w:lvl w:ilvl="0" w:tplc="ACCA5B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3CB5551"/>
    <w:multiLevelType w:val="hybridMultilevel"/>
    <w:tmpl w:val="A9C68592"/>
    <w:lvl w:ilvl="0" w:tplc="685E3F42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5">
    <w:nsid w:val="56B639C1"/>
    <w:multiLevelType w:val="hybridMultilevel"/>
    <w:tmpl w:val="FA96D61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6">
    <w:nsid w:val="5AB80468"/>
    <w:multiLevelType w:val="hybridMultilevel"/>
    <w:tmpl w:val="4F3C0C0E"/>
    <w:lvl w:ilvl="0" w:tplc="708400F6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7">
    <w:nsid w:val="5DD21C9A"/>
    <w:multiLevelType w:val="hybridMultilevel"/>
    <w:tmpl w:val="4A7ABEF4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8">
    <w:nsid w:val="5DDF10C1"/>
    <w:multiLevelType w:val="hybridMultilevel"/>
    <w:tmpl w:val="C42AF35E"/>
    <w:lvl w:ilvl="0" w:tplc="38741C3A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9">
    <w:nsid w:val="634D5776"/>
    <w:multiLevelType w:val="hybridMultilevel"/>
    <w:tmpl w:val="16F871FC"/>
    <w:lvl w:ilvl="0" w:tplc="E8C0A580">
      <w:start w:val="1"/>
      <w:numFmt w:val="bullet"/>
      <w:lvlText w:val="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76E2861"/>
    <w:multiLevelType w:val="hybridMultilevel"/>
    <w:tmpl w:val="8F8C6906"/>
    <w:lvl w:ilvl="0" w:tplc="F08CCF12">
      <w:start w:val="1"/>
      <w:numFmt w:val="bullet"/>
      <w:lvlText w:val=""/>
      <w:lvlJc w:val="left"/>
      <w:pPr>
        <w:tabs>
          <w:tab w:val="num" w:pos="1695"/>
        </w:tabs>
        <w:ind w:left="16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55"/>
        </w:tabs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75"/>
        </w:tabs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95"/>
        </w:tabs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15"/>
        </w:tabs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35"/>
        </w:tabs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55"/>
        </w:tabs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75"/>
        </w:tabs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95"/>
        </w:tabs>
        <w:ind w:left="7095" w:hanging="360"/>
      </w:pPr>
      <w:rPr>
        <w:rFonts w:ascii="Wingdings" w:hAnsi="Wingdings" w:hint="default"/>
      </w:rPr>
    </w:lvl>
  </w:abstractNum>
  <w:abstractNum w:abstractNumId="31">
    <w:nsid w:val="6C107D89"/>
    <w:multiLevelType w:val="hybridMultilevel"/>
    <w:tmpl w:val="10A4B566"/>
    <w:lvl w:ilvl="0" w:tplc="B3740D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DAA6C5A"/>
    <w:multiLevelType w:val="hybridMultilevel"/>
    <w:tmpl w:val="A9DAB3F0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>
    <w:nsid w:val="70245486"/>
    <w:multiLevelType w:val="hybridMultilevel"/>
    <w:tmpl w:val="C4B878A4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4">
    <w:nsid w:val="787D21C5"/>
    <w:multiLevelType w:val="hybridMultilevel"/>
    <w:tmpl w:val="EA1233A6"/>
    <w:lvl w:ilvl="0" w:tplc="3A0ADB7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5">
    <w:nsid w:val="7A491403"/>
    <w:multiLevelType w:val="hybridMultilevel"/>
    <w:tmpl w:val="B56C75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AA60C7D"/>
    <w:multiLevelType w:val="hybridMultilevel"/>
    <w:tmpl w:val="BFCC9D9A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7">
    <w:nsid w:val="7B040D2F"/>
    <w:multiLevelType w:val="hybridMultilevel"/>
    <w:tmpl w:val="684EFC3C"/>
    <w:lvl w:ilvl="0" w:tplc="33466F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30"/>
  </w:num>
  <w:num w:numId="3">
    <w:abstractNumId w:val="17"/>
  </w:num>
  <w:num w:numId="4">
    <w:abstractNumId w:val="9"/>
  </w:num>
  <w:num w:numId="5">
    <w:abstractNumId w:val="36"/>
  </w:num>
  <w:num w:numId="6">
    <w:abstractNumId w:val="35"/>
  </w:num>
  <w:num w:numId="7">
    <w:abstractNumId w:val="29"/>
  </w:num>
  <w:num w:numId="8">
    <w:abstractNumId w:val="22"/>
  </w:num>
  <w:num w:numId="9">
    <w:abstractNumId w:val="8"/>
  </w:num>
  <w:num w:numId="10">
    <w:abstractNumId w:val="28"/>
  </w:num>
  <w:num w:numId="11">
    <w:abstractNumId w:val="33"/>
  </w:num>
  <w:num w:numId="12">
    <w:abstractNumId w:val="11"/>
  </w:num>
  <w:num w:numId="13">
    <w:abstractNumId w:val="18"/>
  </w:num>
  <w:num w:numId="14">
    <w:abstractNumId w:val="3"/>
  </w:num>
  <w:num w:numId="15">
    <w:abstractNumId w:val="4"/>
  </w:num>
  <w:num w:numId="16">
    <w:abstractNumId w:val="37"/>
  </w:num>
  <w:num w:numId="17">
    <w:abstractNumId w:val="6"/>
  </w:num>
  <w:num w:numId="18">
    <w:abstractNumId w:val="16"/>
  </w:num>
  <w:num w:numId="19">
    <w:abstractNumId w:val="31"/>
  </w:num>
  <w:num w:numId="20">
    <w:abstractNumId w:val="23"/>
  </w:num>
  <w:num w:numId="21">
    <w:abstractNumId w:val="2"/>
  </w:num>
  <w:num w:numId="22">
    <w:abstractNumId w:val="1"/>
  </w:num>
  <w:num w:numId="23">
    <w:abstractNumId w:val="34"/>
  </w:num>
  <w:num w:numId="24">
    <w:abstractNumId w:val="0"/>
  </w:num>
  <w:num w:numId="25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</w:num>
  <w:num w:numId="27">
    <w:abstractNumId w:val="19"/>
  </w:num>
  <w:num w:numId="28">
    <w:abstractNumId w:val="7"/>
  </w:num>
  <w:num w:numId="29">
    <w:abstractNumId w:val="21"/>
  </w:num>
  <w:num w:numId="30">
    <w:abstractNumId w:val="14"/>
  </w:num>
  <w:num w:numId="31">
    <w:abstractNumId w:val="27"/>
  </w:num>
  <w:num w:numId="32">
    <w:abstractNumId w:val="32"/>
  </w:num>
  <w:num w:numId="33">
    <w:abstractNumId w:val="12"/>
  </w:num>
  <w:num w:numId="34">
    <w:abstractNumId w:val="26"/>
  </w:num>
  <w:num w:numId="35">
    <w:abstractNumId w:val="24"/>
  </w:num>
  <w:num w:numId="36">
    <w:abstractNumId w:val="15"/>
  </w:num>
  <w:num w:numId="37">
    <w:abstractNumId w:val="5"/>
  </w:num>
  <w:num w:numId="38">
    <w:abstractNumId w:val="13"/>
  </w:num>
  <w:num w:numId="39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A00"/>
    <w:rsid w:val="00000038"/>
    <w:rsid w:val="00000EF6"/>
    <w:rsid w:val="0000150E"/>
    <w:rsid w:val="00001831"/>
    <w:rsid w:val="00003750"/>
    <w:rsid w:val="00004BE5"/>
    <w:rsid w:val="000051AE"/>
    <w:rsid w:val="00006D57"/>
    <w:rsid w:val="00007A8F"/>
    <w:rsid w:val="00007C68"/>
    <w:rsid w:val="00011555"/>
    <w:rsid w:val="00011587"/>
    <w:rsid w:val="00011C09"/>
    <w:rsid w:val="000125AF"/>
    <w:rsid w:val="0001643D"/>
    <w:rsid w:val="000165AE"/>
    <w:rsid w:val="00017255"/>
    <w:rsid w:val="00020064"/>
    <w:rsid w:val="000224CE"/>
    <w:rsid w:val="000225B2"/>
    <w:rsid w:val="00022FF6"/>
    <w:rsid w:val="0002350F"/>
    <w:rsid w:val="000268CB"/>
    <w:rsid w:val="00026F86"/>
    <w:rsid w:val="00027706"/>
    <w:rsid w:val="000277CB"/>
    <w:rsid w:val="00030434"/>
    <w:rsid w:val="0003083F"/>
    <w:rsid w:val="000309C7"/>
    <w:rsid w:val="00030B77"/>
    <w:rsid w:val="000314E6"/>
    <w:rsid w:val="000319C8"/>
    <w:rsid w:val="00031F1D"/>
    <w:rsid w:val="00032307"/>
    <w:rsid w:val="00033E8D"/>
    <w:rsid w:val="00034312"/>
    <w:rsid w:val="00035DDD"/>
    <w:rsid w:val="00035F2E"/>
    <w:rsid w:val="00036FEB"/>
    <w:rsid w:val="00037662"/>
    <w:rsid w:val="0004311D"/>
    <w:rsid w:val="000435E6"/>
    <w:rsid w:val="00043915"/>
    <w:rsid w:val="00044295"/>
    <w:rsid w:val="0004430B"/>
    <w:rsid w:val="0004435B"/>
    <w:rsid w:val="00044780"/>
    <w:rsid w:val="000447F3"/>
    <w:rsid w:val="0004497E"/>
    <w:rsid w:val="00045D8B"/>
    <w:rsid w:val="00046161"/>
    <w:rsid w:val="00046669"/>
    <w:rsid w:val="0004765F"/>
    <w:rsid w:val="0004779B"/>
    <w:rsid w:val="0005031F"/>
    <w:rsid w:val="00050804"/>
    <w:rsid w:val="000511EF"/>
    <w:rsid w:val="00051389"/>
    <w:rsid w:val="00052042"/>
    <w:rsid w:val="0005274E"/>
    <w:rsid w:val="0005308C"/>
    <w:rsid w:val="000533C5"/>
    <w:rsid w:val="00053A01"/>
    <w:rsid w:val="00055B2E"/>
    <w:rsid w:val="00056AFB"/>
    <w:rsid w:val="00056D32"/>
    <w:rsid w:val="000573F9"/>
    <w:rsid w:val="00057E62"/>
    <w:rsid w:val="00061414"/>
    <w:rsid w:val="0006190B"/>
    <w:rsid w:val="0006196F"/>
    <w:rsid w:val="00064060"/>
    <w:rsid w:val="00066EE5"/>
    <w:rsid w:val="000671B1"/>
    <w:rsid w:val="00070654"/>
    <w:rsid w:val="000708FA"/>
    <w:rsid w:val="0007243F"/>
    <w:rsid w:val="00072543"/>
    <w:rsid w:val="000727FF"/>
    <w:rsid w:val="000731CB"/>
    <w:rsid w:val="00074436"/>
    <w:rsid w:val="000747B2"/>
    <w:rsid w:val="00074FF0"/>
    <w:rsid w:val="00075227"/>
    <w:rsid w:val="00075CB7"/>
    <w:rsid w:val="0007629D"/>
    <w:rsid w:val="00076674"/>
    <w:rsid w:val="000835B7"/>
    <w:rsid w:val="00083D35"/>
    <w:rsid w:val="00084BF0"/>
    <w:rsid w:val="00085A91"/>
    <w:rsid w:val="00086E02"/>
    <w:rsid w:val="00090F70"/>
    <w:rsid w:val="00091371"/>
    <w:rsid w:val="00091BA2"/>
    <w:rsid w:val="0009206A"/>
    <w:rsid w:val="00096D95"/>
    <w:rsid w:val="000972AF"/>
    <w:rsid w:val="000A006F"/>
    <w:rsid w:val="000A031E"/>
    <w:rsid w:val="000A06FB"/>
    <w:rsid w:val="000A143F"/>
    <w:rsid w:val="000A1DBA"/>
    <w:rsid w:val="000A23CF"/>
    <w:rsid w:val="000A3158"/>
    <w:rsid w:val="000A31E3"/>
    <w:rsid w:val="000A668D"/>
    <w:rsid w:val="000A6775"/>
    <w:rsid w:val="000A690E"/>
    <w:rsid w:val="000A6F04"/>
    <w:rsid w:val="000B1021"/>
    <w:rsid w:val="000B128A"/>
    <w:rsid w:val="000B1B37"/>
    <w:rsid w:val="000B3512"/>
    <w:rsid w:val="000B5BBF"/>
    <w:rsid w:val="000B6267"/>
    <w:rsid w:val="000B68E6"/>
    <w:rsid w:val="000B7CDE"/>
    <w:rsid w:val="000B7E29"/>
    <w:rsid w:val="000C0568"/>
    <w:rsid w:val="000C3DFC"/>
    <w:rsid w:val="000C5296"/>
    <w:rsid w:val="000C58CF"/>
    <w:rsid w:val="000C68F1"/>
    <w:rsid w:val="000C6E31"/>
    <w:rsid w:val="000C729D"/>
    <w:rsid w:val="000C7456"/>
    <w:rsid w:val="000C7648"/>
    <w:rsid w:val="000C77CC"/>
    <w:rsid w:val="000C7902"/>
    <w:rsid w:val="000C7FB0"/>
    <w:rsid w:val="000D0C03"/>
    <w:rsid w:val="000D0E69"/>
    <w:rsid w:val="000D1E83"/>
    <w:rsid w:val="000D1E95"/>
    <w:rsid w:val="000D3D50"/>
    <w:rsid w:val="000D3F96"/>
    <w:rsid w:val="000D4A6D"/>
    <w:rsid w:val="000D7972"/>
    <w:rsid w:val="000E11F8"/>
    <w:rsid w:val="000E1385"/>
    <w:rsid w:val="000E2294"/>
    <w:rsid w:val="000E2A17"/>
    <w:rsid w:val="000E2A2D"/>
    <w:rsid w:val="000E3CFB"/>
    <w:rsid w:val="000E3DA0"/>
    <w:rsid w:val="000E4852"/>
    <w:rsid w:val="000E4E05"/>
    <w:rsid w:val="000E61D2"/>
    <w:rsid w:val="000E6ABB"/>
    <w:rsid w:val="000E6F2A"/>
    <w:rsid w:val="000F0637"/>
    <w:rsid w:val="000F11D5"/>
    <w:rsid w:val="000F17D1"/>
    <w:rsid w:val="000F32C3"/>
    <w:rsid w:val="000F44C6"/>
    <w:rsid w:val="000F4B13"/>
    <w:rsid w:val="000F50F8"/>
    <w:rsid w:val="000F5DDF"/>
    <w:rsid w:val="000F6580"/>
    <w:rsid w:val="000F6A4B"/>
    <w:rsid w:val="000F6BCE"/>
    <w:rsid w:val="000F71FB"/>
    <w:rsid w:val="000F733C"/>
    <w:rsid w:val="000F76E1"/>
    <w:rsid w:val="00101AC6"/>
    <w:rsid w:val="00101C93"/>
    <w:rsid w:val="0010272C"/>
    <w:rsid w:val="001030F9"/>
    <w:rsid w:val="0010493E"/>
    <w:rsid w:val="00104D52"/>
    <w:rsid w:val="00104D5F"/>
    <w:rsid w:val="00105024"/>
    <w:rsid w:val="001069BA"/>
    <w:rsid w:val="0010750F"/>
    <w:rsid w:val="001111D1"/>
    <w:rsid w:val="0011376B"/>
    <w:rsid w:val="001145F7"/>
    <w:rsid w:val="00114B79"/>
    <w:rsid w:val="00117474"/>
    <w:rsid w:val="00117AF9"/>
    <w:rsid w:val="0012001F"/>
    <w:rsid w:val="00120497"/>
    <w:rsid w:val="00120E36"/>
    <w:rsid w:val="001229BD"/>
    <w:rsid w:val="00123346"/>
    <w:rsid w:val="00123E62"/>
    <w:rsid w:val="00124212"/>
    <w:rsid w:val="00124525"/>
    <w:rsid w:val="001245C2"/>
    <w:rsid w:val="0012481E"/>
    <w:rsid w:val="001249A0"/>
    <w:rsid w:val="00125458"/>
    <w:rsid w:val="001257E7"/>
    <w:rsid w:val="00125875"/>
    <w:rsid w:val="00126B92"/>
    <w:rsid w:val="001301A3"/>
    <w:rsid w:val="00131E59"/>
    <w:rsid w:val="00136252"/>
    <w:rsid w:val="001366E0"/>
    <w:rsid w:val="001428B7"/>
    <w:rsid w:val="00143BE5"/>
    <w:rsid w:val="001441CF"/>
    <w:rsid w:val="001441E0"/>
    <w:rsid w:val="001458D3"/>
    <w:rsid w:val="00145ED9"/>
    <w:rsid w:val="001472A9"/>
    <w:rsid w:val="00150358"/>
    <w:rsid w:val="001509B5"/>
    <w:rsid w:val="00150DC4"/>
    <w:rsid w:val="001513C0"/>
    <w:rsid w:val="0015224B"/>
    <w:rsid w:val="00153D88"/>
    <w:rsid w:val="0015411B"/>
    <w:rsid w:val="00156D8E"/>
    <w:rsid w:val="00157A2F"/>
    <w:rsid w:val="00157EFD"/>
    <w:rsid w:val="00160586"/>
    <w:rsid w:val="00162F13"/>
    <w:rsid w:val="00165519"/>
    <w:rsid w:val="001673A6"/>
    <w:rsid w:val="00170A09"/>
    <w:rsid w:val="0017359D"/>
    <w:rsid w:val="001737A8"/>
    <w:rsid w:val="001741AF"/>
    <w:rsid w:val="00175643"/>
    <w:rsid w:val="0017632D"/>
    <w:rsid w:val="00176487"/>
    <w:rsid w:val="00176EBE"/>
    <w:rsid w:val="00177AB5"/>
    <w:rsid w:val="00181BA7"/>
    <w:rsid w:val="00181ED6"/>
    <w:rsid w:val="00182DFE"/>
    <w:rsid w:val="00183A16"/>
    <w:rsid w:val="00184212"/>
    <w:rsid w:val="001848C7"/>
    <w:rsid w:val="00184BAC"/>
    <w:rsid w:val="00184F28"/>
    <w:rsid w:val="00186C80"/>
    <w:rsid w:val="0019011E"/>
    <w:rsid w:val="00190D58"/>
    <w:rsid w:val="00191119"/>
    <w:rsid w:val="001918AA"/>
    <w:rsid w:val="0019209E"/>
    <w:rsid w:val="00192BCF"/>
    <w:rsid w:val="00192D9B"/>
    <w:rsid w:val="001933AA"/>
    <w:rsid w:val="0019373C"/>
    <w:rsid w:val="001946D7"/>
    <w:rsid w:val="00195B4B"/>
    <w:rsid w:val="00196163"/>
    <w:rsid w:val="001971D4"/>
    <w:rsid w:val="001A0162"/>
    <w:rsid w:val="001A0586"/>
    <w:rsid w:val="001A154F"/>
    <w:rsid w:val="001A1DF3"/>
    <w:rsid w:val="001A3F02"/>
    <w:rsid w:val="001A4279"/>
    <w:rsid w:val="001A4E27"/>
    <w:rsid w:val="001A5796"/>
    <w:rsid w:val="001A594E"/>
    <w:rsid w:val="001A7FFA"/>
    <w:rsid w:val="001B06A1"/>
    <w:rsid w:val="001B13A7"/>
    <w:rsid w:val="001B22F9"/>
    <w:rsid w:val="001B29E0"/>
    <w:rsid w:val="001B2CD7"/>
    <w:rsid w:val="001B43AB"/>
    <w:rsid w:val="001B665E"/>
    <w:rsid w:val="001B6A43"/>
    <w:rsid w:val="001B7381"/>
    <w:rsid w:val="001C0298"/>
    <w:rsid w:val="001C032D"/>
    <w:rsid w:val="001C0475"/>
    <w:rsid w:val="001C0DE0"/>
    <w:rsid w:val="001C0F09"/>
    <w:rsid w:val="001C304A"/>
    <w:rsid w:val="001C3876"/>
    <w:rsid w:val="001C3BE0"/>
    <w:rsid w:val="001C4F13"/>
    <w:rsid w:val="001C5F3C"/>
    <w:rsid w:val="001C61C2"/>
    <w:rsid w:val="001C64C8"/>
    <w:rsid w:val="001C7C2B"/>
    <w:rsid w:val="001D061B"/>
    <w:rsid w:val="001D09D9"/>
    <w:rsid w:val="001D0E20"/>
    <w:rsid w:val="001D12C2"/>
    <w:rsid w:val="001D1C15"/>
    <w:rsid w:val="001D2656"/>
    <w:rsid w:val="001D26F6"/>
    <w:rsid w:val="001D3FAD"/>
    <w:rsid w:val="001D4075"/>
    <w:rsid w:val="001D4339"/>
    <w:rsid w:val="001D49BA"/>
    <w:rsid w:val="001D4B55"/>
    <w:rsid w:val="001D5D50"/>
    <w:rsid w:val="001D617E"/>
    <w:rsid w:val="001D6AC5"/>
    <w:rsid w:val="001D6E5F"/>
    <w:rsid w:val="001D7B98"/>
    <w:rsid w:val="001E0E1B"/>
    <w:rsid w:val="001E0E90"/>
    <w:rsid w:val="001E136F"/>
    <w:rsid w:val="001E14EF"/>
    <w:rsid w:val="001E2358"/>
    <w:rsid w:val="001E2C69"/>
    <w:rsid w:val="001E2DE6"/>
    <w:rsid w:val="001E30F6"/>
    <w:rsid w:val="001E3189"/>
    <w:rsid w:val="001E3408"/>
    <w:rsid w:val="001E3454"/>
    <w:rsid w:val="001E496A"/>
    <w:rsid w:val="001E55F4"/>
    <w:rsid w:val="001E6B0D"/>
    <w:rsid w:val="001F07B5"/>
    <w:rsid w:val="001F0B69"/>
    <w:rsid w:val="001F1251"/>
    <w:rsid w:val="001F2380"/>
    <w:rsid w:val="001F26A4"/>
    <w:rsid w:val="001F28F3"/>
    <w:rsid w:val="001F482E"/>
    <w:rsid w:val="001F7744"/>
    <w:rsid w:val="001F7B0F"/>
    <w:rsid w:val="001F7B3C"/>
    <w:rsid w:val="00200496"/>
    <w:rsid w:val="00200A1A"/>
    <w:rsid w:val="00201510"/>
    <w:rsid w:val="002023F1"/>
    <w:rsid w:val="00202A81"/>
    <w:rsid w:val="00202F6D"/>
    <w:rsid w:val="00204CE0"/>
    <w:rsid w:val="00204F32"/>
    <w:rsid w:val="002054D3"/>
    <w:rsid w:val="0020758D"/>
    <w:rsid w:val="00207AC7"/>
    <w:rsid w:val="0021053B"/>
    <w:rsid w:val="0021170A"/>
    <w:rsid w:val="002119B2"/>
    <w:rsid w:val="00214415"/>
    <w:rsid w:val="002147E5"/>
    <w:rsid w:val="00214890"/>
    <w:rsid w:val="00215B17"/>
    <w:rsid w:val="002165E1"/>
    <w:rsid w:val="00216732"/>
    <w:rsid w:val="0021728F"/>
    <w:rsid w:val="0021739A"/>
    <w:rsid w:val="00217E89"/>
    <w:rsid w:val="0022206C"/>
    <w:rsid w:val="00222A83"/>
    <w:rsid w:val="002232D1"/>
    <w:rsid w:val="00223C8D"/>
    <w:rsid w:val="00223F3F"/>
    <w:rsid w:val="00224A97"/>
    <w:rsid w:val="00225695"/>
    <w:rsid w:val="0022663C"/>
    <w:rsid w:val="002267A6"/>
    <w:rsid w:val="002276E1"/>
    <w:rsid w:val="00227AD1"/>
    <w:rsid w:val="00230D3D"/>
    <w:rsid w:val="002331C8"/>
    <w:rsid w:val="00233E89"/>
    <w:rsid w:val="00234F1C"/>
    <w:rsid w:val="002353B1"/>
    <w:rsid w:val="002354A2"/>
    <w:rsid w:val="002371FE"/>
    <w:rsid w:val="00237F2D"/>
    <w:rsid w:val="002404F1"/>
    <w:rsid w:val="00240EB5"/>
    <w:rsid w:val="00242467"/>
    <w:rsid w:val="00242D95"/>
    <w:rsid w:val="002450BC"/>
    <w:rsid w:val="00246082"/>
    <w:rsid w:val="00246102"/>
    <w:rsid w:val="00246159"/>
    <w:rsid w:val="00246F5E"/>
    <w:rsid w:val="00247172"/>
    <w:rsid w:val="00247A1F"/>
    <w:rsid w:val="00247E83"/>
    <w:rsid w:val="00250AE0"/>
    <w:rsid w:val="00252028"/>
    <w:rsid w:val="002521C7"/>
    <w:rsid w:val="002525D2"/>
    <w:rsid w:val="002525EA"/>
    <w:rsid w:val="00252B07"/>
    <w:rsid w:val="0025311F"/>
    <w:rsid w:val="00253717"/>
    <w:rsid w:val="002537BD"/>
    <w:rsid w:val="00253AA3"/>
    <w:rsid w:val="00254CBF"/>
    <w:rsid w:val="00254FEF"/>
    <w:rsid w:val="00255C64"/>
    <w:rsid w:val="0025603C"/>
    <w:rsid w:val="0026158C"/>
    <w:rsid w:val="00263AFA"/>
    <w:rsid w:val="002648D5"/>
    <w:rsid w:val="00264972"/>
    <w:rsid w:val="00264F47"/>
    <w:rsid w:val="00265CD6"/>
    <w:rsid w:val="002663BE"/>
    <w:rsid w:val="00266538"/>
    <w:rsid w:val="002665D4"/>
    <w:rsid w:val="002668F1"/>
    <w:rsid w:val="00266A8A"/>
    <w:rsid w:val="00267401"/>
    <w:rsid w:val="00267FCF"/>
    <w:rsid w:val="0027149F"/>
    <w:rsid w:val="002715EA"/>
    <w:rsid w:val="00271D31"/>
    <w:rsid w:val="00271DFB"/>
    <w:rsid w:val="002723F1"/>
    <w:rsid w:val="002724EF"/>
    <w:rsid w:val="002734B2"/>
    <w:rsid w:val="00275B79"/>
    <w:rsid w:val="0027601B"/>
    <w:rsid w:val="002763EC"/>
    <w:rsid w:val="002770B7"/>
    <w:rsid w:val="002778B9"/>
    <w:rsid w:val="00277EF0"/>
    <w:rsid w:val="00280F84"/>
    <w:rsid w:val="002810EF"/>
    <w:rsid w:val="00281C2D"/>
    <w:rsid w:val="00281FAD"/>
    <w:rsid w:val="00282038"/>
    <w:rsid w:val="002825F8"/>
    <w:rsid w:val="0028493C"/>
    <w:rsid w:val="002850A8"/>
    <w:rsid w:val="0028609E"/>
    <w:rsid w:val="00286943"/>
    <w:rsid w:val="00286B9C"/>
    <w:rsid w:val="00287C2D"/>
    <w:rsid w:val="00290A5B"/>
    <w:rsid w:val="0029103F"/>
    <w:rsid w:val="002912C3"/>
    <w:rsid w:val="002913A4"/>
    <w:rsid w:val="00291E12"/>
    <w:rsid w:val="00292431"/>
    <w:rsid w:val="00292793"/>
    <w:rsid w:val="002930AC"/>
    <w:rsid w:val="00293D03"/>
    <w:rsid w:val="0029742E"/>
    <w:rsid w:val="00297733"/>
    <w:rsid w:val="002A0C1E"/>
    <w:rsid w:val="002A1619"/>
    <w:rsid w:val="002A4762"/>
    <w:rsid w:val="002A54DA"/>
    <w:rsid w:val="002A5CAE"/>
    <w:rsid w:val="002A6B24"/>
    <w:rsid w:val="002A781A"/>
    <w:rsid w:val="002A785C"/>
    <w:rsid w:val="002B06CB"/>
    <w:rsid w:val="002B0C56"/>
    <w:rsid w:val="002B10A9"/>
    <w:rsid w:val="002B23A3"/>
    <w:rsid w:val="002B2A51"/>
    <w:rsid w:val="002B3631"/>
    <w:rsid w:val="002B47F2"/>
    <w:rsid w:val="002B4D46"/>
    <w:rsid w:val="002B53AE"/>
    <w:rsid w:val="002B5850"/>
    <w:rsid w:val="002B766A"/>
    <w:rsid w:val="002B78CB"/>
    <w:rsid w:val="002C0463"/>
    <w:rsid w:val="002C0D87"/>
    <w:rsid w:val="002C2399"/>
    <w:rsid w:val="002C23BB"/>
    <w:rsid w:val="002C2EED"/>
    <w:rsid w:val="002C2FBB"/>
    <w:rsid w:val="002C3383"/>
    <w:rsid w:val="002C3C8F"/>
    <w:rsid w:val="002C42CC"/>
    <w:rsid w:val="002C55B6"/>
    <w:rsid w:val="002C7681"/>
    <w:rsid w:val="002C796D"/>
    <w:rsid w:val="002D0336"/>
    <w:rsid w:val="002D0E9C"/>
    <w:rsid w:val="002D116F"/>
    <w:rsid w:val="002D1888"/>
    <w:rsid w:val="002D2055"/>
    <w:rsid w:val="002D2E24"/>
    <w:rsid w:val="002D3848"/>
    <w:rsid w:val="002D3FA0"/>
    <w:rsid w:val="002D4EDC"/>
    <w:rsid w:val="002D57A9"/>
    <w:rsid w:val="002D5A55"/>
    <w:rsid w:val="002D748B"/>
    <w:rsid w:val="002E025A"/>
    <w:rsid w:val="002E0911"/>
    <w:rsid w:val="002E0B74"/>
    <w:rsid w:val="002E10ED"/>
    <w:rsid w:val="002E1EAD"/>
    <w:rsid w:val="002E2964"/>
    <w:rsid w:val="002E2E25"/>
    <w:rsid w:val="002E4DE0"/>
    <w:rsid w:val="002E7449"/>
    <w:rsid w:val="002E790F"/>
    <w:rsid w:val="002F074A"/>
    <w:rsid w:val="002F0B3B"/>
    <w:rsid w:val="002F184F"/>
    <w:rsid w:val="002F203A"/>
    <w:rsid w:val="002F3CC6"/>
    <w:rsid w:val="002F4513"/>
    <w:rsid w:val="002F5306"/>
    <w:rsid w:val="002F56BB"/>
    <w:rsid w:val="002F58CE"/>
    <w:rsid w:val="002F5D45"/>
    <w:rsid w:val="002F67C6"/>
    <w:rsid w:val="002F68CF"/>
    <w:rsid w:val="002F7647"/>
    <w:rsid w:val="0030008C"/>
    <w:rsid w:val="003005C8"/>
    <w:rsid w:val="00301A12"/>
    <w:rsid w:val="00302620"/>
    <w:rsid w:val="00302712"/>
    <w:rsid w:val="0030333F"/>
    <w:rsid w:val="00304632"/>
    <w:rsid w:val="00305783"/>
    <w:rsid w:val="00306857"/>
    <w:rsid w:val="003068F2"/>
    <w:rsid w:val="003069D2"/>
    <w:rsid w:val="00310947"/>
    <w:rsid w:val="003124C8"/>
    <w:rsid w:val="0031324E"/>
    <w:rsid w:val="0031340D"/>
    <w:rsid w:val="00313B47"/>
    <w:rsid w:val="003144AE"/>
    <w:rsid w:val="00314565"/>
    <w:rsid w:val="00314E3A"/>
    <w:rsid w:val="00314F7F"/>
    <w:rsid w:val="00317705"/>
    <w:rsid w:val="00317A4C"/>
    <w:rsid w:val="0032167C"/>
    <w:rsid w:val="00325DF4"/>
    <w:rsid w:val="0032656B"/>
    <w:rsid w:val="003301CF"/>
    <w:rsid w:val="003314E3"/>
    <w:rsid w:val="00331592"/>
    <w:rsid w:val="00333007"/>
    <w:rsid w:val="0033375F"/>
    <w:rsid w:val="0033392A"/>
    <w:rsid w:val="003341EA"/>
    <w:rsid w:val="003342E1"/>
    <w:rsid w:val="003353BE"/>
    <w:rsid w:val="003353D2"/>
    <w:rsid w:val="00335E07"/>
    <w:rsid w:val="00337631"/>
    <w:rsid w:val="00340549"/>
    <w:rsid w:val="003408FF"/>
    <w:rsid w:val="003413BF"/>
    <w:rsid w:val="00341728"/>
    <w:rsid w:val="0034179E"/>
    <w:rsid w:val="00341FA1"/>
    <w:rsid w:val="00343D91"/>
    <w:rsid w:val="00344BCE"/>
    <w:rsid w:val="00346E3F"/>
    <w:rsid w:val="00347254"/>
    <w:rsid w:val="00347C49"/>
    <w:rsid w:val="003503BD"/>
    <w:rsid w:val="0035137A"/>
    <w:rsid w:val="003519A8"/>
    <w:rsid w:val="003521A1"/>
    <w:rsid w:val="003521DA"/>
    <w:rsid w:val="00353DD3"/>
    <w:rsid w:val="0035480E"/>
    <w:rsid w:val="00354A67"/>
    <w:rsid w:val="00355DB3"/>
    <w:rsid w:val="00355E83"/>
    <w:rsid w:val="00356C86"/>
    <w:rsid w:val="00356D03"/>
    <w:rsid w:val="00357A9B"/>
    <w:rsid w:val="00357BC3"/>
    <w:rsid w:val="0036025D"/>
    <w:rsid w:val="00360307"/>
    <w:rsid w:val="003603F9"/>
    <w:rsid w:val="00360818"/>
    <w:rsid w:val="00360976"/>
    <w:rsid w:val="00360B17"/>
    <w:rsid w:val="00362663"/>
    <w:rsid w:val="00363510"/>
    <w:rsid w:val="00363B05"/>
    <w:rsid w:val="00364B3F"/>
    <w:rsid w:val="00365A20"/>
    <w:rsid w:val="00367703"/>
    <w:rsid w:val="00367ED4"/>
    <w:rsid w:val="003709F2"/>
    <w:rsid w:val="00371092"/>
    <w:rsid w:val="00371662"/>
    <w:rsid w:val="00371F99"/>
    <w:rsid w:val="00372208"/>
    <w:rsid w:val="00372A58"/>
    <w:rsid w:val="003731BC"/>
    <w:rsid w:val="0037436E"/>
    <w:rsid w:val="00374703"/>
    <w:rsid w:val="003750DA"/>
    <w:rsid w:val="00375B5F"/>
    <w:rsid w:val="0037623E"/>
    <w:rsid w:val="00376F06"/>
    <w:rsid w:val="0037791A"/>
    <w:rsid w:val="00380315"/>
    <w:rsid w:val="003803F7"/>
    <w:rsid w:val="00380FBD"/>
    <w:rsid w:val="0038163E"/>
    <w:rsid w:val="00381A18"/>
    <w:rsid w:val="00381F92"/>
    <w:rsid w:val="003834F1"/>
    <w:rsid w:val="00384045"/>
    <w:rsid w:val="00384AB0"/>
    <w:rsid w:val="00384C97"/>
    <w:rsid w:val="00385CDF"/>
    <w:rsid w:val="00386B43"/>
    <w:rsid w:val="003878A8"/>
    <w:rsid w:val="00390D8D"/>
    <w:rsid w:val="00392F21"/>
    <w:rsid w:val="00394646"/>
    <w:rsid w:val="00395BA7"/>
    <w:rsid w:val="00396981"/>
    <w:rsid w:val="00396AF9"/>
    <w:rsid w:val="00397F13"/>
    <w:rsid w:val="003A06B3"/>
    <w:rsid w:val="003A0889"/>
    <w:rsid w:val="003A2BDC"/>
    <w:rsid w:val="003A44FC"/>
    <w:rsid w:val="003A56EE"/>
    <w:rsid w:val="003A64B8"/>
    <w:rsid w:val="003A6885"/>
    <w:rsid w:val="003A7F62"/>
    <w:rsid w:val="003B062C"/>
    <w:rsid w:val="003B06DB"/>
    <w:rsid w:val="003B2014"/>
    <w:rsid w:val="003B36A4"/>
    <w:rsid w:val="003B3EB8"/>
    <w:rsid w:val="003B435C"/>
    <w:rsid w:val="003B4C8A"/>
    <w:rsid w:val="003B64A8"/>
    <w:rsid w:val="003C1FD6"/>
    <w:rsid w:val="003C2447"/>
    <w:rsid w:val="003C24B9"/>
    <w:rsid w:val="003C29D4"/>
    <w:rsid w:val="003C348D"/>
    <w:rsid w:val="003C4D58"/>
    <w:rsid w:val="003C5033"/>
    <w:rsid w:val="003C5DA6"/>
    <w:rsid w:val="003C66D4"/>
    <w:rsid w:val="003C72D6"/>
    <w:rsid w:val="003D0957"/>
    <w:rsid w:val="003D0D8E"/>
    <w:rsid w:val="003D188A"/>
    <w:rsid w:val="003D256F"/>
    <w:rsid w:val="003D2910"/>
    <w:rsid w:val="003D5936"/>
    <w:rsid w:val="003D62D5"/>
    <w:rsid w:val="003D62E0"/>
    <w:rsid w:val="003D699D"/>
    <w:rsid w:val="003D6ECC"/>
    <w:rsid w:val="003D7A73"/>
    <w:rsid w:val="003E05BB"/>
    <w:rsid w:val="003E1013"/>
    <w:rsid w:val="003E1D0E"/>
    <w:rsid w:val="003E485A"/>
    <w:rsid w:val="003E4B15"/>
    <w:rsid w:val="003E50B2"/>
    <w:rsid w:val="003E5142"/>
    <w:rsid w:val="003E631D"/>
    <w:rsid w:val="003E6407"/>
    <w:rsid w:val="003E6BCF"/>
    <w:rsid w:val="003F11E2"/>
    <w:rsid w:val="003F1B3A"/>
    <w:rsid w:val="003F1CCA"/>
    <w:rsid w:val="003F1CDB"/>
    <w:rsid w:val="003F2448"/>
    <w:rsid w:val="003F27BF"/>
    <w:rsid w:val="003F2830"/>
    <w:rsid w:val="003F2F30"/>
    <w:rsid w:val="003F308F"/>
    <w:rsid w:val="003F31C1"/>
    <w:rsid w:val="003F3261"/>
    <w:rsid w:val="003F4410"/>
    <w:rsid w:val="003F4415"/>
    <w:rsid w:val="003F47F5"/>
    <w:rsid w:val="003F4913"/>
    <w:rsid w:val="003F6D34"/>
    <w:rsid w:val="003F7446"/>
    <w:rsid w:val="003F7AB9"/>
    <w:rsid w:val="0040090A"/>
    <w:rsid w:val="00401B36"/>
    <w:rsid w:val="00402953"/>
    <w:rsid w:val="00402BCE"/>
    <w:rsid w:val="00402DED"/>
    <w:rsid w:val="00403B92"/>
    <w:rsid w:val="00403F1E"/>
    <w:rsid w:val="00404042"/>
    <w:rsid w:val="004049C8"/>
    <w:rsid w:val="00406E9F"/>
    <w:rsid w:val="00406F84"/>
    <w:rsid w:val="0040796D"/>
    <w:rsid w:val="00410EFF"/>
    <w:rsid w:val="00411382"/>
    <w:rsid w:val="00411B76"/>
    <w:rsid w:val="00412341"/>
    <w:rsid w:val="00412CD1"/>
    <w:rsid w:val="004134A1"/>
    <w:rsid w:val="004142E2"/>
    <w:rsid w:val="004143ED"/>
    <w:rsid w:val="0041661D"/>
    <w:rsid w:val="0041663F"/>
    <w:rsid w:val="004171D3"/>
    <w:rsid w:val="00417877"/>
    <w:rsid w:val="00417B18"/>
    <w:rsid w:val="00420FFC"/>
    <w:rsid w:val="00421C5E"/>
    <w:rsid w:val="0042205A"/>
    <w:rsid w:val="004220D1"/>
    <w:rsid w:val="00423622"/>
    <w:rsid w:val="00424824"/>
    <w:rsid w:val="00426D57"/>
    <w:rsid w:val="004277ED"/>
    <w:rsid w:val="00427BC3"/>
    <w:rsid w:val="0043046A"/>
    <w:rsid w:val="00430501"/>
    <w:rsid w:val="00431003"/>
    <w:rsid w:val="00431281"/>
    <w:rsid w:val="00431711"/>
    <w:rsid w:val="00432704"/>
    <w:rsid w:val="00432970"/>
    <w:rsid w:val="004332C4"/>
    <w:rsid w:val="0043390A"/>
    <w:rsid w:val="004342A3"/>
    <w:rsid w:val="00434D0D"/>
    <w:rsid w:val="00434F45"/>
    <w:rsid w:val="0043577F"/>
    <w:rsid w:val="0044087F"/>
    <w:rsid w:val="004413D3"/>
    <w:rsid w:val="00441A30"/>
    <w:rsid w:val="00441B35"/>
    <w:rsid w:val="00443098"/>
    <w:rsid w:val="0044368E"/>
    <w:rsid w:val="00443883"/>
    <w:rsid w:val="004438A3"/>
    <w:rsid w:val="00444A09"/>
    <w:rsid w:val="00445C1F"/>
    <w:rsid w:val="00447951"/>
    <w:rsid w:val="00450A25"/>
    <w:rsid w:val="00452755"/>
    <w:rsid w:val="00452D48"/>
    <w:rsid w:val="0045381D"/>
    <w:rsid w:val="004540BF"/>
    <w:rsid w:val="00454457"/>
    <w:rsid w:val="00454F5E"/>
    <w:rsid w:val="0045684C"/>
    <w:rsid w:val="00456F47"/>
    <w:rsid w:val="00457085"/>
    <w:rsid w:val="004573F1"/>
    <w:rsid w:val="00457F61"/>
    <w:rsid w:val="00460518"/>
    <w:rsid w:val="00461606"/>
    <w:rsid w:val="004620F9"/>
    <w:rsid w:val="00462454"/>
    <w:rsid w:val="004660D1"/>
    <w:rsid w:val="00466244"/>
    <w:rsid w:val="00466CB6"/>
    <w:rsid w:val="00466EB6"/>
    <w:rsid w:val="00467764"/>
    <w:rsid w:val="00470289"/>
    <w:rsid w:val="00470B87"/>
    <w:rsid w:val="004715E8"/>
    <w:rsid w:val="00471E0E"/>
    <w:rsid w:val="00474030"/>
    <w:rsid w:val="004742D0"/>
    <w:rsid w:val="004746D9"/>
    <w:rsid w:val="0047503A"/>
    <w:rsid w:val="0047730C"/>
    <w:rsid w:val="00477570"/>
    <w:rsid w:val="00477B4C"/>
    <w:rsid w:val="00482514"/>
    <w:rsid w:val="00484244"/>
    <w:rsid w:val="0048469D"/>
    <w:rsid w:val="00484EDA"/>
    <w:rsid w:val="0048648F"/>
    <w:rsid w:val="00487B16"/>
    <w:rsid w:val="00487EE4"/>
    <w:rsid w:val="00490DB7"/>
    <w:rsid w:val="004916A1"/>
    <w:rsid w:val="004924A0"/>
    <w:rsid w:val="00492A54"/>
    <w:rsid w:val="00493235"/>
    <w:rsid w:val="00493560"/>
    <w:rsid w:val="00493684"/>
    <w:rsid w:val="00493AB9"/>
    <w:rsid w:val="004950B5"/>
    <w:rsid w:val="00495657"/>
    <w:rsid w:val="0049648A"/>
    <w:rsid w:val="00496C42"/>
    <w:rsid w:val="004A0907"/>
    <w:rsid w:val="004A1B18"/>
    <w:rsid w:val="004A28AB"/>
    <w:rsid w:val="004A2ED1"/>
    <w:rsid w:val="004A3CA7"/>
    <w:rsid w:val="004A424F"/>
    <w:rsid w:val="004A592B"/>
    <w:rsid w:val="004A5BE0"/>
    <w:rsid w:val="004A5DB0"/>
    <w:rsid w:val="004A709A"/>
    <w:rsid w:val="004A79DF"/>
    <w:rsid w:val="004B0BBD"/>
    <w:rsid w:val="004B1A9C"/>
    <w:rsid w:val="004B2314"/>
    <w:rsid w:val="004B282E"/>
    <w:rsid w:val="004B2D3E"/>
    <w:rsid w:val="004B4CF4"/>
    <w:rsid w:val="004B52AA"/>
    <w:rsid w:val="004B6055"/>
    <w:rsid w:val="004C02BA"/>
    <w:rsid w:val="004C0B05"/>
    <w:rsid w:val="004C0F2D"/>
    <w:rsid w:val="004C10DE"/>
    <w:rsid w:val="004C11BD"/>
    <w:rsid w:val="004C3102"/>
    <w:rsid w:val="004C3204"/>
    <w:rsid w:val="004C34B7"/>
    <w:rsid w:val="004C4788"/>
    <w:rsid w:val="004C4EAB"/>
    <w:rsid w:val="004C5384"/>
    <w:rsid w:val="004C5C77"/>
    <w:rsid w:val="004C69FA"/>
    <w:rsid w:val="004C717F"/>
    <w:rsid w:val="004D03F5"/>
    <w:rsid w:val="004D06D3"/>
    <w:rsid w:val="004D0B16"/>
    <w:rsid w:val="004D0EFD"/>
    <w:rsid w:val="004D170D"/>
    <w:rsid w:val="004D4974"/>
    <w:rsid w:val="004D4E4A"/>
    <w:rsid w:val="004D79F5"/>
    <w:rsid w:val="004D7CDA"/>
    <w:rsid w:val="004D7EDE"/>
    <w:rsid w:val="004D7F38"/>
    <w:rsid w:val="004E07CE"/>
    <w:rsid w:val="004E23B6"/>
    <w:rsid w:val="004E2476"/>
    <w:rsid w:val="004E36EE"/>
    <w:rsid w:val="004E43B4"/>
    <w:rsid w:val="004E44CF"/>
    <w:rsid w:val="004E45AA"/>
    <w:rsid w:val="004E47BC"/>
    <w:rsid w:val="004E4B43"/>
    <w:rsid w:val="004E6399"/>
    <w:rsid w:val="004E7852"/>
    <w:rsid w:val="004F125E"/>
    <w:rsid w:val="004F2C98"/>
    <w:rsid w:val="004F3346"/>
    <w:rsid w:val="004F4460"/>
    <w:rsid w:val="004F544F"/>
    <w:rsid w:val="004F6CA4"/>
    <w:rsid w:val="0050109F"/>
    <w:rsid w:val="005010E3"/>
    <w:rsid w:val="00501C24"/>
    <w:rsid w:val="0050221E"/>
    <w:rsid w:val="0050353B"/>
    <w:rsid w:val="00503761"/>
    <w:rsid w:val="00504CB1"/>
    <w:rsid w:val="00504DC5"/>
    <w:rsid w:val="005052B7"/>
    <w:rsid w:val="00506596"/>
    <w:rsid w:val="00507661"/>
    <w:rsid w:val="0050785F"/>
    <w:rsid w:val="00511AD2"/>
    <w:rsid w:val="00512005"/>
    <w:rsid w:val="00512BC9"/>
    <w:rsid w:val="00513154"/>
    <w:rsid w:val="00513624"/>
    <w:rsid w:val="005139F9"/>
    <w:rsid w:val="00513A02"/>
    <w:rsid w:val="00515A72"/>
    <w:rsid w:val="0051624B"/>
    <w:rsid w:val="00516F65"/>
    <w:rsid w:val="00517254"/>
    <w:rsid w:val="00520930"/>
    <w:rsid w:val="0052427C"/>
    <w:rsid w:val="00524E96"/>
    <w:rsid w:val="00526D65"/>
    <w:rsid w:val="00527144"/>
    <w:rsid w:val="00527399"/>
    <w:rsid w:val="0052760A"/>
    <w:rsid w:val="005307A9"/>
    <w:rsid w:val="0053157B"/>
    <w:rsid w:val="00532567"/>
    <w:rsid w:val="00533C56"/>
    <w:rsid w:val="0053448A"/>
    <w:rsid w:val="00535511"/>
    <w:rsid w:val="00535762"/>
    <w:rsid w:val="00535F24"/>
    <w:rsid w:val="00536296"/>
    <w:rsid w:val="005368C5"/>
    <w:rsid w:val="00536990"/>
    <w:rsid w:val="00536E51"/>
    <w:rsid w:val="00536F82"/>
    <w:rsid w:val="0053771C"/>
    <w:rsid w:val="005401E0"/>
    <w:rsid w:val="00540513"/>
    <w:rsid w:val="00542463"/>
    <w:rsid w:val="005432AD"/>
    <w:rsid w:val="00543331"/>
    <w:rsid w:val="005435B5"/>
    <w:rsid w:val="00544B82"/>
    <w:rsid w:val="00544E90"/>
    <w:rsid w:val="00546E83"/>
    <w:rsid w:val="005470EB"/>
    <w:rsid w:val="005502A3"/>
    <w:rsid w:val="00550BD3"/>
    <w:rsid w:val="005516E7"/>
    <w:rsid w:val="00551A83"/>
    <w:rsid w:val="00552F5F"/>
    <w:rsid w:val="00553365"/>
    <w:rsid w:val="005537F8"/>
    <w:rsid w:val="00555781"/>
    <w:rsid w:val="00555DE4"/>
    <w:rsid w:val="0055660B"/>
    <w:rsid w:val="00556628"/>
    <w:rsid w:val="00556CFC"/>
    <w:rsid w:val="00556D71"/>
    <w:rsid w:val="00557675"/>
    <w:rsid w:val="00560E2A"/>
    <w:rsid w:val="005612E4"/>
    <w:rsid w:val="005613D2"/>
    <w:rsid w:val="00563178"/>
    <w:rsid w:val="00563302"/>
    <w:rsid w:val="00563313"/>
    <w:rsid w:val="005635DD"/>
    <w:rsid w:val="005636DA"/>
    <w:rsid w:val="0056438F"/>
    <w:rsid w:val="0056560E"/>
    <w:rsid w:val="00566902"/>
    <w:rsid w:val="00566CB3"/>
    <w:rsid w:val="00570244"/>
    <w:rsid w:val="005702DB"/>
    <w:rsid w:val="0057038B"/>
    <w:rsid w:val="00570C41"/>
    <w:rsid w:val="00570E6E"/>
    <w:rsid w:val="00571FD7"/>
    <w:rsid w:val="005732A8"/>
    <w:rsid w:val="005738A2"/>
    <w:rsid w:val="00574B1C"/>
    <w:rsid w:val="00576195"/>
    <w:rsid w:val="00576349"/>
    <w:rsid w:val="0058060A"/>
    <w:rsid w:val="00582229"/>
    <w:rsid w:val="00583F46"/>
    <w:rsid w:val="00584FEC"/>
    <w:rsid w:val="00585DC0"/>
    <w:rsid w:val="00586020"/>
    <w:rsid w:val="005872D6"/>
    <w:rsid w:val="00587B88"/>
    <w:rsid w:val="00587F52"/>
    <w:rsid w:val="0059065B"/>
    <w:rsid w:val="00590B03"/>
    <w:rsid w:val="005911D5"/>
    <w:rsid w:val="00592787"/>
    <w:rsid w:val="00594624"/>
    <w:rsid w:val="00594964"/>
    <w:rsid w:val="00594F61"/>
    <w:rsid w:val="005951F5"/>
    <w:rsid w:val="00596008"/>
    <w:rsid w:val="00597460"/>
    <w:rsid w:val="005A1A24"/>
    <w:rsid w:val="005A2241"/>
    <w:rsid w:val="005A255D"/>
    <w:rsid w:val="005A2B17"/>
    <w:rsid w:val="005A3833"/>
    <w:rsid w:val="005A39F1"/>
    <w:rsid w:val="005A3F17"/>
    <w:rsid w:val="005A4419"/>
    <w:rsid w:val="005A56F8"/>
    <w:rsid w:val="005A5990"/>
    <w:rsid w:val="005A5C21"/>
    <w:rsid w:val="005A65C0"/>
    <w:rsid w:val="005A6911"/>
    <w:rsid w:val="005A73C2"/>
    <w:rsid w:val="005A783C"/>
    <w:rsid w:val="005A7EF6"/>
    <w:rsid w:val="005A7FDE"/>
    <w:rsid w:val="005B0031"/>
    <w:rsid w:val="005B05D5"/>
    <w:rsid w:val="005B0AD3"/>
    <w:rsid w:val="005B1160"/>
    <w:rsid w:val="005B18CD"/>
    <w:rsid w:val="005B25B6"/>
    <w:rsid w:val="005B4C67"/>
    <w:rsid w:val="005B5DA8"/>
    <w:rsid w:val="005B64AA"/>
    <w:rsid w:val="005B66F4"/>
    <w:rsid w:val="005B6A62"/>
    <w:rsid w:val="005B702B"/>
    <w:rsid w:val="005B7F23"/>
    <w:rsid w:val="005C046C"/>
    <w:rsid w:val="005C0B86"/>
    <w:rsid w:val="005C194A"/>
    <w:rsid w:val="005C34F7"/>
    <w:rsid w:val="005C3618"/>
    <w:rsid w:val="005D15EF"/>
    <w:rsid w:val="005D16E5"/>
    <w:rsid w:val="005D201D"/>
    <w:rsid w:val="005D222A"/>
    <w:rsid w:val="005D292A"/>
    <w:rsid w:val="005D2DC4"/>
    <w:rsid w:val="005D36DF"/>
    <w:rsid w:val="005D3988"/>
    <w:rsid w:val="005D473A"/>
    <w:rsid w:val="005D47D1"/>
    <w:rsid w:val="005D5D21"/>
    <w:rsid w:val="005D5D72"/>
    <w:rsid w:val="005D6851"/>
    <w:rsid w:val="005D7093"/>
    <w:rsid w:val="005E0627"/>
    <w:rsid w:val="005E0913"/>
    <w:rsid w:val="005E09BA"/>
    <w:rsid w:val="005E1EC9"/>
    <w:rsid w:val="005E4339"/>
    <w:rsid w:val="005E538E"/>
    <w:rsid w:val="005E6362"/>
    <w:rsid w:val="005E6A3F"/>
    <w:rsid w:val="005E6CE7"/>
    <w:rsid w:val="005F02AE"/>
    <w:rsid w:val="005F3D70"/>
    <w:rsid w:val="005F407A"/>
    <w:rsid w:val="005F502E"/>
    <w:rsid w:val="005F5C12"/>
    <w:rsid w:val="005F78CE"/>
    <w:rsid w:val="005F7ED2"/>
    <w:rsid w:val="00600A64"/>
    <w:rsid w:val="006011FA"/>
    <w:rsid w:val="0060125A"/>
    <w:rsid w:val="006015CB"/>
    <w:rsid w:val="00601C59"/>
    <w:rsid w:val="00601CD5"/>
    <w:rsid w:val="00601DB6"/>
    <w:rsid w:val="00602386"/>
    <w:rsid w:val="0060257C"/>
    <w:rsid w:val="00602746"/>
    <w:rsid w:val="0060383C"/>
    <w:rsid w:val="00603979"/>
    <w:rsid w:val="006041FA"/>
    <w:rsid w:val="006047EA"/>
    <w:rsid w:val="0060548F"/>
    <w:rsid w:val="00606EF5"/>
    <w:rsid w:val="006073B6"/>
    <w:rsid w:val="00607A31"/>
    <w:rsid w:val="00610964"/>
    <w:rsid w:val="006109F2"/>
    <w:rsid w:val="00611810"/>
    <w:rsid w:val="00613014"/>
    <w:rsid w:val="00613045"/>
    <w:rsid w:val="006141E1"/>
    <w:rsid w:val="00615680"/>
    <w:rsid w:val="00615C1C"/>
    <w:rsid w:val="00617E42"/>
    <w:rsid w:val="006204CE"/>
    <w:rsid w:val="006210D3"/>
    <w:rsid w:val="00621CAB"/>
    <w:rsid w:val="006230DE"/>
    <w:rsid w:val="00623862"/>
    <w:rsid w:val="00623A69"/>
    <w:rsid w:val="00623C17"/>
    <w:rsid w:val="00624A57"/>
    <w:rsid w:val="0063060D"/>
    <w:rsid w:val="0063076D"/>
    <w:rsid w:val="00630866"/>
    <w:rsid w:val="00630F82"/>
    <w:rsid w:val="006328C5"/>
    <w:rsid w:val="00633B29"/>
    <w:rsid w:val="00633F64"/>
    <w:rsid w:val="0063405B"/>
    <w:rsid w:val="00634465"/>
    <w:rsid w:val="006363E7"/>
    <w:rsid w:val="00636A3D"/>
    <w:rsid w:val="00636B27"/>
    <w:rsid w:val="00637237"/>
    <w:rsid w:val="0064073D"/>
    <w:rsid w:val="006408ED"/>
    <w:rsid w:val="0064151D"/>
    <w:rsid w:val="00641CC7"/>
    <w:rsid w:val="00641E03"/>
    <w:rsid w:val="0064214E"/>
    <w:rsid w:val="00642BB6"/>
    <w:rsid w:val="00643287"/>
    <w:rsid w:val="00643890"/>
    <w:rsid w:val="00643F0D"/>
    <w:rsid w:val="00644476"/>
    <w:rsid w:val="0064490B"/>
    <w:rsid w:val="006473B8"/>
    <w:rsid w:val="0065037B"/>
    <w:rsid w:val="006511CC"/>
    <w:rsid w:val="00651341"/>
    <w:rsid w:val="00651D42"/>
    <w:rsid w:val="00652D55"/>
    <w:rsid w:val="00652E55"/>
    <w:rsid w:val="00654BC0"/>
    <w:rsid w:val="00655021"/>
    <w:rsid w:val="006555F0"/>
    <w:rsid w:val="00655641"/>
    <w:rsid w:val="006556D5"/>
    <w:rsid w:val="006574A2"/>
    <w:rsid w:val="00662694"/>
    <w:rsid w:val="00662B1D"/>
    <w:rsid w:val="006635D8"/>
    <w:rsid w:val="00663685"/>
    <w:rsid w:val="006639A6"/>
    <w:rsid w:val="00663C65"/>
    <w:rsid w:val="00664B06"/>
    <w:rsid w:val="00664B20"/>
    <w:rsid w:val="006656DF"/>
    <w:rsid w:val="00666987"/>
    <w:rsid w:val="00667914"/>
    <w:rsid w:val="006704EF"/>
    <w:rsid w:val="00670ED2"/>
    <w:rsid w:val="0067137A"/>
    <w:rsid w:val="00671AEF"/>
    <w:rsid w:val="00671CE3"/>
    <w:rsid w:val="00672799"/>
    <w:rsid w:val="0067304C"/>
    <w:rsid w:val="00673105"/>
    <w:rsid w:val="00674C1E"/>
    <w:rsid w:val="00675931"/>
    <w:rsid w:val="006762A0"/>
    <w:rsid w:val="006767A7"/>
    <w:rsid w:val="00677830"/>
    <w:rsid w:val="006806C1"/>
    <w:rsid w:val="00680FD6"/>
    <w:rsid w:val="00683117"/>
    <w:rsid w:val="006836EF"/>
    <w:rsid w:val="00684C5A"/>
    <w:rsid w:val="006857BC"/>
    <w:rsid w:val="00685975"/>
    <w:rsid w:val="00685EED"/>
    <w:rsid w:val="006861F1"/>
    <w:rsid w:val="00687863"/>
    <w:rsid w:val="006878AC"/>
    <w:rsid w:val="006901A4"/>
    <w:rsid w:val="00691C2D"/>
    <w:rsid w:val="0069277C"/>
    <w:rsid w:val="006929FD"/>
    <w:rsid w:val="00692D66"/>
    <w:rsid w:val="006939DF"/>
    <w:rsid w:val="00693CEB"/>
    <w:rsid w:val="0069402E"/>
    <w:rsid w:val="00694EB1"/>
    <w:rsid w:val="00695470"/>
    <w:rsid w:val="006969FD"/>
    <w:rsid w:val="006A0947"/>
    <w:rsid w:val="006A0FAB"/>
    <w:rsid w:val="006A25A2"/>
    <w:rsid w:val="006A4460"/>
    <w:rsid w:val="006A446C"/>
    <w:rsid w:val="006A50CE"/>
    <w:rsid w:val="006A56B7"/>
    <w:rsid w:val="006A62A2"/>
    <w:rsid w:val="006A6573"/>
    <w:rsid w:val="006A6C62"/>
    <w:rsid w:val="006A6DA4"/>
    <w:rsid w:val="006A75BC"/>
    <w:rsid w:val="006A7DBD"/>
    <w:rsid w:val="006B093D"/>
    <w:rsid w:val="006B1D2D"/>
    <w:rsid w:val="006B1F7A"/>
    <w:rsid w:val="006B3290"/>
    <w:rsid w:val="006B3965"/>
    <w:rsid w:val="006B3FE5"/>
    <w:rsid w:val="006B552D"/>
    <w:rsid w:val="006B5CBC"/>
    <w:rsid w:val="006B70AB"/>
    <w:rsid w:val="006C07A7"/>
    <w:rsid w:val="006C0D76"/>
    <w:rsid w:val="006C0EA0"/>
    <w:rsid w:val="006C2839"/>
    <w:rsid w:val="006C50E9"/>
    <w:rsid w:val="006C612B"/>
    <w:rsid w:val="006C6506"/>
    <w:rsid w:val="006C6FF2"/>
    <w:rsid w:val="006C79CD"/>
    <w:rsid w:val="006D032D"/>
    <w:rsid w:val="006D0F95"/>
    <w:rsid w:val="006D12AA"/>
    <w:rsid w:val="006D14DB"/>
    <w:rsid w:val="006D2207"/>
    <w:rsid w:val="006D2A77"/>
    <w:rsid w:val="006D3BD4"/>
    <w:rsid w:val="006D5789"/>
    <w:rsid w:val="006D57CE"/>
    <w:rsid w:val="006E0FCA"/>
    <w:rsid w:val="006E2DCA"/>
    <w:rsid w:val="006E2FC2"/>
    <w:rsid w:val="006E309B"/>
    <w:rsid w:val="006E47E9"/>
    <w:rsid w:val="006E4816"/>
    <w:rsid w:val="006E5361"/>
    <w:rsid w:val="006E6407"/>
    <w:rsid w:val="006E6420"/>
    <w:rsid w:val="006E6D1C"/>
    <w:rsid w:val="006E7638"/>
    <w:rsid w:val="006E76C6"/>
    <w:rsid w:val="006F08E3"/>
    <w:rsid w:val="006F09C5"/>
    <w:rsid w:val="006F1559"/>
    <w:rsid w:val="006F2877"/>
    <w:rsid w:val="006F2A59"/>
    <w:rsid w:val="006F2E8D"/>
    <w:rsid w:val="006F31A8"/>
    <w:rsid w:val="006F33D3"/>
    <w:rsid w:val="006F3498"/>
    <w:rsid w:val="006F3BE4"/>
    <w:rsid w:val="006F47A9"/>
    <w:rsid w:val="006F6581"/>
    <w:rsid w:val="00700714"/>
    <w:rsid w:val="00700D48"/>
    <w:rsid w:val="00701092"/>
    <w:rsid w:val="007014F1"/>
    <w:rsid w:val="007016CA"/>
    <w:rsid w:val="00701F38"/>
    <w:rsid w:val="0070209A"/>
    <w:rsid w:val="00702D32"/>
    <w:rsid w:val="00704ACE"/>
    <w:rsid w:val="00704C39"/>
    <w:rsid w:val="00704F6C"/>
    <w:rsid w:val="00704FD6"/>
    <w:rsid w:val="0070506F"/>
    <w:rsid w:val="007068F0"/>
    <w:rsid w:val="00706DAC"/>
    <w:rsid w:val="00706F2B"/>
    <w:rsid w:val="00706FE7"/>
    <w:rsid w:val="007105E2"/>
    <w:rsid w:val="007129E6"/>
    <w:rsid w:val="00713D0E"/>
    <w:rsid w:val="00714B08"/>
    <w:rsid w:val="007158CB"/>
    <w:rsid w:val="0071628F"/>
    <w:rsid w:val="007164EC"/>
    <w:rsid w:val="00721694"/>
    <w:rsid w:val="007222DD"/>
    <w:rsid w:val="00724D15"/>
    <w:rsid w:val="007252C6"/>
    <w:rsid w:val="00725D03"/>
    <w:rsid w:val="007260CF"/>
    <w:rsid w:val="00726B6D"/>
    <w:rsid w:val="00727669"/>
    <w:rsid w:val="0072780D"/>
    <w:rsid w:val="00730455"/>
    <w:rsid w:val="0073151E"/>
    <w:rsid w:val="00731564"/>
    <w:rsid w:val="00731D7C"/>
    <w:rsid w:val="00732B61"/>
    <w:rsid w:val="0073345F"/>
    <w:rsid w:val="00733518"/>
    <w:rsid w:val="00734F3A"/>
    <w:rsid w:val="00735306"/>
    <w:rsid w:val="007366AA"/>
    <w:rsid w:val="007371A7"/>
    <w:rsid w:val="00737786"/>
    <w:rsid w:val="0073784C"/>
    <w:rsid w:val="00737862"/>
    <w:rsid w:val="00737BBC"/>
    <w:rsid w:val="00737CE3"/>
    <w:rsid w:val="00741DD8"/>
    <w:rsid w:val="0074230E"/>
    <w:rsid w:val="00742513"/>
    <w:rsid w:val="00742F85"/>
    <w:rsid w:val="00743624"/>
    <w:rsid w:val="0074387D"/>
    <w:rsid w:val="00744CBB"/>
    <w:rsid w:val="00745ECF"/>
    <w:rsid w:val="0074644F"/>
    <w:rsid w:val="0074765A"/>
    <w:rsid w:val="0075029D"/>
    <w:rsid w:val="00750E3C"/>
    <w:rsid w:val="007515CE"/>
    <w:rsid w:val="00751AF5"/>
    <w:rsid w:val="007528E9"/>
    <w:rsid w:val="007529EE"/>
    <w:rsid w:val="00752B27"/>
    <w:rsid w:val="00755114"/>
    <w:rsid w:val="007553BA"/>
    <w:rsid w:val="00755789"/>
    <w:rsid w:val="0075675C"/>
    <w:rsid w:val="007569F7"/>
    <w:rsid w:val="00756B7D"/>
    <w:rsid w:val="00761BD9"/>
    <w:rsid w:val="007623D6"/>
    <w:rsid w:val="00762AF9"/>
    <w:rsid w:val="007640F4"/>
    <w:rsid w:val="007649FE"/>
    <w:rsid w:val="00766620"/>
    <w:rsid w:val="00766753"/>
    <w:rsid w:val="00767478"/>
    <w:rsid w:val="0077009B"/>
    <w:rsid w:val="00771897"/>
    <w:rsid w:val="007724A0"/>
    <w:rsid w:val="00772D75"/>
    <w:rsid w:val="007745BA"/>
    <w:rsid w:val="00775148"/>
    <w:rsid w:val="0078059D"/>
    <w:rsid w:val="00780A58"/>
    <w:rsid w:val="00780B97"/>
    <w:rsid w:val="00781E8A"/>
    <w:rsid w:val="007827B4"/>
    <w:rsid w:val="00783846"/>
    <w:rsid w:val="0078404E"/>
    <w:rsid w:val="0078441F"/>
    <w:rsid w:val="007845BF"/>
    <w:rsid w:val="00785646"/>
    <w:rsid w:val="00785A57"/>
    <w:rsid w:val="00785A65"/>
    <w:rsid w:val="00786037"/>
    <w:rsid w:val="007900B6"/>
    <w:rsid w:val="007909D9"/>
    <w:rsid w:val="007928BE"/>
    <w:rsid w:val="007933E7"/>
    <w:rsid w:val="00794015"/>
    <w:rsid w:val="00794B4C"/>
    <w:rsid w:val="0079519B"/>
    <w:rsid w:val="00795393"/>
    <w:rsid w:val="007955CA"/>
    <w:rsid w:val="0079587A"/>
    <w:rsid w:val="007970AB"/>
    <w:rsid w:val="00797803"/>
    <w:rsid w:val="00797B47"/>
    <w:rsid w:val="007A175A"/>
    <w:rsid w:val="007A1AB4"/>
    <w:rsid w:val="007A271F"/>
    <w:rsid w:val="007A46B3"/>
    <w:rsid w:val="007A4753"/>
    <w:rsid w:val="007A5D64"/>
    <w:rsid w:val="007A6DFB"/>
    <w:rsid w:val="007A79A7"/>
    <w:rsid w:val="007A7C7D"/>
    <w:rsid w:val="007A7DB5"/>
    <w:rsid w:val="007B0133"/>
    <w:rsid w:val="007B0563"/>
    <w:rsid w:val="007B07F4"/>
    <w:rsid w:val="007B0A41"/>
    <w:rsid w:val="007B129B"/>
    <w:rsid w:val="007B1FAA"/>
    <w:rsid w:val="007B2445"/>
    <w:rsid w:val="007B3645"/>
    <w:rsid w:val="007B4749"/>
    <w:rsid w:val="007B5A2F"/>
    <w:rsid w:val="007B6C42"/>
    <w:rsid w:val="007B6C57"/>
    <w:rsid w:val="007B7997"/>
    <w:rsid w:val="007B7A4F"/>
    <w:rsid w:val="007B7EFF"/>
    <w:rsid w:val="007C0D11"/>
    <w:rsid w:val="007C1393"/>
    <w:rsid w:val="007C1BCF"/>
    <w:rsid w:val="007C1C0A"/>
    <w:rsid w:val="007C2FAA"/>
    <w:rsid w:val="007C3F80"/>
    <w:rsid w:val="007C5670"/>
    <w:rsid w:val="007C6029"/>
    <w:rsid w:val="007C7576"/>
    <w:rsid w:val="007C78B9"/>
    <w:rsid w:val="007D07D0"/>
    <w:rsid w:val="007D1868"/>
    <w:rsid w:val="007D1E37"/>
    <w:rsid w:val="007D2B5A"/>
    <w:rsid w:val="007D2EB1"/>
    <w:rsid w:val="007D3E98"/>
    <w:rsid w:val="007D4248"/>
    <w:rsid w:val="007D5628"/>
    <w:rsid w:val="007D57BB"/>
    <w:rsid w:val="007D584F"/>
    <w:rsid w:val="007D6732"/>
    <w:rsid w:val="007E0751"/>
    <w:rsid w:val="007E08BA"/>
    <w:rsid w:val="007E2397"/>
    <w:rsid w:val="007E2644"/>
    <w:rsid w:val="007E47D3"/>
    <w:rsid w:val="007E4D14"/>
    <w:rsid w:val="007E4E38"/>
    <w:rsid w:val="007E5163"/>
    <w:rsid w:val="007E5AE6"/>
    <w:rsid w:val="007E6D08"/>
    <w:rsid w:val="007E6D54"/>
    <w:rsid w:val="007F13F0"/>
    <w:rsid w:val="007F1A08"/>
    <w:rsid w:val="007F1E74"/>
    <w:rsid w:val="007F2AE8"/>
    <w:rsid w:val="007F2BC0"/>
    <w:rsid w:val="007F322D"/>
    <w:rsid w:val="007F3395"/>
    <w:rsid w:val="007F4361"/>
    <w:rsid w:val="007F4E3D"/>
    <w:rsid w:val="007F5D76"/>
    <w:rsid w:val="007F5F4D"/>
    <w:rsid w:val="007F640C"/>
    <w:rsid w:val="007F6D09"/>
    <w:rsid w:val="007F74F4"/>
    <w:rsid w:val="007F75A7"/>
    <w:rsid w:val="00800AC6"/>
    <w:rsid w:val="00801F6A"/>
    <w:rsid w:val="00802906"/>
    <w:rsid w:val="0080336D"/>
    <w:rsid w:val="0080361A"/>
    <w:rsid w:val="00805109"/>
    <w:rsid w:val="00806223"/>
    <w:rsid w:val="00806660"/>
    <w:rsid w:val="00810543"/>
    <w:rsid w:val="008106AE"/>
    <w:rsid w:val="00810B7A"/>
    <w:rsid w:val="00811B86"/>
    <w:rsid w:val="00812127"/>
    <w:rsid w:val="008153BE"/>
    <w:rsid w:val="008156ED"/>
    <w:rsid w:val="00815A67"/>
    <w:rsid w:val="00815C6E"/>
    <w:rsid w:val="008175E1"/>
    <w:rsid w:val="008207E5"/>
    <w:rsid w:val="00820A6B"/>
    <w:rsid w:val="00820B8E"/>
    <w:rsid w:val="00821384"/>
    <w:rsid w:val="00821AED"/>
    <w:rsid w:val="00821E82"/>
    <w:rsid w:val="008230C8"/>
    <w:rsid w:val="008236AA"/>
    <w:rsid w:val="00824A4E"/>
    <w:rsid w:val="008255D3"/>
    <w:rsid w:val="00825680"/>
    <w:rsid w:val="00825905"/>
    <w:rsid w:val="008279C7"/>
    <w:rsid w:val="00827FA4"/>
    <w:rsid w:val="008317A6"/>
    <w:rsid w:val="00832781"/>
    <w:rsid w:val="008330BB"/>
    <w:rsid w:val="00833428"/>
    <w:rsid w:val="008334E6"/>
    <w:rsid w:val="00833E3D"/>
    <w:rsid w:val="00834475"/>
    <w:rsid w:val="008357F6"/>
    <w:rsid w:val="00835FCC"/>
    <w:rsid w:val="00836A1F"/>
    <w:rsid w:val="00836CB2"/>
    <w:rsid w:val="00837A25"/>
    <w:rsid w:val="00837DC3"/>
    <w:rsid w:val="0084030F"/>
    <w:rsid w:val="00840C0B"/>
    <w:rsid w:val="00841932"/>
    <w:rsid w:val="008419C9"/>
    <w:rsid w:val="008451F2"/>
    <w:rsid w:val="008462FA"/>
    <w:rsid w:val="00846524"/>
    <w:rsid w:val="008466C7"/>
    <w:rsid w:val="0084730B"/>
    <w:rsid w:val="00847A69"/>
    <w:rsid w:val="00850563"/>
    <w:rsid w:val="00850629"/>
    <w:rsid w:val="00850642"/>
    <w:rsid w:val="00851386"/>
    <w:rsid w:val="008517E9"/>
    <w:rsid w:val="00851FCD"/>
    <w:rsid w:val="00852A0F"/>
    <w:rsid w:val="00852AA8"/>
    <w:rsid w:val="00852DAC"/>
    <w:rsid w:val="00852DDD"/>
    <w:rsid w:val="008539CA"/>
    <w:rsid w:val="00853FE3"/>
    <w:rsid w:val="00854788"/>
    <w:rsid w:val="00854BCF"/>
    <w:rsid w:val="008552D5"/>
    <w:rsid w:val="0085589F"/>
    <w:rsid w:val="00855AD5"/>
    <w:rsid w:val="0085697C"/>
    <w:rsid w:val="008576D6"/>
    <w:rsid w:val="00857E4C"/>
    <w:rsid w:val="008619AA"/>
    <w:rsid w:val="00861E16"/>
    <w:rsid w:val="00862D23"/>
    <w:rsid w:val="0086330E"/>
    <w:rsid w:val="00863311"/>
    <w:rsid w:val="008638E0"/>
    <w:rsid w:val="008640F8"/>
    <w:rsid w:val="008645AC"/>
    <w:rsid w:val="00864680"/>
    <w:rsid w:val="0086569C"/>
    <w:rsid w:val="00865943"/>
    <w:rsid w:val="00865F57"/>
    <w:rsid w:val="00866464"/>
    <w:rsid w:val="00866EF7"/>
    <w:rsid w:val="00867B41"/>
    <w:rsid w:val="008711AA"/>
    <w:rsid w:val="008714C8"/>
    <w:rsid w:val="008722DA"/>
    <w:rsid w:val="0087283F"/>
    <w:rsid w:val="00872BB9"/>
    <w:rsid w:val="00872FDD"/>
    <w:rsid w:val="00873528"/>
    <w:rsid w:val="00873A9C"/>
    <w:rsid w:val="0087419A"/>
    <w:rsid w:val="0087442D"/>
    <w:rsid w:val="00875780"/>
    <w:rsid w:val="008760F0"/>
    <w:rsid w:val="00876536"/>
    <w:rsid w:val="0087758D"/>
    <w:rsid w:val="00877F9A"/>
    <w:rsid w:val="0088040A"/>
    <w:rsid w:val="0088295D"/>
    <w:rsid w:val="0088443B"/>
    <w:rsid w:val="00886048"/>
    <w:rsid w:val="008862E6"/>
    <w:rsid w:val="00887E50"/>
    <w:rsid w:val="008900AD"/>
    <w:rsid w:val="00893164"/>
    <w:rsid w:val="008943E9"/>
    <w:rsid w:val="0089488D"/>
    <w:rsid w:val="0089545A"/>
    <w:rsid w:val="008954C6"/>
    <w:rsid w:val="00896317"/>
    <w:rsid w:val="00896757"/>
    <w:rsid w:val="00897594"/>
    <w:rsid w:val="008978F2"/>
    <w:rsid w:val="008A0568"/>
    <w:rsid w:val="008A09E4"/>
    <w:rsid w:val="008A0BF9"/>
    <w:rsid w:val="008A222B"/>
    <w:rsid w:val="008A22A9"/>
    <w:rsid w:val="008A25A8"/>
    <w:rsid w:val="008A4159"/>
    <w:rsid w:val="008A4B9D"/>
    <w:rsid w:val="008A4DE1"/>
    <w:rsid w:val="008A7364"/>
    <w:rsid w:val="008B1299"/>
    <w:rsid w:val="008B1D89"/>
    <w:rsid w:val="008B1DD9"/>
    <w:rsid w:val="008B2302"/>
    <w:rsid w:val="008B26B6"/>
    <w:rsid w:val="008B6761"/>
    <w:rsid w:val="008B6EB2"/>
    <w:rsid w:val="008B7AF4"/>
    <w:rsid w:val="008C05B4"/>
    <w:rsid w:val="008C09A1"/>
    <w:rsid w:val="008C1DE0"/>
    <w:rsid w:val="008C2179"/>
    <w:rsid w:val="008C2702"/>
    <w:rsid w:val="008C4CF6"/>
    <w:rsid w:val="008C79E6"/>
    <w:rsid w:val="008C7E7C"/>
    <w:rsid w:val="008D0695"/>
    <w:rsid w:val="008D11F3"/>
    <w:rsid w:val="008D1647"/>
    <w:rsid w:val="008D181F"/>
    <w:rsid w:val="008D1CFD"/>
    <w:rsid w:val="008D1FD9"/>
    <w:rsid w:val="008D296C"/>
    <w:rsid w:val="008D2B74"/>
    <w:rsid w:val="008D4164"/>
    <w:rsid w:val="008D4CD6"/>
    <w:rsid w:val="008D4F68"/>
    <w:rsid w:val="008D53BF"/>
    <w:rsid w:val="008D65A0"/>
    <w:rsid w:val="008D69D9"/>
    <w:rsid w:val="008E05AD"/>
    <w:rsid w:val="008E0F5D"/>
    <w:rsid w:val="008E1CBD"/>
    <w:rsid w:val="008E2727"/>
    <w:rsid w:val="008E29AC"/>
    <w:rsid w:val="008E2DA8"/>
    <w:rsid w:val="008E3A00"/>
    <w:rsid w:val="008E3E7E"/>
    <w:rsid w:val="008E4110"/>
    <w:rsid w:val="008E414C"/>
    <w:rsid w:val="008E41F8"/>
    <w:rsid w:val="008E4CD3"/>
    <w:rsid w:val="008E5441"/>
    <w:rsid w:val="008E600F"/>
    <w:rsid w:val="008E7018"/>
    <w:rsid w:val="008F3369"/>
    <w:rsid w:val="008F35A1"/>
    <w:rsid w:val="008F4B88"/>
    <w:rsid w:val="008F75F9"/>
    <w:rsid w:val="00900277"/>
    <w:rsid w:val="009003EB"/>
    <w:rsid w:val="00900565"/>
    <w:rsid w:val="00900B1F"/>
    <w:rsid w:val="00900CD7"/>
    <w:rsid w:val="00902C27"/>
    <w:rsid w:val="00903F04"/>
    <w:rsid w:val="00904F32"/>
    <w:rsid w:val="00904FE4"/>
    <w:rsid w:val="00905562"/>
    <w:rsid w:val="009058DA"/>
    <w:rsid w:val="0090602D"/>
    <w:rsid w:val="00911F65"/>
    <w:rsid w:val="00912369"/>
    <w:rsid w:val="00912474"/>
    <w:rsid w:val="00912785"/>
    <w:rsid w:val="009127CA"/>
    <w:rsid w:val="009136D9"/>
    <w:rsid w:val="009138ED"/>
    <w:rsid w:val="00916006"/>
    <w:rsid w:val="00916217"/>
    <w:rsid w:val="009168D6"/>
    <w:rsid w:val="00916B55"/>
    <w:rsid w:val="00917435"/>
    <w:rsid w:val="009207A8"/>
    <w:rsid w:val="00921027"/>
    <w:rsid w:val="009213F9"/>
    <w:rsid w:val="00921917"/>
    <w:rsid w:val="00922874"/>
    <w:rsid w:val="0092508A"/>
    <w:rsid w:val="0092575C"/>
    <w:rsid w:val="00926703"/>
    <w:rsid w:val="00926861"/>
    <w:rsid w:val="0092743F"/>
    <w:rsid w:val="009276A8"/>
    <w:rsid w:val="00931CDC"/>
    <w:rsid w:val="00932CBA"/>
    <w:rsid w:val="00934DB3"/>
    <w:rsid w:val="009353B9"/>
    <w:rsid w:val="00935F28"/>
    <w:rsid w:val="00936233"/>
    <w:rsid w:val="009369BC"/>
    <w:rsid w:val="00937897"/>
    <w:rsid w:val="00937B7B"/>
    <w:rsid w:val="00937DEB"/>
    <w:rsid w:val="0094026A"/>
    <w:rsid w:val="00941C2C"/>
    <w:rsid w:val="00942120"/>
    <w:rsid w:val="009422BB"/>
    <w:rsid w:val="0094237F"/>
    <w:rsid w:val="00942D02"/>
    <w:rsid w:val="00943096"/>
    <w:rsid w:val="00943BC0"/>
    <w:rsid w:val="00944A11"/>
    <w:rsid w:val="00945012"/>
    <w:rsid w:val="009456E4"/>
    <w:rsid w:val="00945C57"/>
    <w:rsid w:val="009462D8"/>
    <w:rsid w:val="00946ABF"/>
    <w:rsid w:val="00946F5C"/>
    <w:rsid w:val="009475F0"/>
    <w:rsid w:val="00947A2E"/>
    <w:rsid w:val="00947BD4"/>
    <w:rsid w:val="00947CE5"/>
    <w:rsid w:val="0095154C"/>
    <w:rsid w:val="00951691"/>
    <w:rsid w:val="009528EB"/>
    <w:rsid w:val="0095333A"/>
    <w:rsid w:val="00953C67"/>
    <w:rsid w:val="009544FA"/>
    <w:rsid w:val="0095459A"/>
    <w:rsid w:val="0095504C"/>
    <w:rsid w:val="009572EF"/>
    <w:rsid w:val="00957623"/>
    <w:rsid w:val="0095767B"/>
    <w:rsid w:val="009602B8"/>
    <w:rsid w:val="0096076B"/>
    <w:rsid w:val="00961D12"/>
    <w:rsid w:val="00961E21"/>
    <w:rsid w:val="009634C0"/>
    <w:rsid w:val="009638F9"/>
    <w:rsid w:val="00963E46"/>
    <w:rsid w:val="009640A4"/>
    <w:rsid w:val="0096592D"/>
    <w:rsid w:val="00966BBD"/>
    <w:rsid w:val="009674BC"/>
    <w:rsid w:val="00967B63"/>
    <w:rsid w:val="009701AE"/>
    <w:rsid w:val="00970633"/>
    <w:rsid w:val="009706ED"/>
    <w:rsid w:val="009711DB"/>
    <w:rsid w:val="00971E54"/>
    <w:rsid w:val="00972ECE"/>
    <w:rsid w:val="0097479E"/>
    <w:rsid w:val="00975571"/>
    <w:rsid w:val="009760B2"/>
    <w:rsid w:val="00976115"/>
    <w:rsid w:val="00981C62"/>
    <w:rsid w:val="00981F78"/>
    <w:rsid w:val="00982BA5"/>
    <w:rsid w:val="009845A4"/>
    <w:rsid w:val="009845DB"/>
    <w:rsid w:val="0098502B"/>
    <w:rsid w:val="00985CD7"/>
    <w:rsid w:val="00985D38"/>
    <w:rsid w:val="00986DE0"/>
    <w:rsid w:val="009904F6"/>
    <w:rsid w:val="00990531"/>
    <w:rsid w:val="00990563"/>
    <w:rsid w:val="009910C9"/>
    <w:rsid w:val="00991150"/>
    <w:rsid w:val="00991890"/>
    <w:rsid w:val="00992695"/>
    <w:rsid w:val="00994999"/>
    <w:rsid w:val="00996266"/>
    <w:rsid w:val="00996410"/>
    <w:rsid w:val="00997967"/>
    <w:rsid w:val="009979E1"/>
    <w:rsid w:val="009A07DD"/>
    <w:rsid w:val="009A15A0"/>
    <w:rsid w:val="009A1950"/>
    <w:rsid w:val="009A2360"/>
    <w:rsid w:val="009A2409"/>
    <w:rsid w:val="009A28FF"/>
    <w:rsid w:val="009A29FB"/>
    <w:rsid w:val="009A4076"/>
    <w:rsid w:val="009A4094"/>
    <w:rsid w:val="009A51DC"/>
    <w:rsid w:val="009B043B"/>
    <w:rsid w:val="009B06A0"/>
    <w:rsid w:val="009B35AF"/>
    <w:rsid w:val="009B4F1D"/>
    <w:rsid w:val="009B5205"/>
    <w:rsid w:val="009B5860"/>
    <w:rsid w:val="009B5CDA"/>
    <w:rsid w:val="009B6056"/>
    <w:rsid w:val="009B648A"/>
    <w:rsid w:val="009B66F5"/>
    <w:rsid w:val="009B75A7"/>
    <w:rsid w:val="009B7D8C"/>
    <w:rsid w:val="009B7F86"/>
    <w:rsid w:val="009C05FF"/>
    <w:rsid w:val="009C0809"/>
    <w:rsid w:val="009C0B40"/>
    <w:rsid w:val="009C2317"/>
    <w:rsid w:val="009C25A0"/>
    <w:rsid w:val="009C33BE"/>
    <w:rsid w:val="009C376F"/>
    <w:rsid w:val="009C489C"/>
    <w:rsid w:val="009C50B7"/>
    <w:rsid w:val="009C6EFC"/>
    <w:rsid w:val="009D03CE"/>
    <w:rsid w:val="009D0BFA"/>
    <w:rsid w:val="009D0DA6"/>
    <w:rsid w:val="009D3D31"/>
    <w:rsid w:val="009D54DB"/>
    <w:rsid w:val="009D6757"/>
    <w:rsid w:val="009D7575"/>
    <w:rsid w:val="009E0850"/>
    <w:rsid w:val="009E142F"/>
    <w:rsid w:val="009E151D"/>
    <w:rsid w:val="009E16DE"/>
    <w:rsid w:val="009E20C0"/>
    <w:rsid w:val="009E2565"/>
    <w:rsid w:val="009E3A80"/>
    <w:rsid w:val="009E4D60"/>
    <w:rsid w:val="009E6B54"/>
    <w:rsid w:val="009E759D"/>
    <w:rsid w:val="009F04F4"/>
    <w:rsid w:val="009F0770"/>
    <w:rsid w:val="009F0F04"/>
    <w:rsid w:val="009F11CD"/>
    <w:rsid w:val="009F193E"/>
    <w:rsid w:val="009F1CB7"/>
    <w:rsid w:val="009F1D65"/>
    <w:rsid w:val="009F2BE7"/>
    <w:rsid w:val="009F2CB5"/>
    <w:rsid w:val="009F3A77"/>
    <w:rsid w:val="009F402B"/>
    <w:rsid w:val="009F4BC7"/>
    <w:rsid w:val="009F5470"/>
    <w:rsid w:val="009F5AE9"/>
    <w:rsid w:val="009F6EFD"/>
    <w:rsid w:val="009F70F8"/>
    <w:rsid w:val="00A00ACF"/>
    <w:rsid w:val="00A02412"/>
    <w:rsid w:val="00A02CF6"/>
    <w:rsid w:val="00A02D4F"/>
    <w:rsid w:val="00A040B6"/>
    <w:rsid w:val="00A05DAE"/>
    <w:rsid w:val="00A112B8"/>
    <w:rsid w:val="00A119D5"/>
    <w:rsid w:val="00A134A2"/>
    <w:rsid w:val="00A147D1"/>
    <w:rsid w:val="00A14F09"/>
    <w:rsid w:val="00A153C2"/>
    <w:rsid w:val="00A164A2"/>
    <w:rsid w:val="00A16E81"/>
    <w:rsid w:val="00A201FC"/>
    <w:rsid w:val="00A204A9"/>
    <w:rsid w:val="00A206C7"/>
    <w:rsid w:val="00A20DC7"/>
    <w:rsid w:val="00A21780"/>
    <w:rsid w:val="00A22098"/>
    <w:rsid w:val="00A2210F"/>
    <w:rsid w:val="00A22A75"/>
    <w:rsid w:val="00A22B4B"/>
    <w:rsid w:val="00A2300B"/>
    <w:rsid w:val="00A231C7"/>
    <w:rsid w:val="00A23826"/>
    <w:rsid w:val="00A242C8"/>
    <w:rsid w:val="00A24805"/>
    <w:rsid w:val="00A24AB9"/>
    <w:rsid w:val="00A24DEF"/>
    <w:rsid w:val="00A25259"/>
    <w:rsid w:val="00A25E87"/>
    <w:rsid w:val="00A26457"/>
    <w:rsid w:val="00A276E2"/>
    <w:rsid w:val="00A3183C"/>
    <w:rsid w:val="00A32A76"/>
    <w:rsid w:val="00A3384A"/>
    <w:rsid w:val="00A348CE"/>
    <w:rsid w:val="00A3501E"/>
    <w:rsid w:val="00A35126"/>
    <w:rsid w:val="00A35190"/>
    <w:rsid w:val="00A356FE"/>
    <w:rsid w:val="00A37CD3"/>
    <w:rsid w:val="00A37E8B"/>
    <w:rsid w:val="00A40657"/>
    <w:rsid w:val="00A4341E"/>
    <w:rsid w:val="00A456F1"/>
    <w:rsid w:val="00A4581E"/>
    <w:rsid w:val="00A458F8"/>
    <w:rsid w:val="00A45986"/>
    <w:rsid w:val="00A47C2A"/>
    <w:rsid w:val="00A5010F"/>
    <w:rsid w:val="00A50A53"/>
    <w:rsid w:val="00A51244"/>
    <w:rsid w:val="00A51C35"/>
    <w:rsid w:val="00A52913"/>
    <w:rsid w:val="00A538AE"/>
    <w:rsid w:val="00A53F0A"/>
    <w:rsid w:val="00A540A1"/>
    <w:rsid w:val="00A5412B"/>
    <w:rsid w:val="00A54573"/>
    <w:rsid w:val="00A5468A"/>
    <w:rsid w:val="00A54BCB"/>
    <w:rsid w:val="00A56ED8"/>
    <w:rsid w:val="00A574F3"/>
    <w:rsid w:val="00A5778A"/>
    <w:rsid w:val="00A57B8F"/>
    <w:rsid w:val="00A604C0"/>
    <w:rsid w:val="00A61D35"/>
    <w:rsid w:val="00A61F6A"/>
    <w:rsid w:val="00A62E14"/>
    <w:rsid w:val="00A64219"/>
    <w:rsid w:val="00A64706"/>
    <w:rsid w:val="00A64E9A"/>
    <w:rsid w:val="00A6735A"/>
    <w:rsid w:val="00A67A6D"/>
    <w:rsid w:val="00A70AF2"/>
    <w:rsid w:val="00A71661"/>
    <w:rsid w:val="00A71C26"/>
    <w:rsid w:val="00A71EFA"/>
    <w:rsid w:val="00A72039"/>
    <w:rsid w:val="00A732C8"/>
    <w:rsid w:val="00A738EF"/>
    <w:rsid w:val="00A761A4"/>
    <w:rsid w:val="00A763FA"/>
    <w:rsid w:val="00A76CFA"/>
    <w:rsid w:val="00A770B8"/>
    <w:rsid w:val="00A7780B"/>
    <w:rsid w:val="00A80048"/>
    <w:rsid w:val="00A80437"/>
    <w:rsid w:val="00A8136A"/>
    <w:rsid w:val="00A81426"/>
    <w:rsid w:val="00A826B1"/>
    <w:rsid w:val="00A830E3"/>
    <w:rsid w:val="00A832D2"/>
    <w:rsid w:val="00A8363B"/>
    <w:rsid w:val="00A837E3"/>
    <w:rsid w:val="00A846A5"/>
    <w:rsid w:val="00A851D9"/>
    <w:rsid w:val="00A8593D"/>
    <w:rsid w:val="00A864B5"/>
    <w:rsid w:val="00A8758B"/>
    <w:rsid w:val="00A878F8"/>
    <w:rsid w:val="00A91F86"/>
    <w:rsid w:val="00A924C6"/>
    <w:rsid w:val="00A9263A"/>
    <w:rsid w:val="00A9356B"/>
    <w:rsid w:val="00A94ECC"/>
    <w:rsid w:val="00A957BD"/>
    <w:rsid w:val="00A957DD"/>
    <w:rsid w:val="00A9640B"/>
    <w:rsid w:val="00A967A0"/>
    <w:rsid w:val="00A97523"/>
    <w:rsid w:val="00A97545"/>
    <w:rsid w:val="00AA0173"/>
    <w:rsid w:val="00AA052B"/>
    <w:rsid w:val="00AA058F"/>
    <w:rsid w:val="00AA0CC2"/>
    <w:rsid w:val="00AA1153"/>
    <w:rsid w:val="00AA1897"/>
    <w:rsid w:val="00AA2409"/>
    <w:rsid w:val="00AA2ED6"/>
    <w:rsid w:val="00AA2FE0"/>
    <w:rsid w:val="00AA3067"/>
    <w:rsid w:val="00AA33BC"/>
    <w:rsid w:val="00AA4972"/>
    <w:rsid w:val="00AA5D45"/>
    <w:rsid w:val="00AB0B31"/>
    <w:rsid w:val="00AB135D"/>
    <w:rsid w:val="00AB394B"/>
    <w:rsid w:val="00AB3D11"/>
    <w:rsid w:val="00AB409B"/>
    <w:rsid w:val="00AB4508"/>
    <w:rsid w:val="00AB484C"/>
    <w:rsid w:val="00AB4EF5"/>
    <w:rsid w:val="00AB511B"/>
    <w:rsid w:val="00AB5685"/>
    <w:rsid w:val="00AB6514"/>
    <w:rsid w:val="00AB7C28"/>
    <w:rsid w:val="00AB7F02"/>
    <w:rsid w:val="00AC0300"/>
    <w:rsid w:val="00AC03E7"/>
    <w:rsid w:val="00AC1C5E"/>
    <w:rsid w:val="00AC1D69"/>
    <w:rsid w:val="00AC45B2"/>
    <w:rsid w:val="00AC50C1"/>
    <w:rsid w:val="00AC70F3"/>
    <w:rsid w:val="00AC75B6"/>
    <w:rsid w:val="00AD00F9"/>
    <w:rsid w:val="00AD1CED"/>
    <w:rsid w:val="00AD31BA"/>
    <w:rsid w:val="00AD404E"/>
    <w:rsid w:val="00AD462F"/>
    <w:rsid w:val="00AD5747"/>
    <w:rsid w:val="00AD5973"/>
    <w:rsid w:val="00AD6F87"/>
    <w:rsid w:val="00AD78B6"/>
    <w:rsid w:val="00AE019C"/>
    <w:rsid w:val="00AE0228"/>
    <w:rsid w:val="00AE1981"/>
    <w:rsid w:val="00AE1B7B"/>
    <w:rsid w:val="00AE4A5F"/>
    <w:rsid w:val="00AE4CCF"/>
    <w:rsid w:val="00AE51CC"/>
    <w:rsid w:val="00AE5412"/>
    <w:rsid w:val="00AE55C3"/>
    <w:rsid w:val="00AE63DA"/>
    <w:rsid w:val="00AE644E"/>
    <w:rsid w:val="00AE6841"/>
    <w:rsid w:val="00AE6F3C"/>
    <w:rsid w:val="00AF05D6"/>
    <w:rsid w:val="00AF224C"/>
    <w:rsid w:val="00AF2651"/>
    <w:rsid w:val="00AF3FEE"/>
    <w:rsid w:val="00AF7409"/>
    <w:rsid w:val="00AF7543"/>
    <w:rsid w:val="00AF7B30"/>
    <w:rsid w:val="00AF7E19"/>
    <w:rsid w:val="00B01983"/>
    <w:rsid w:val="00B01C07"/>
    <w:rsid w:val="00B04CFB"/>
    <w:rsid w:val="00B0532B"/>
    <w:rsid w:val="00B0582C"/>
    <w:rsid w:val="00B06033"/>
    <w:rsid w:val="00B0659E"/>
    <w:rsid w:val="00B11420"/>
    <w:rsid w:val="00B11941"/>
    <w:rsid w:val="00B129DD"/>
    <w:rsid w:val="00B1398C"/>
    <w:rsid w:val="00B13A47"/>
    <w:rsid w:val="00B1484A"/>
    <w:rsid w:val="00B14BDC"/>
    <w:rsid w:val="00B20F3D"/>
    <w:rsid w:val="00B2203F"/>
    <w:rsid w:val="00B2316D"/>
    <w:rsid w:val="00B23B59"/>
    <w:rsid w:val="00B26120"/>
    <w:rsid w:val="00B26F0E"/>
    <w:rsid w:val="00B272C3"/>
    <w:rsid w:val="00B306DB"/>
    <w:rsid w:val="00B30EEE"/>
    <w:rsid w:val="00B337B0"/>
    <w:rsid w:val="00B33E53"/>
    <w:rsid w:val="00B3589C"/>
    <w:rsid w:val="00B35BFE"/>
    <w:rsid w:val="00B4021D"/>
    <w:rsid w:val="00B40253"/>
    <w:rsid w:val="00B40305"/>
    <w:rsid w:val="00B40CF8"/>
    <w:rsid w:val="00B40FA6"/>
    <w:rsid w:val="00B410AE"/>
    <w:rsid w:val="00B419C1"/>
    <w:rsid w:val="00B43263"/>
    <w:rsid w:val="00B454E7"/>
    <w:rsid w:val="00B455FD"/>
    <w:rsid w:val="00B45EF9"/>
    <w:rsid w:val="00B47012"/>
    <w:rsid w:val="00B470E5"/>
    <w:rsid w:val="00B4758E"/>
    <w:rsid w:val="00B4799E"/>
    <w:rsid w:val="00B479F5"/>
    <w:rsid w:val="00B47B67"/>
    <w:rsid w:val="00B500B3"/>
    <w:rsid w:val="00B51A04"/>
    <w:rsid w:val="00B51A1C"/>
    <w:rsid w:val="00B52B85"/>
    <w:rsid w:val="00B52FBA"/>
    <w:rsid w:val="00B553E2"/>
    <w:rsid w:val="00B56C5F"/>
    <w:rsid w:val="00B604CE"/>
    <w:rsid w:val="00B61709"/>
    <w:rsid w:val="00B6283B"/>
    <w:rsid w:val="00B6383E"/>
    <w:rsid w:val="00B638E5"/>
    <w:rsid w:val="00B6450B"/>
    <w:rsid w:val="00B64CAB"/>
    <w:rsid w:val="00B64D62"/>
    <w:rsid w:val="00B65213"/>
    <w:rsid w:val="00B654AC"/>
    <w:rsid w:val="00B6560A"/>
    <w:rsid w:val="00B65B56"/>
    <w:rsid w:val="00B67116"/>
    <w:rsid w:val="00B71820"/>
    <w:rsid w:val="00B72099"/>
    <w:rsid w:val="00B72476"/>
    <w:rsid w:val="00B732FB"/>
    <w:rsid w:val="00B73309"/>
    <w:rsid w:val="00B74C02"/>
    <w:rsid w:val="00B74C04"/>
    <w:rsid w:val="00B7535D"/>
    <w:rsid w:val="00B75A51"/>
    <w:rsid w:val="00B77D74"/>
    <w:rsid w:val="00B81490"/>
    <w:rsid w:val="00B816A7"/>
    <w:rsid w:val="00B8173E"/>
    <w:rsid w:val="00B820DA"/>
    <w:rsid w:val="00B8225D"/>
    <w:rsid w:val="00B832E2"/>
    <w:rsid w:val="00B83F61"/>
    <w:rsid w:val="00B84060"/>
    <w:rsid w:val="00B85B0B"/>
    <w:rsid w:val="00B86745"/>
    <w:rsid w:val="00B86B17"/>
    <w:rsid w:val="00B911A1"/>
    <w:rsid w:val="00B91AB8"/>
    <w:rsid w:val="00B91B83"/>
    <w:rsid w:val="00B94572"/>
    <w:rsid w:val="00B94EDE"/>
    <w:rsid w:val="00B9582A"/>
    <w:rsid w:val="00B964DF"/>
    <w:rsid w:val="00B97255"/>
    <w:rsid w:val="00B9736F"/>
    <w:rsid w:val="00B97EBA"/>
    <w:rsid w:val="00BA004C"/>
    <w:rsid w:val="00BA009D"/>
    <w:rsid w:val="00BA086B"/>
    <w:rsid w:val="00BA2032"/>
    <w:rsid w:val="00BA28BB"/>
    <w:rsid w:val="00BA4B6D"/>
    <w:rsid w:val="00BA5B6D"/>
    <w:rsid w:val="00BA6B4A"/>
    <w:rsid w:val="00BA6FD0"/>
    <w:rsid w:val="00BA7C44"/>
    <w:rsid w:val="00BB010F"/>
    <w:rsid w:val="00BB083E"/>
    <w:rsid w:val="00BB1025"/>
    <w:rsid w:val="00BB21DB"/>
    <w:rsid w:val="00BB228D"/>
    <w:rsid w:val="00BB3C9C"/>
    <w:rsid w:val="00BB512E"/>
    <w:rsid w:val="00BB520B"/>
    <w:rsid w:val="00BB54D3"/>
    <w:rsid w:val="00BB57C0"/>
    <w:rsid w:val="00BB6C2A"/>
    <w:rsid w:val="00BB712B"/>
    <w:rsid w:val="00BB7295"/>
    <w:rsid w:val="00BC0F61"/>
    <w:rsid w:val="00BC1424"/>
    <w:rsid w:val="00BC1949"/>
    <w:rsid w:val="00BC221C"/>
    <w:rsid w:val="00BC2D7A"/>
    <w:rsid w:val="00BC3C7D"/>
    <w:rsid w:val="00BC5448"/>
    <w:rsid w:val="00BC549A"/>
    <w:rsid w:val="00BC7147"/>
    <w:rsid w:val="00BC7A77"/>
    <w:rsid w:val="00BC7AC0"/>
    <w:rsid w:val="00BC7F1A"/>
    <w:rsid w:val="00BD1D1E"/>
    <w:rsid w:val="00BD1E03"/>
    <w:rsid w:val="00BD3D08"/>
    <w:rsid w:val="00BD42B8"/>
    <w:rsid w:val="00BD535A"/>
    <w:rsid w:val="00BD565A"/>
    <w:rsid w:val="00BD5FD3"/>
    <w:rsid w:val="00BD6412"/>
    <w:rsid w:val="00BD6C67"/>
    <w:rsid w:val="00BD73AB"/>
    <w:rsid w:val="00BD774E"/>
    <w:rsid w:val="00BE0EC3"/>
    <w:rsid w:val="00BE117A"/>
    <w:rsid w:val="00BE1923"/>
    <w:rsid w:val="00BE1D99"/>
    <w:rsid w:val="00BE338D"/>
    <w:rsid w:val="00BE436D"/>
    <w:rsid w:val="00BE5673"/>
    <w:rsid w:val="00BE5E17"/>
    <w:rsid w:val="00BE6F6F"/>
    <w:rsid w:val="00BE78C8"/>
    <w:rsid w:val="00BF0275"/>
    <w:rsid w:val="00BF028A"/>
    <w:rsid w:val="00BF02B9"/>
    <w:rsid w:val="00BF0569"/>
    <w:rsid w:val="00BF0831"/>
    <w:rsid w:val="00BF0EA6"/>
    <w:rsid w:val="00BF36AE"/>
    <w:rsid w:val="00BF39DF"/>
    <w:rsid w:val="00BF3CBA"/>
    <w:rsid w:val="00BF4026"/>
    <w:rsid w:val="00BF592A"/>
    <w:rsid w:val="00BF6002"/>
    <w:rsid w:val="00BF6060"/>
    <w:rsid w:val="00BF6105"/>
    <w:rsid w:val="00BF65F1"/>
    <w:rsid w:val="00BF70FA"/>
    <w:rsid w:val="00BF7730"/>
    <w:rsid w:val="00BF780B"/>
    <w:rsid w:val="00BF7CB5"/>
    <w:rsid w:val="00C00516"/>
    <w:rsid w:val="00C0174E"/>
    <w:rsid w:val="00C018B8"/>
    <w:rsid w:val="00C01D67"/>
    <w:rsid w:val="00C045B7"/>
    <w:rsid w:val="00C050C8"/>
    <w:rsid w:val="00C068D1"/>
    <w:rsid w:val="00C06B88"/>
    <w:rsid w:val="00C071CA"/>
    <w:rsid w:val="00C07290"/>
    <w:rsid w:val="00C0778E"/>
    <w:rsid w:val="00C07A17"/>
    <w:rsid w:val="00C07EB6"/>
    <w:rsid w:val="00C10AC7"/>
    <w:rsid w:val="00C1144B"/>
    <w:rsid w:val="00C12EEC"/>
    <w:rsid w:val="00C1387B"/>
    <w:rsid w:val="00C142E1"/>
    <w:rsid w:val="00C14534"/>
    <w:rsid w:val="00C15C7D"/>
    <w:rsid w:val="00C16193"/>
    <w:rsid w:val="00C20CE0"/>
    <w:rsid w:val="00C215BD"/>
    <w:rsid w:val="00C2170A"/>
    <w:rsid w:val="00C21B18"/>
    <w:rsid w:val="00C21B70"/>
    <w:rsid w:val="00C229E4"/>
    <w:rsid w:val="00C22C80"/>
    <w:rsid w:val="00C23F23"/>
    <w:rsid w:val="00C25430"/>
    <w:rsid w:val="00C25B6B"/>
    <w:rsid w:val="00C26D51"/>
    <w:rsid w:val="00C2764E"/>
    <w:rsid w:val="00C27BEB"/>
    <w:rsid w:val="00C30459"/>
    <w:rsid w:val="00C3158A"/>
    <w:rsid w:val="00C326E7"/>
    <w:rsid w:val="00C32A44"/>
    <w:rsid w:val="00C33106"/>
    <w:rsid w:val="00C332F2"/>
    <w:rsid w:val="00C345A1"/>
    <w:rsid w:val="00C34C7D"/>
    <w:rsid w:val="00C35A41"/>
    <w:rsid w:val="00C35B99"/>
    <w:rsid w:val="00C3637D"/>
    <w:rsid w:val="00C371BE"/>
    <w:rsid w:val="00C37EED"/>
    <w:rsid w:val="00C4058F"/>
    <w:rsid w:val="00C40F88"/>
    <w:rsid w:val="00C41A84"/>
    <w:rsid w:val="00C42E38"/>
    <w:rsid w:val="00C44681"/>
    <w:rsid w:val="00C44781"/>
    <w:rsid w:val="00C44859"/>
    <w:rsid w:val="00C45556"/>
    <w:rsid w:val="00C467D0"/>
    <w:rsid w:val="00C474A8"/>
    <w:rsid w:val="00C47A34"/>
    <w:rsid w:val="00C47ED1"/>
    <w:rsid w:val="00C51855"/>
    <w:rsid w:val="00C5232C"/>
    <w:rsid w:val="00C55307"/>
    <w:rsid w:val="00C55F6E"/>
    <w:rsid w:val="00C561D7"/>
    <w:rsid w:val="00C56575"/>
    <w:rsid w:val="00C56F9D"/>
    <w:rsid w:val="00C6124D"/>
    <w:rsid w:val="00C622E7"/>
    <w:rsid w:val="00C62BEE"/>
    <w:rsid w:val="00C63096"/>
    <w:rsid w:val="00C63A39"/>
    <w:rsid w:val="00C66044"/>
    <w:rsid w:val="00C66179"/>
    <w:rsid w:val="00C66D89"/>
    <w:rsid w:val="00C66E3E"/>
    <w:rsid w:val="00C67F39"/>
    <w:rsid w:val="00C701BE"/>
    <w:rsid w:val="00C71E41"/>
    <w:rsid w:val="00C72B59"/>
    <w:rsid w:val="00C735CC"/>
    <w:rsid w:val="00C74C35"/>
    <w:rsid w:val="00C75388"/>
    <w:rsid w:val="00C75A6C"/>
    <w:rsid w:val="00C75A90"/>
    <w:rsid w:val="00C76AB9"/>
    <w:rsid w:val="00C76B2E"/>
    <w:rsid w:val="00C76D4F"/>
    <w:rsid w:val="00C83518"/>
    <w:rsid w:val="00C84797"/>
    <w:rsid w:val="00C849FC"/>
    <w:rsid w:val="00C84B01"/>
    <w:rsid w:val="00C8559D"/>
    <w:rsid w:val="00C86EE1"/>
    <w:rsid w:val="00C87FD6"/>
    <w:rsid w:val="00C90517"/>
    <w:rsid w:val="00C90586"/>
    <w:rsid w:val="00C9168A"/>
    <w:rsid w:val="00C919C3"/>
    <w:rsid w:val="00C91BBE"/>
    <w:rsid w:val="00C930D1"/>
    <w:rsid w:val="00C93393"/>
    <w:rsid w:val="00C95928"/>
    <w:rsid w:val="00C963BB"/>
    <w:rsid w:val="00C9782D"/>
    <w:rsid w:val="00CA04AB"/>
    <w:rsid w:val="00CA2CDD"/>
    <w:rsid w:val="00CA33AA"/>
    <w:rsid w:val="00CA3893"/>
    <w:rsid w:val="00CA408D"/>
    <w:rsid w:val="00CA4972"/>
    <w:rsid w:val="00CA51EC"/>
    <w:rsid w:val="00CA58DC"/>
    <w:rsid w:val="00CA621F"/>
    <w:rsid w:val="00CA69EA"/>
    <w:rsid w:val="00CB0637"/>
    <w:rsid w:val="00CB162B"/>
    <w:rsid w:val="00CB2065"/>
    <w:rsid w:val="00CB2A67"/>
    <w:rsid w:val="00CB3253"/>
    <w:rsid w:val="00CB5514"/>
    <w:rsid w:val="00CB6955"/>
    <w:rsid w:val="00CC171D"/>
    <w:rsid w:val="00CC1A45"/>
    <w:rsid w:val="00CC1F2C"/>
    <w:rsid w:val="00CC2573"/>
    <w:rsid w:val="00CC2B1E"/>
    <w:rsid w:val="00CC3851"/>
    <w:rsid w:val="00CC6D36"/>
    <w:rsid w:val="00CC6ED7"/>
    <w:rsid w:val="00CC7432"/>
    <w:rsid w:val="00CD0029"/>
    <w:rsid w:val="00CD16D8"/>
    <w:rsid w:val="00CD1F80"/>
    <w:rsid w:val="00CD3771"/>
    <w:rsid w:val="00CD45BF"/>
    <w:rsid w:val="00CD4D43"/>
    <w:rsid w:val="00CD51F1"/>
    <w:rsid w:val="00CD52C7"/>
    <w:rsid w:val="00CD52F3"/>
    <w:rsid w:val="00CD5DD1"/>
    <w:rsid w:val="00CD77A5"/>
    <w:rsid w:val="00CE07BD"/>
    <w:rsid w:val="00CE40D1"/>
    <w:rsid w:val="00CE66CC"/>
    <w:rsid w:val="00CF0B46"/>
    <w:rsid w:val="00CF1D8C"/>
    <w:rsid w:val="00CF1F50"/>
    <w:rsid w:val="00CF2777"/>
    <w:rsid w:val="00CF2A23"/>
    <w:rsid w:val="00CF323C"/>
    <w:rsid w:val="00CF421C"/>
    <w:rsid w:val="00CF4488"/>
    <w:rsid w:val="00CF5311"/>
    <w:rsid w:val="00CF53A1"/>
    <w:rsid w:val="00CF6097"/>
    <w:rsid w:val="00CF6212"/>
    <w:rsid w:val="00CF6FD2"/>
    <w:rsid w:val="00CF7C82"/>
    <w:rsid w:val="00CF7DCB"/>
    <w:rsid w:val="00D014E6"/>
    <w:rsid w:val="00D0188E"/>
    <w:rsid w:val="00D02F72"/>
    <w:rsid w:val="00D031E8"/>
    <w:rsid w:val="00D10FE3"/>
    <w:rsid w:val="00D11132"/>
    <w:rsid w:val="00D1115B"/>
    <w:rsid w:val="00D1118B"/>
    <w:rsid w:val="00D11467"/>
    <w:rsid w:val="00D11A18"/>
    <w:rsid w:val="00D135B1"/>
    <w:rsid w:val="00D13E3E"/>
    <w:rsid w:val="00D13ED6"/>
    <w:rsid w:val="00D143D8"/>
    <w:rsid w:val="00D15B98"/>
    <w:rsid w:val="00D16167"/>
    <w:rsid w:val="00D16661"/>
    <w:rsid w:val="00D16B5A"/>
    <w:rsid w:val="00D16DDD"/>
    <w:rsid w:val="00D17278"/>
    <w:rsid w:val="00D20B34"/>
    <w:rsid w:val="00D20B7D"/>
    <w:rsid w:val="00D21DC4"/>
    <w:rsid w:val="00D21E05"/>
    <w:rsid w:val="00D2334B"/>
    <w:rsid w:val="00D233D3"/>
    <w:rsid w:val="00D23459"/>
    <w:rsid w:val="00D2402A"/>
    <w:rsid w:val="00D24120"/>
    <w:rsid w:val="00D24B8F"/>
    <w:rsid w:val="00D24BF3"/>
    <w:rsid w:val="00D24F16"/>
    <w:rsid w:val="00D25374"/>
    <w:rsid w:val="00D254B4"/>
    <w:rsid w:val="00D26497"/>
    <w:rsid w:val="00D3199C"/>
    <w:rsid w:val="00D32E29"/>
    <w:rsid w:val="00D3344F"/>
    <w:rsid w:val="00D3392C"/>
    <w:rsid w:val="00D34A66"/>
    <w:rsid w:val="00D35121"/>
    <w:rsid w:val="00D3609B"/>
    <w:rsid w:val="00D360F7"/>
    <w:rsid w:val="00D36A26"/>
    <w:rsid w:val="00D4070C"/>
    <w:rsid w:val="00D40CB7"/>
    <w:rsid w:val="00D40CEE"/>
    <w:rsid w:val="00D4108D"/>
    <w:rsid w:val="00D417B6"/>
    <w:rsid w:val="00D41D3D"/>
    <w:rsid w:val="00D421FB"/>
    <w:rsid w:val="00D42CF3"/>
    <w:rsid w:val="00D42FBC"/>
    <w:rsid w:val="00D44A3B"/>
    <w:rsid w:val="00D44C3F"/>
    <w:rsid w:val="00D47BC9"/>
    <w:rsid w:val="00D500ED"/>
    <w:rsid w:val="00D508BD"/>
    <w:rsid w:val="00D50CD9"/>
    <w:rsid w:val="00D50DFE"/>
    <w:rsid w:val="00D512A3"/>
    <w:rsid w:val="00D513DB"/>
    <w:rsid w:val="00D519F3"/>
    <w:rsid w:val="00D51B40"/>
    <w:rsid w:val="00D53C97"/>
    <w:rsid w:val="00D5445A"/>
    <w:rsid w:val="00D56000"/>
    <w:rsid w:val="00D5610E"/>
    <w:rsid w:val="00D577AE"/>
    <w:rsid w:val="00D5798D"/>
    <w:rsid w:val="00D57A07"/>
    <w:rsid w:val="00D61BFD"/>
    <w:rsid w:val="00D626A7"/>
    <w:rsid w:val="00D62B73"/>
    <w:rsid w:val="00D62F69"/>
    <w:rsid w:val="00D63635"/>
    <w:rsid w:val="00D63910"/>
    <w:rsid w:val="00D64647"/>
    <w:rsid w:val="00D64AB0"/>
    <w:rsid w:val="00D652BA"/>
    <w:rsid w:val="00D65919"/>
    <w:rsid w:val="00D65EE6"/>
    <w:rsid w:val="00D66359"/>
    <w:rsid w:val="00D66851"/>
    <w:rsid w:val="00D66DA5"/>
    <w:rsid w:val="00D70878"/>
    <w:rsid w:val="00D70E11"/>
    <w:rsid w:val="00D7118E"/>
    <w:rsid w:val="00D719CF"/>
    <w:rsid w:val="00D731A3"/>
    <w:rsid w:val="00D733C5"/>
    <w:rsid w:val="00D736EC"/>
    <w:rsid w:val="00D73872"/>
    <w:rsid w:val="00D75803"/>
    <w:rsid w:val="00D758EB"/>
    <w:rsid w:val="00D76ED1"/>
    <w:rsid w:val="00D77222"/>
    <w:rsid w:val="00D77252"/>
    <w:rsid w:val="00D77CE3"/>
    <w:rsid w:val="00D77FF6"/>
    <w:rsid w:val="00D8044C"/>
    <w:rsid w:val="00D80661"/>
    <w:rsid w:val="00D80D8B"/>
    <w:rsid w:val="00D814F3"/>
    <w:rsid w:val="00D81FB2"/>
    <w:rsid w:val="00D82174"/>
    <w:rsid w:val="00D82D3C"/>
    <w:rsid w:val="00D84D82"/>
    <w:rsid w:val="00D85000"/>
    <w:rsid w:val="00D86ECB"/>
    <w:rsid w:val="00D87073"/>
    <w:rsid w:val="00D90DE7"/>
    <w:rsid w:val="00D914F5"/>
    <w:rsid w:val="00D9167B"/>
    <w:rsid w:val="00D91A38"/>
    <w:rsid w:val="00D91A9D"/>
    <w:rsid w:val="00D925C6"/>
    <w:rsid w:val="00D926E3"/>
    <w:rsid w:val="00D93E05"/>
    <w:rsid w:val="00D94547"/>
    <w:rsid w:val="00D94EA2"/>
    <w:rsid w:val="00D95A0E"/>
    <w:rsid w:val="00D9656A"/>
    <w:rsid w:val="00D97E98"/>
    <w:rsid w:val="00D97ED4"/>
    <w:rsid w:val="00DA0551"/>
    <w:rsid w:val="00DA1517"/>
    <w:rsid w:val="00DA185E"/>
    <w:rsid w:val="00DA1E79"/>
    <w:rsid w:val="00DA20BE"/>
    <w:rsid w:val="00DA3FB7"/>
    <w:rsid w:val="00DA53E7"/>
    <w:rsid w:val="00DA6A22"/>
    <w:rsid w:val="00DA6A78"/>
    <w:rsid w:val="00DA6F01"/>
    <w:rsid w:val="00DA737E"/>
    <w:rsid w:val="00DA7686"/>
    <w:rsid w:val="00DB0C84"/>
    <w:rsid w:val="00DB1A53"/>
    <w:rsid w:val="00DB1CB9"/>
    <w:rsid w:val="00DB330F"/>
    <w:rsid w:val="00DB39CA"/>
    <w:rsid w:val="00DB3B0F"/>
    <w:rsid w:val="00DB437D"/>
    <w:rsid w:val="00DB4C41"/>
    <w:rsid w:val="00DB5494"/>
    <w:rsid w:val="00DB655E"/>
    <w:rsid w:val="00DB6CDE"/>
    <w:rsid w:val="00DB7472"/>
    <w:rsid w:val="00DC0FC0"/>
    <w:rsid w:val="00DC1453"/>
    <w:rsid w:val="00DC17B6"/>
    <w:rsid w:val="00DC1E5F"/>
    <w:rsid w:val="00DC2223"/>
    <w:rsid w:val="00DC2BEF"/>
    <w:rsid w:val="00DC2EA6"/>
    <w:rsid w:val="00DC3C4C"/>
    <w:rsid w:val="00DC4576"/>
    <w:rsid w:val="00DC5A79"/>
    <w:rsid w:val="00DC5B2D"/>
    <w:rsid w:val="00DC7523"/>
    <w:rsid w:val="00DC77E0"/>
    <w:rsid w:val="00DD06FC"/>
    <w:rsid w:val="00DD09E9"/>
    <w:rsid w:val="00DD2550"/>
    <w:rsid w:val="00DD26B8"/>
    <w:rsid w:val="00DD379B"/>
    <w:rsid w:val="00DD3B4A"/>
    <w:rsid w:val="00DD5AD4"/>
    <w:rsid w:val="00DD66F8"/>
    <w:rsid w:val="00DD6CEC"/>
    <w:rsid w:val="00DD737F"/>
    <w:rsid w:val="00DD7BA3"/>
    <w:rsid w:val="00DD7DEC"/>
    <w:rsid w:val="00DD7E31"/>
    <w:rsid w:val="00DE0E55"/>
    <w:rsid w:val="00DE103F"/>
    <w:rsid w:val="00DE1257"/>
    <w:rsid w:val="00DE1773"/>
    <w:rsid w:val="00DE196E"/>
    <w:rsid w:val="00DE1AC1"/>
    <w:rsid w:val="00DE1CC1"/>
    <w:rsid w:val="00DE34C2"/>
    <w:rsid w:val="00DE42CB"/>
    <w:rsid w:val="00DE46FF"/>
    <w:rsid w:val="00DE4C53"/>
    <w:rsid w:val="00DE5591"/>
    <w:rsid w:val="00DE58CC"/>
    <w:rsid w:val="00DE5E79"/>
    <w:rsid w:val="00DE7CFA"/>
    <w:rsid w:val="00DF129D"/>
    <w:rsid w:val="00DF16E9"/>
    <w:rsid w:val="00DF1EBA"/>
    <w:rsid w:val="00DF236C"/>
    <w:rsid w:val="00DF2BDA"/>
    <w:rsid w:val="00DF2DAB"/>
    <w:rsid w:val="00DF2FE3"/>
    <w:rsid w:val="00DF337C"/>
    <w:rsid w:val="00DF36AF"/>
    <w:rsid w:val="00DF430D"/>
    <w:rsid w:val="00DF4E56"/>
    <w:rsid w:val="00DF58C3"/>
    <w:rsid w:val="00DF58E2"/>
    <w:rsid w:val="00DF5D7D"/>
    <w:rsid w:val="00DF5FBC"/>
    <w:rsid w:val="00DF65E8"/>
    <w:rsid w:val="00DF672E"/>
    <w:rsid w:val="00DF6DBA"/>
    <w:rsid w:val="00DF729E"/>
    <w:rsid w:val="00E01140"/>
    <w:rsid w:val="00E02057"/>
    <w:rsid w:val="00E0305E"/>
    <w:rsid w:val="00E03086"/>
    <w:rsid w:val="00E0312F"/>
    <w:rsid w:val="00E05737"/>
    <w:rsid w:val="00E060DD"/>
    <w:rsid w:val="00E0720B"/>
    <w:rsid w:val="00E07687"/>
    <w:rsid w:val="00E079AD"/>
    <w:rsid w:val="00E07DF8"/>
    <w:rsid w:val="00E11FBF"/>
    <w:rsid w:val="00E145D2"/>
    <w:rsid w:val="00E14AE2"/>
    <w:rsid w:val="00E1561C"/>
    <w:rsid w:val="00E16AF6"/>
    <w:rsid w:val="00E179BC"/>
    <w:rsid w:val="00E210B3"/>
    <w:rsid w:val="00E224BE"/>
    <w:rsid w:val="00E2369D"/>
    <w:rsid w:val="00E23901"/>
    <w:rsid w:val="00E23976"/>
    <w:rsid w:val="00E24891"/>
    <w:rsid w:val="00E2490F"/>
    <w:rsid w:val="00E24BA0"/>
    <w:rsid w:val="00E24BFD"/>
    <w:rsid w:val="00E259D4"/>
    <w:rsid w:val="00E25CE0"/>
    <w:rsid w:val="00E26277"/>
    <w:rsid w:val="00E26871"/>
    <w:rsid w:val="00E27213"/>
    <w:rsid w:val="00E27E19"/>
    <w:rsid w:val="00E3135B"/>
    <w:rsid w:val="00E32738"/>
    <w:rsid w:val="00E33186"/>
    <w:rsid w:val="00E3350B"/>
    <w:rsid w:val="00E34CAA"/>
    <w:rsid w:val="00E36B56"/>
    <w:rsid w:val="00E370A2"/>
    <w:rsid w:val="00E37EF1"/>
    <w:rsid w:val="00E40984"/>
    <w:rsid w:val="00E41009"/>
    <w:rsid w:val="00E42D05"/>
    <w:rsid w:val="00E454E0"/>
    <w:rsid w:val="00E45C33"/>
    <w:rsid w:val="00E46829"/>
    <w:rsid w:val="00E46E7C"/>
    <w:rsid w:val="00E50245"/>
    <w:rsid w:val="00E51DD2"/>
    <w:rsid w:val="00E536BB"/>
    <w:rsid w:val="00E54A62"/>
    <w:rsid w:val="00E5502A"/>
    <w:rsid w:val="00E553B4"/>
    <w:rsid w:val="00E554B6"/>
    <w:rsid w:val="00E56B18"/>
    <w:rsid w:val="00E60482"/>
    <w:rsid w:val="00E617C8"/>
    <w:rsid w:val="00E618D8"/>
    <w:rsid w:val="00E642CC"/>
    <w:rsid w:val="00E64365"/>
    <w:rsid w:val="00E64E65"/>
    <w:rsid w:val="00E65B88"/>
    <w:rsid w:val="00E65B98"/>
    <w:rsid w:val="00E6659B"/>
    <w:rsid w:val="00E66B82"/>
    <w:rsid w:val="00E67674"/>
    <w:rsid w:val="00E67774"/>
    <w:rsid w:val="00E67C30"/>
    <w:rsid w:val="00E701CF"/>
    <w:rsid w:val="00E702F4"/>
    <w:rsid w:val="00E705CB"/>
    <w:rsid w:val="00E70FEE"/>
    <w:rsid w:val="00E72045"/>
    <w:rsid w:val="00E72514"/>
    <w:rsid w:val="00E72798"/>
    <w:rsid w:val="00E733C4"/>
    <w:rsid w:val="00E74311"/>
    <w:rsid w:val="00E76E61"/>
    <w:rsid w:val="00E7799D"/>
    <w:rsid w:val="00E81F08"/>
    <w:rsid w:val="00E82BA6"/>
    <w:rsid w:val="00E84A22"/>
    <w:rsid w:val="00E84D85"/>
    <w:rsid w:val="00E851E4"/>
    <w:rsid w:val="00E856BB"/>
    <w:rsid w:val="00E857C8"/>
    <w:rsid w:val="00E85EDD"/>
    <w:rsid w:val="00E86553"/>
    <w:rsid w:val="00E86557"/>
    <w:rsid w:val="00E875BA"/>
    <w:rsid w:val="00E920EE"/>
    <w:rsid w:val="00E9222C"/>
    <w:rsid w:val="00E93264"/>
    <w:rsid w:val="00E936CB"/>
    <w:rsid w:val="00E95054"/>
    <w:rsid w:val="00E95427"/>
    <w:rsid w:val="00E9558F"/>
    <w:rsid w:val="00E95B3B"/>
    <w:rsid w:val="00E95BB0"/>
    <w:rsid w:val="00E95C0C"/>
    <w:rsid w:val="00E96A79"/>
    <w:rsid w:val="00EA060F"/>
    <w:rsid w:val="00EA1604"/>
    <w:rsid w:val="00EA1673"/>
    <w:rsid w:val="00EA20B5"/>
    <w:rsid w:val="00EA2946"/>
    <w:rsid w:val="00EA326B"/>
    <w:rsid w:val="00EA33B9"/>
    <w:rsid w:val="00EA356C"/>
    <w:rsid w:val="00EA36AD"/>
    <w:rsid w:val="00EA36F7"/>
    <w:rsid w:val="00EA4E61"/>
    <w:rsid w:val="00EA60EF"/>
    <w:rsid w:val="00EA7040"/>
    <w:rsid w:val="00EA7757"/>
    <w:rsid w:val="00EB17A5"/>
    <w:rsid w:val="00EB1A4A"/>
    <w:rsid w:val="00EB2786"/>
    <w:rsid w:val="00EB29F7"/>
    <w:rsid w:val="00EB2AC9"/>
    <w:rsid w:val="00EB3517"/>
    <w:rsid w:val="00EB41BC"/>
    <w:rsid w:val="00EB4C00"/>
    <w:rsid w:val="00EB4E3A"/>
    <w:rsid w:val="00EB5C38"/>
    <w:rsid w:val="00EB5F47"/>
    <w:rsid w:val="00EB64A4"/>
    <w:rsid w:val="00EB65F0"/>
    <w:rsid w:val="00EB6B29"/>
    <w:rsid w:val="00EB7363"/>
    <w:rsid w:val="00EB7979"/>
    <w:rsid w:val="00EC051E"/>
    <w:rsid w:val="00EC25EA"/>
    <w:rsid w:val="00EC2A1E"/>
    <w:rsid w:val="00EC32B5"/>
    <w:rsid w:val="00EC36A3"/>
    <w:rsid w:val="00EC3AF3"/>
    <w:rsid w:val="00EC3D71"/>
    <w:rsid w:val="00EC3DE8"/>
    <w:rsid w:val="00EC432A"/>
    <w:rsid w:val="00EC45B2"/>
    <w:rsid w:val="00EC6222"/>
    <w:rsid w:val="00ED1B5E"/>
    <w:rsid w:val="00ED1D11"/>
    <w:rsid w:val="00ED1F21"/>
    <w:rsid w:val="00ED26AE"/>
    <w:rsid w:val="00ED3C10"/>
    <w:rsid w:val="00ED3C2A"/>
    <w:rsid w:val="00ED429F"/>
    <w:rsid w:val="00ED42EB"/>
    <w:rsid w:val="00ED6043"/>
    <w:rsid w:val="00ED692D"/>
    <w:rsid w:val="00ED6A0A"/>
    <w:rsid w:val="00ED6A65"/>
    <w:rsid w:val="00ED7EDE"/>
    <w:rsid w:val="00EE035D"/>
    <w:rsid w:val="00EE054B"/>
    <w:rsid w:val="00EE0868"/>
    <w:rsid w:val="00EE0F5C"/>
    <w:rsid w:val="00EE128A"/>
    <w:rsid w:val="00EE1485"/>
    <w:rsid w:val="00EE2AB3"/>
    <w:rsid w:val="00EE2D70"/>
    <w:rsid w:val="00EE4232"/>
    <w:rsid w:val="00EE43ED"/>
    <w:rsid w:val="00EE496B"/>
    <w:rsid w:val="00EE4B3B"/>
    <w:rsid w:val="00EE54BE"/>
    <w:rsid w:val="00EE5B8A"/>
    <w:rsid w:val="00EE78AF"/>
    <w:rsid w:val="00EE79D9"/>
    <w:rsid w:val="00EF0966"/>
    <w:rsid w:val="00EF0E8B"/>
    <w:rsid w:val="00EF1F73"/>
    <w:rsid w:val="00EF2019"/>
    <w:rsid w:val="00EF4075"/>
    <w:rsid w:val="00EF4A47"/>
    <w:rsid w:val="00EF4DCB"/>
    <w:rsid w:val="00EF7203"/>
    <w:rsid w:val="00EF7495"/>
    <w:rsid w:val="00EF78C9"/>
    <w:rsid w:val="00EF7DF6"/>
    <w:rsid w:val="00F0114F"/>
    <w:rsid w:val="00F0208F"/>
    <w:rsid w:val="00F02525"/>
    <w:rsid w:val="00F03F01"/>
    <w:rsid w:val="00F04C62"/>
    <w:rsid w:val="00F054C6"/>
    <w:rsid w:val="00F05A1F"/>
    <w:rsid w:val="00F06791"/>
    <w:rsid w:val="00F0685A"/>
    <w:rsid w:val="00F06ABF"/>
    <w:rsid w:val="00F07582"/>
    <w:rsid w:val="00F07C85"/>
    <w:rsid w:val="00F10F45"/>
    <w:rsid w:val="00F11D78"/>
    <w:rsid w:val="00F1215A"/>
    <w:rsid w:val="00F1273B"/>
    <w:rsid w:val="00F128A7"/>
    <w:rsid w:val="00F131C9"/>
    <w:rsid w:val="00F13502"/>
    <w:rsid w:val="00F13A93"/>
    <w:rsid w:val="00F13CF3"/>
    <w:rsid w:val="00F14E80"/>
    <w:rsid w:val="00F15BA2"/>
    <w:rsid w:val="00F169F0"/>
    <w:rsid w:val="00F176E2"/>
    <w:rsid w:val="00F21BA7"/>
    <w:rsid w:val="00F21CE4"/>
    <w:rsid w:val="00F22338"/>
    <w:rsid w:val="00F22DA2"/>
    <w:rsid w:val="00F2425C"/>
    <w:rsid w:val="00F249C7"/>
    <w:rsid w:val="00F250D9"/>
    <w:rsid w:val="00F261DF"/>
    <w:rsid w:val="00F261ED"/>
    <w:rsid w:val="00F26F99"/>
    <w:rsid w:val="00F27637"/>
    <w:rsid w:val="00F30837"/>
    <w:rsid w:val="00F30871"/>
    <w:rsid w:val="00F30E9F"/>
    <w:rsid w:val="00F32280"/>
    <w:rsid w:val="00F32E3B"/>
    <w:rsid w:val="00F348C8"/>
    <w:rsid w:val="00F34C97"/>
    <w:rsid w:val="00F3536C"/>
    <w:rsid w:val="00F3605B"/>
    <w:rsid w:val="00F36DB2"/>
    <w:rsid w:val="00F37A5E"/>
    <w:rsid w:val="00F403DA"/>
    <w:rsid w:val="00F40AA7"/>
    <w:rsid w:val="00F41143"/>
    <w:rsid w:val="00F41353"/>
    <w:rsid w:val="00F41831"/>
    <w:rsid w:val="00F424BB"/>
    <w:rsid w:val="00F43B79"/>
    <w:rsid w:val="00F4572F"/>
    <w:rsid w:val="00F4582A"/>
    <w:rsid w:val="00F45C36"/>
    <w:rsid w:val="00F46658"/>
    <w:rsid w:val="00F475CA"/>
    <w:rsid w:val="00F50E8E"/>
    <w:rsid w:val="00F51BDA"/>
    <w:rsid w:val="00F52C4A"/>
    <w:rsid w:val="00F53B38"/>
    <w:rsid w:val="00F557F4"/>
    <w:rsid w:val="00F56639"/>
    <w:rsid w:val="00F57660"/>
    <w:rsid w:val="00F57C40"/>
    <w:rsid w:val="00F57F4A"/>
    <w:rsid w:val="00F57FA7"/>
    <w:rsid w:val="00F60683"/>
    <w:rsid w:val="00F6137C"/>
    <w:rsid w:val="00F627EE"/>
    <w:rsid w:val="00F62A77"/>
    <w:rsid w:val="00F63D0B"/>
    <w:rsid w:val="00F64764"/>
    <w:rsid w:val="00F653A6"/>
    <w:rsid w:val="00F6576D"/>
    <w:rsid w:val="00F65816"/>
    <w:rsid w:val="00F6584C"/>
    <w:rsid w:val="00F66F6C"/>
    <w:rsid w:val="00F66FBA"/>
    <w:rsid w:val="00F670E3"/>
    <w:rsid w:val="00F70268"/>
    <w:rsid w:val="00F703BE"/>
    <w:rsid w:val="00F70624"/>
    <w:rsid w:val="00F71728"/>
    <w:rsid w:val="00F71884"/>
    <w:rsid w:val="00F71920"/>
    <w:rsid w:val="00F71AD9"/>
    <w:rsid w:val="00F72164"/>
    <w:rsid w:val="00F72506"/>
    <w:rsid w:val="00F73873"/>
    <w:rsid w:val="00F75086"/>
    <w:rsid w:val="00F759A1"/>
    <w:rsid w:val="00F7608F"/>
    <w:rsid w:val="00F76C13"/>
    <w:rsid w:val="00F772B4"/>
    <w:rsid w:val="00F8140C"/>
    <w:rsid w:val="00F81A0D"/>
    <w:rsid w:val="00F8294B"/>
    <w:rsid w:val="00F82C41"/>
    <w:rsid w:val="00F82C9D"/>
    <w:rsid w:val="00F83196"/>
    <w:rsid w:val="00F8693D"/>
    <w:rsid w:val="00F870AD"/>
    <w:rsid w:val="00F90721"/>
    <w:rsid w:val="00F909B8"/>
    <w:rsid w:val="00F9128D"/>
    <w:rsid w:val="00F934F7"/>
    <w:rsid w:val="00F94C24"/>
    <w:rsid w:val="00F95517"/>
    <w:rsid w:val="00F96C5C"/>
    <w:rsid w:val="00F976F8"/>
    <w:rsid w:val="00FA045F"/>
    <w:rsid w:val="00FA10D0"/>
    <w:rsid w:val="00FA20C3"/>
    <w:rsid w:val="00FA240D"/>
    <w:rsid w:val="00FA2800"/>
    <w:rsid w:val="00FA4A8B"/>
    <w:rsid w:val="00FA4E40"/>
    <w:rsid w:val="00FA5B50"/>
    <w:rsid w:val="00FA5DB7"/>
    <w:rsid w:val="00FA5EEA"/>
    <w:rsid w:val="00FA645F"/>
    <w:rsid w:val="00FA64E7"/>
    <w:rsid w:val="00FA7B9E"/>
    <w:rsid w:val="00FB0519"/>
    <w:rsid w:val="00FB07AC"/>
    <w:rsid w:val="00FB0C8B"/>
    <w:rsid w:val="00FB137C"/>
    <w:rsid w:val="00FB1A13"/>
    <w:rsid w:val="00FB22E2"/>
    <w:rsid w:val="00FB2B16"/>
    <w:rsid w:val="00FB3C53"/>
    <w:rsid w:val="00FB4B17"/>
    <w:rsid w:val="00FB51CD"/>
    <w:rsid w:val="00FB6202"/>
    <w:rsid w:val="00FB7BFF"/>
    <w:rsid w:val="00FB7E2A"/>
    <w:rsid w:val="00FB7F0F"/>
    <w:rsid w:val="00FC0F82"/>
    <w:rsid w:val="00FC147A"/>
    <w:rsid w:val="00FC14D9"/>
    <w:rsid w:val="00FC2312"/>
    <w:rsid w:val="00FC2A1D"/>
    <w:rsid w:val="00FC2DDF"/>
    <w:rsid w:val="00FC3F00"/>
    <w:rsid w:val="00FC457A"/>
    <w:rsid w:val="00FC4F95"/>
    <w:rsid w:val="00FC5143"/>
    <w:rsid w:val="00FC5E99"/>
    <w:rsid w:val="00FC6158"/>
    <w:rsid w:val="00FC63CD"/>
    <w:rsid w:val="00FC6C7B"/>
    <w:rsid w:val="00FC712D"/>
    <w:rsid w:val="00FC71A0"/>
    <w:rsid w:val="00FC76BD"/>
    <w:rsid w:val="00FC7DD6"/>
    <w:rsid w:val="00FD011C"/>
    <w:rsid w:val="00FD0256"/>
    <w:rsid w:val="00FD07FE"/>
    <w:rsid w:val="00FD0AA9"/>
    <w:rsid w:val="00FD0D2D"/>
    <w:rsid w:val="00FD1D26"/>
    <w:rsid w:val="00FD26B6"/>
    <w:rsid w:val="00FD2A28"/>
    <w:rsid w:val="00FD2C0B"/>
    <w:rsid w:val="00FD324F"/>
    <w:rsid w:val="00FD36A4"/>
    <w:rsid w:val="00FD3BE3"/>
    <w:rsid w:val="00FD429D"/>
    <w:rsid w:val="00FD4C65"/>
    <w:rsid w:val="00FD627C"/>
    <w:rsid w:val="00FD65A7"/>
    <w:rsid w:val="00FD70C9"/>
    <w:rsid w:val="00FD711C"/>
    <w:rsid w:val="00FD7456"/>
    <w:rsid w:val="00FD780E"/>
    <w:rsid w:val="00FE0A97"/>
    <w:rsid w:val="00FE0DAD"/>
    <w:rsid w:val="00FE2292"/>
    <w:rsid w:val="00FE3045"/>
    <w:rsid w:val="00FE3A6A"/>
    <w:rsid w:val="00FE4C30"/>
    <w:rsid w:val="00FE533F"/>
    <w:rsid w:val="00FE5774"/>
    <w:rsid w:val="00FE58FE"/>
    <w:rsid w:val="00FE6776"/>
    <w:rsid w:val="00FE6DBA"/>
    <w:rsid w:val="00FF0900"/>
    <w:rsid w:val="00FF1720"/>
    <w:rsid w:val="00FF1944"/>
    <w:rsid w:val="00FF378B"/>
    <w:rsid w:val="00FF378E"/>
    <w:rsid w:val="00FF40CE"/>
    <w:rsid w:val="00FF447C"/>
    <w:rsid w:val="00FF50FD"/>
    <w:rsid w:val="00FF5DF9"/>
    <w:rsid w:val="00FF5EBB"/>
    <w:rsid w:val="00FF6B64"/>
    <w:rsid w:val="00FF7134"/>
    <w:rsid w:val="00FF7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3A00"/>
    <w:pPr>
      <w:ind w:firstLine="709"/>
      <w:jc w:val="both"/>
    </w:pPr>
    <w:rPr>
      <w:sz w:val="28"/>
      <w:szCs w:val="24"/>
    </w:rPr>
  </w:style>
  <w:style w:type="paragraph" w:styleId="1">
    <w:name w:val="heading 1"/>
    <w:basedOn w:val="a"/>
    <w:next w:val="a"/>
    <w:qFormat/>
    <w:rsid w:val="00F703BE"/>
    <w:pPr>
      <w:keepNext/>
      <w:spacing w:before="240" w:after="6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qFormat/>
    <w:rsid w:val="00F703BE"/>
    <w:pPr>
      <w:keepNext/>
      <w:spacing w:before="240" w:after="60"/>
      <w:jc w:val="center"/>
      <w:outlineLvl w:val="1"/>
    </w:pPr>
    <w:rPr>
      <w:rFonts w:cs="Arial"/>
      <w:b/>
      <w:bCs/>
      <w:iCs/>
      <w:szCs w:val="28"/>
    </w:rPr>
  </w:style>
  <w:style w:type="paragraph" w:styleId="3">
    <w:name w:val="heading 3"/>
    <w:basedOn w:val="a"/>
    <w:next w:val="a"/>
    <w:qFormat/>
    <w:rsid w:val="007B6C42"/>
    <w:pPr>
      <w:keepNext/>
      <w:spacing w:before="240" w:after="60"/>
      <w:jc w:val="center"/>
      <w:outlineLvl w:val="2"/>
    </w:pPr>
    <w:rPr>
      <w:rFonts w:cs="Arial"/>
      <w:b/>
      <w:bCs/>
      <w:szCs w:val="26"/>
    </w:rPr>
  </w:style>
  <w:style w:type="paragraph" w:styleId="4">
    <w:name w:val="heading 4"/>
    <w:basedOn w:val="a"/>
    <w:next w:val="a"/>
    <w:qFormat/>
    <w:rsid w:val="007B6C42"/>
    <w:pPr>
      <w:keepNext/>
      <w:spacing w:before="240" w:after="60"/>
      <w:jc w:val="center"/>
      <w:outlineLvl w:val="3"/>
    </w:pPr>
    <w:rPr>
      <w:b/>
      <w:bCs/>
      <w:szCs w:val="28"/>
    </w:rPr>
  </w:style>
  <w:style w:type="paragraph" w:styleId="5">
    <w:name w:val="heading 5"/>
    <w:basedOn w:val="a"/>
    <w:next w:val="a"/>
    <w:qFormat/>
    <w:rsid w:val="000E61D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">
    <w:name w:val="Стиль2"/>
    <w:basedOn w:val="1"/>
    <w:rsid w:val="00B01C07"/>
    <w:pPr>
      <w:framePr w:wrap="notBeside" w:vAnchor="text" w:hAnchor="text" w:y="1"/>
    </w:pPr>
  </w:style>
  <w:style w:type="paragraph" w:styleId="a3">
    <w:name w:val="Body Text"/>
    <w:aliases w:val="Основной текст1,Основной текст Знак,Основной текст Знак Знак,bt"/>
    <w:basedOn w:val="a"/>
    <w:rsid w:val="008E3A00"/>
    <w:pPr>
      <w:spacing w:after="120"/>
    </w:pPr>
    <w:rPr>
      <w:szCs w:val="20"/>
    </w:rPr>
  </w:style>
  <w:style w:type="paragraph" w:styleId="a4">
    <w:name w:val="Normal (Web)"/>
    <w:basedOn w:val="a"/>
    <w:rsid w:val="00FA10D0"/>
    <w:pPr>
      <w:spacing w:before="100" w:beforeAutospacing="1" w:after="100" w:afterAutospacing="1"/>
      <w:ind w:firstLine="0"/>
      <w:jc w:val="left"/>
    </w:pPr>
    <w:rPr>
      <w:sz w:val="24"/>
    </w:rPr>
  </w:style>
  <w:style w:type="paragraph" w:styleId="a5">
    <w:name w:val="Document Map"/>
    <w:basedOn w:val="a"/>
    <w:semiHidden/>
    <w:rsid w:val="000C5296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NormalANX">
    <w:name w:val="NormalANX"/>
    <w:basedOn w:val="a"/>
    <w:rsid w:val="00AC03E7"/>
    <w:pPr>
      <w:spacing w:before="240" w:after="240" w:line="360" w:lineRule="auto"/>
      <w:ind w:firstLine="720"/>
    </w:pPr>
    <w:rPr>
      <w:szCs w:val="20"/>
    </w:rPr>
  </w:style>
  <w:style w:type="paragraph" w:styleId="21">
    <w:name w:val="Body Text Indent 2"/>
    <w:basedOn w:val="a"/>
    <w:rsid w:val="009640A4"/>
    <w:pPr>
      <w:spacing w:after="120" w:line="480" w:lineRule="auto"/>
      <w:ind w:left="283"/>
    </w:pPr>
  </w:style>
  <w:style w:type="paragraph" w:styleId="a6">
    <w:name w:val="Body Text Indent"/>
    <w:aliases w:val="Нумерованный список !!,Надин стиль,Основной текст 1,Основной текст без отступа,Body Text Indent,Основной текст с отступом Знак Знак Знак Знак,Основной текст с отступом Знак Знак Знак"/>
    <w:basedOn w:val="a"/>
    <w:link w:val="a7"/>
    <w:rsid w:val="008207E5"/>
    <w:pPr>
      <w:spacing w:after="120"/>
      <w:ind w:left="283"/>
    </w:pPr>
  </w:style>
  <w:style w:type="paragraph" w:styleId="22">
    <w:name w:val="Body Text First Indent 2"/>
    <w:basedOn w:val="a6"/>
    <w:rsid w:val="008207E5"/>
    <w:pPr>
      <w:ind w:firstLine="210"/>
    </w:pPr>
  </w:style>
  <w:style w:type="paragraph" w:styleId="a8">
    <w:name w:val="Block Text"/>
    <w:basedOn w:val="a"/>
    <w:rsid w:val="00441A30"/>
    <w:pPr>
      <w:ind w:left="1260" w:right="2335" w:firstLine="0"/>
      <w:jc w:val="center"/>
    </w:pPr>
  </w:style>
  <w:style w:type="paragraph" w:customStyle="1" w:styleId="ConsNormal">
    <w:name w:val="ConsNormal"/>
    <w:rsid w:val="005B116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styleId="a9">
    <w:name w:val="Table Grid"/>
    <w:basedOn w:val="a1"/>
    <w:rsid w:val="00C75388"/>
    <w:pPr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43890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0">
    <w:name w:val="Body Text Indent 3"/>
    <w:basedOn w:val="a"/>
    <w:rsid w:val="00354A67"/>
    <w:pPr>
      <w:spacing w:after="120"/>
      <w:ind w:left="283"/>
    </w:pPr>
    <w:rPr>
      <w:sz w:val="16"/>
      <w:szCs w:val="16"/>
    </w:rPr>
  </w:style>
  <w:style w:type="paragraph" w:styleId="aa">
    <w:name w:val="header"/>
    <w:basedOn w:val="a"/>
    <w:rsid w:val="00C00516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C00516"/>
  </w:style>
  <w:style w:type="character" w:styleId="ac">
    <w:name w:val="Strong"/>
    <w:basedOn w:val="a0"/>
    <w:qFormat/>
    <w:rsid w:val="00F70268"/>
    <w:rPr>
      <w:b/>
      <w:bCs/>
    </w:rPr>
  </w:style>
  <w:style w:type="paragraph" w:customStyle="1" w:styleId="ConsPlusTitle">
    <w:name w:val="ConsPlusTitle"/>
    <w:rsid w:val="00AC75B6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ad">
    <w:name w:val="Основной текст с отступом.Нумерованный список !!.Надин стиль"/>
    <w:basedOn w:val="a"/>
    <w:rsid w:val="006B3290"/>
    <w:pPr>
      <w:tabs>
        <w:tab w:val="left" w:pos="8647"/>
      </w:tabs>
      <w:ind w:right="139" w:firstLine="567"/>
    </w:pPr>
    <w:rPr>
      <w:kern w:val="28"/>
      <w:szCs w:val="20"/>
    </w:rPr>
  </w:style>
  <w:style w:type="paragraph" w:styleId="10">
    <w:name w:val="toc 1"/>
    <w:basedOn w:val="a"/>
    <w:next w:val="a"/>
    <w:autoRedefine/>
    <w:semiHidden/>
    <w:rsid w:val="00F703BE"/>
    <w:pPr>
      <w:spacing w:before="240" w:after="120"/>
      <w:jc w:val="left"/>
    </w:pPr>
    <w:rPr>
      <w:b/>
      <w:bCs/>
      <w:sz w:val="20"/>
      <w:szCs w:val="20"/>
    </w:rPr>
  </w:style>
  <w:style w:type="paragraph" w:styleId="23">
    <w:name w:val="toc 2"/>
    <w:basedOn w:val="a"/>
    <w:next w:val="a"/>
    <w:autoRedefine/>
    <w:semiHidden/>
    <w:rsid w:val="00F703BE"/>
    <w:pPr>
      <w:spacing w:before="120"/>
      <w:ind w:left="280"/>
      <w:jc w:val="left"/>
    </w:pPr>
    <w:rPr>
      <w:i/>
      <w:iCs/>
      <w:sz w:val="20"/>
      <w:szCs w:val="20"/>
    </w:rPr>
  </w:style>
  <w:style w:type="paragraph" w:styleId="31">
    <w:name w:val="toc 3"/>
    <w:basedOn w:val="a"/>
    <w:next w:val="a"/>
    <w:autoRedefine/>
    <w:semiHidden/>
    <w:rsid w:val="005139F9"/>
    <w:pPr>
      <w:tabs>
        <w:tab w:val="right" w:leader="dot" w:pos="9345"/>
      </w:tabs>
      <w:ind w:left="560"/>
      <w:jc w:val="left"/>
    </w:pPr>
    <w:rPr>
      <w:b/>
      <w:bCs/>
      <w:noProof/>
      <w:sz w:val="20"/>
      <w:szCs w:val="20"/>
    </w:rPr>
  </w:style>
  <w:style w:type="paragraph" w:styleId="40">
    <w:name w:val="toc 4"/>
    <w:basedOn w:val="a"/>
    <w:next w:val="a"/>
    <w:autoRedefine/>
    <w:semiHidden/>
    <w:rsid w:val="005139F9"/>
    <w:pPr>
      <w:tabs>
        <w:tab w:val="right" w:leader="dot" w:pos="9345"/>
      </w:tabs>
      <w:ind w:firstLine="0"/>
      <w:jc w:val="left"/>
    </w:pPr>
    <w:rPr>
      <w:sz w:val="20"/>
      <w:szCs w:val="20"/>
    </w:rPr>
  </w:style>
  <w:style w:type="paragraph" w:styleId="50">
    <w:name w:val="toc 5"/>
    <w:basedOn w:val="a"/>
    <w:next w:val="a"/>
    <w:autoRedefine/>
    <w:semiHidden/>
    <w:rsid w:val="00F703BE"/>
    <w:pPr>
      <w:ind w:left="1120"/>
      <w:jc w:val="left"/>
    </w:pPr>
    <w:rPr>
      <w:sz w:val="20"/>
      <w:szCs w:val="20"/>
    </w:rPr>
  </w:style>
  <w:style w:type="paragraph" w:styleId="6">
    <w:name w:val="toc 6"/>
    <w:basedOn w:val="a"/>
    <w:next w:val="a"/>
    <w:autoRedefine/>
    <w:semiHidden/>
    <w:rsid w:val="00F703BE"/>
    <w:pPr>
      <w:ind w:left="1400"/>
      <w:jc w:val="left"/>
    </w:pPr>
    <w:rPr>
      <w:sz w:val="20"/>
      <w:szCs w:val="20"/>
    </w:rPr>
  </w:style>
  <w:style w:type="paragraph" w:styleId="7">
    <w:name w:val="toc 7"/>
    <w:basedOn w:val="a"/>
    <w:next w:val="a"/>
    <w:autoRedefine/>
    <w:semiHidden/>
    <w:rsid w:val="00F703BE"/>
    <w:pPr>
      <w:ind w:left="1680"/>
      <w:jc w:val="left"/>
    </w:pPr>
    <w:rPr>
      <w:sz w:val="20"/>
      <w:szCs w:val="20"/>
    </w:rPr>
  </w:style>
  <w:style w:type="paragraph" w:styleId="8">
    <w:name w:val="toc 8"/>
    <w:basedOn w:val="a"/>
    <w:next w:val="a"/>
    <w:autoRedefine/>
    <w:semiHidden/>
    <w:rsid w:val="00F703BE"/>
    <w:pPr>
      <w:ind w:left="1960"/>
      <w:jc w:val="left"/>
    </w:pPr>
    <w:rPr>
      <w:sz w:val="20"/>
      <w:szCs w:val="20"/>
    </w:rPr>
  </w:style>
  <w:style w:type="paragraph" w:styleId="9">
    <w:name w:val="toc 9"/>
    <w:basedOn w:val="a"/>
    <w:next w:val="a"/>
    <w:autoRedefine/>
    <w:semiHidden/>
    <w:rsid w:val="00F703BE"/>
    <w:pPr>
      <w:ind w:left="2240"/>
      <w:jc w:val="left"/>
    </w:pPr>
    <w:rPr>
      <w:sz w:val="20"/>
      <w:szCs w:val="20"/>
    </w:rPr>
  </w:style>
  <w:style w:type="character" w:styleId="ae">
    <w:name w:val="Hyperlink"/>
    <w:basedOn w:val="a0"/>
    <w:rsid w:val="00F703BE"/>
    <w:rPr>
      <w:color w:val="0000FF"/>
      <w:u w:val="single"/>
    </w:rPr>
  </w:style>
  <w:style w:type="paragraph" w:customStyle="1" w:styleId="11">
    <w:name w:val="Стиль1"/>
    <w:basedOn w:val="5"/>
    <w:next w:val="5"/>
    <w:rsid w:val="000E61D2"/>
    <w:pPr>
      <w:jc w:val="center"/>
    </w:pPr>
    <w:rPr>
      <w:i w:val="0"/>
    </w:rPr>
  </w:style>
  <w:style w:type="paragraph" w:customStyle="1" w:styleId="32">
    <w:name w:val="Стиль3"/>
    <w:basedOn w:val="11"/>
    <w:rsid w:val="00371662"/>
  </w:style>
  <w:style w:type="paragraph" w:customStyle="1" w:styleId="41">
    <w:name w:val="Стиль4"/>
    <w:basedOn w:val="11"/>
    <w:rsid w:val="00C87FD6"/>
  </w:style>
  <w:style w:type="paragraph" w:customStyle="1" w:styleId="51">
    <w:name w:val="Стиль5"/>
    <w:basedOn w:val="4"/>
    <w:rsid w:val="00C87FD6"/>
  </w:style>
  <w:style w:type="paragraph" w:customStyle="1" w:styleId="60">
    <w:name w:val="Стиль6"/>
    <w:basedOn w:val="4"/>
    <w:rsid w:val="00C87FD6"/>
  </w:style>
  <w:style w:type="paragraph" w:customStyle="1" w:styleId="70">
    <w:name w:val="Стиль7"/>
    <w:basedOn w:val="4"/>
    <w:rsid w:val="00C87FD6"/>
  </w:style>
  <w:style w:type="paragraph" w:customStyle="1" w:styleId="80">
    <w:name w:val="Стиль8"/>
    <w:basedOn w:val="4"/>
    <w:rsid w:val="00C87FD6"/>
  </w:style>
  <w:style w:type="paragraph" w:customStyle="1" w:styleId="90">
    <w:name w:val="Стиль9"/>
    <w:basedOn w:val="4"/>
    <w:rsid w:val="00C87FD6"/>
  </w:style>
  <w:style w:type="paragraph" w:customStyle="1" w:styleId="100">
    <w:name w:val="Стиль10"/>
    <w:basedOn w:val="11"/>
    <w:rsid w:val="008D65A0"/>
  </w:style>
  <w:style w:type="paragraph" w:customStyle="1" w:styleId="110">
    <w:name w:val="Стиль11"/>
    <w:basedOn w:val="11"/>
    <w:rsid w:val="008900AD"/>
  </w:style>
  <w:style w:type="paragraph" w:styleId="af">
    <w:name w:val="footer"/>
    <w:basedOn w:val="a"/>
    <w:rsid w:val="001E2C69"/>
    <w:pPr>
      <w:tabs>
        <w:tab w:val="center" w:pos="4677"/>
        <w:tab w:val="right" w:pos="9355"/>
      </w:tabs>
    </w:pPr>
  </w:style>
  <w:style w:type="paragraph" w:customStyle="1" w:styleId="ConsTitle">
    <w:name w:val="ConsTitle"/>
    <w:rsid w:val="00D508BD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PlusNonformat">
    <w:name w:val="ConsPlusNonformat"/>
    <w:rsid w:val="00F772B4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harStyle3">
    <w:name w:val="Char Style 3"/>
    <w:basedOn w:val="a0"/>
    <w:link w:val="Style2"/>
    <w:rsid w:val="00C74C35"/>
    <w:rPr>
      <w:sz w:val="26"/>
      <w:szCs w:val="26"/>
      <w:lang w:bidi="ar-SA"/>
    </w:rPr>
  </w:style>
  <w:style w:type="paragraph" w:customStyle="1" w:styleId="Style2">
    <w:name w:val="Style 2"/>
    <w:basedOn w:val="a"/>
    <w:link w:val="CharStyle3"/>
    <w:rsid w:val="00C74C35"/>
    <w:pPr>
      <w:widowControl w:val="0"/>
      <w:shd w:val="clear" w:color="auto" w:fill="FFFFFF"/>
      <w:spacing w:after="600" w:line="326" w:lineRule="exact"/>
      <w:ind w:firstLine="0"/>
      <w:jc w:val="left"/>
    </w:pPr>
    <w:rPr>
      <w:sz w:val="26"/>
      <w:szCs w:val="26"/>
    </w:rPr>
  </w:style>
  <w:style w:type="character" w:customStyle="1" w:styleId="CharStyle4">
    <w:name w:val="Char Style 4"/>
    <w:basedOn w:val="a0"/>
    <w:locked/>
    <w:rsid w:val="00C74C35"/>
    <w:rPr>
      <w:sz w:val="25"/>
      <w:szCs w:val="25"/>
      <w:u w:val="none"/>
    </w:rPr>
  </w:style>
  <w:style w:type="character" w:styleId="af0">
    <w:name w:val="Emphasis"/>
    <w:basedOn w:val="a0"/>
    <w:qFormat/>
    <w:rsid w:val="000C0568"/>
    <w:rPr>
      <w:i/>
      <w:iCs/>
    </w:rPr>
  </w:style>
  <w:style w:type="character" w:customStyle="1" w:styleId="a7">
    <w:name w:val="Основной текст с отступом Знак"/>
    <w:aliases w:val="Нумерованный список !! Знак,Надин стиль Знак,Основной текст 1 Знак,Основной текст без отступа Знак,Body Text Indent Знак,Основной текст с отступом Знак Знак Знак Знак Знак,Основной текст с отступом Знак Знак Знак Знак1"/>
    <w:link w:val="a6"/>
    <w:rsid w:val="00D82174"/>
    <w:rPr>
      <w:sz w:val="28"/>
      <w:szCs w:val="24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3A00"/>
    <w:pPr>
      <w:ind w:firstLine="709"/>
      <w:jc w:val="both"/>
    </w:pPr>
    <w:rPr>
      <w:sz w:val="28"/>
      <w:szCs w:val="24"/>
    </w:rPr>
  </w:style>
  <w:style w:type="paragraph" w:styleId="1">
    <w:name w:val="heading 1"/>
    <w:basedOn w:val="a"/>
    <w:next w:val="a"/>
    <w:qFormat/>
    <w:rsid w:val="00F703BE"/>
    <w:pPr>
      <w:keepNext/>
      <w:spacing w:before="240" w:after="6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qFormat/>
    <w:rsid w:val="00F703BE"/>
    <w:pPr>
      <w:keepNext/>
      <w:spacing w:before="240" w:after="60"/>
      <w:jc w:val="center"/>
      <w:outlineLvl w:val="1"/>
    </w:pPr>
    <w:rPr>
      <w:rFonts w:cs="Arial"/>
      <w:b/>
      <w:bCs/>
      <w:iCs/>
      <w:szCs w:val="28"/>
    </w:rPr>
  </w:style>
  <w:style w:type="paragraph" w:styleId="3">
    <w:name w:val="heading 3"/>
    <w:basedOn w:val="a"/>
    <w:next w:val="a"/>
    <w:qFormat/>
    <w:rsid w:val="007B6C42"/>
    <w:pPr>
      <w:keepNext/>
      <w:spacing w:before="240" w:after="60"/>
      <w:jc w:val="center"/>
      <w:outlineLvl w:val="2"/>
    </w:pPr>
    <w:rPr>
      <w:rFonts w:cs="Arial"/>
      <w:b/>
      <w:bCs/>
      <w:szCs w:val="26"/>
    </w:rPr>
  </w:style>
  <w:style w:type="paragraph" w:styleId="4">
    <w:name w:val="heading 4"/>
    <w:basedOn w:val="a"/>
    <w:next w:val="a"/>
    <w:qFormat/>
    <w:rsid w:val="007B6C42"/>
    <w:pPr>
      <w:keepNext/>
      <w:spacing w:before="240" w:after="60"/>
      <w:jc w:val="center"/>
      <w:outlineLvl w:val="3"/>
    </w:pPr>
    <w:rPr>
      <w:b/>
      <w:bCs/>
      <w:szCs w:val="28"/>
    </w:rPr>
  </w:style>
  <w:style w:type="paragraph" w:styleId="5">
    <w:name w:val="heading 5"/>
    <w:basedOn w:val="a"/>
    <w:next w:val="a"/>
    <w:qFormat/>
    <w:rsid w:val="000E61D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">
    <w:name w:val="Стиль2"/>
    <w:basedOn w:val="1"/>
    <w:rsid w:val="00B01C07"/>
    <w:pPr>
      <w:framePr w:wrap="notBeside" w:vAnchor="text" w:hAnchor="text" w:y="1"/>
    </w:pPr>
  </w:style>
  <w:style w:type="paragraph" w:styleId="a3">
    <w:name w:val="Body Text"/>
    <w:aliases w:val="Основной текст1,Основной текст Знак,Основной текст Знак Знак,bt"/>
    <w:basedOn w:val="a"/>
    <w:rsid w:val="008E3A00"/>
    <w:pPr>
      <w:spacing w:after="120"/>
    </w:pPr>
    <w:rPr>
      <w:szCs w:val="20"/>
    </w:rPr>
  </w:style>
  <w:style w:type="paragraph" w:styleId="a4">
    <w:name w:val="Normal (Web)"/>
    <w:basedOn w:val="a"/>
    <w:rsid w:val="00FA10D0"/>
    <w:pPr>
      <w:spacing w:before="100" w:beforeAutospacing="1" w:after="100" w:afterAutospacing="1"/>
      <w:ind w:firstLine="0"/>
      <w:jc w:val="left"/>
    </w:pPr>
    <w:rPr>
      <w:sz w:val="24"/>
    </w:rPr>
  </w:style>
  <w:style w:type="paragraph" w:styleId="a5">
    <w:name w:val="Document Map"/>
    <w:basedOn w:val="a"/>
    <w:semiHidden/>
    <w:rsid w:val="000C5296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NormalANX">
    <w:name w:val="NormalANX"/>
    <w:basedOn w:val="a"/>
    <w:rsid w:val="00AC03E7"/>
    <w:pPr>
      <w:spacing w:before="240" w:after="240" w:line="360" w:lineRule="auto"/>
      <w:ind w:firstLine="720"/>
    </w:pPr>
    <w:rPr>
      <w:szCs w:val="20"/>
    </w:rPr>
  </w:style>
  <w:style w:type="paragraph" w:styleId="21">
    <w:name w:val="Body Text Indent 2"/>
    <w:basedOn w:val="a"/>
    <w:rsid w:val="009640A4"/>
    <w:pPr>
      <w:spacing w:after="120" w:line="480" w:lineRule="auto"/>
      <w:ind w:left="283"/>
    </w:pPr>
  </w:style>
  <w:style w:type="paragraph" w:styleId="a6">
    <w:name w:val="Body Text Indent"/>
    <w:aliases w:val="Нумерованный список !!,Надин стиль,Основной текст 1,Основной текст без отступа,Body Text Indent,Основной текст с отступом Знак Знак Знак Знак,Основной текст с отступом Знак Знак Знак"/>
    <w:basedOn w:val="a"/>
    <w:link w:val="a7"/>
    <w:rsid w:val="008207E5"/>
    <w:pPr>
      <w:spacing w:after="120"/>
      <w:ind w:left="283"/>
    </w:pPr>
  </w:style>
  <w:style w:type="paragraph" w:styleId="22">
    <w:name w:val="Body Text First Indent 2"/>
    <w:basedOn w:val="a6"/>
    <w:rsid w:val="008207E5"/>
    <w:pPr>
      <w:ind w:firstLine="210"/>
    </w:pPr>
  </w:style>
  <w:style w:type="paragraph" w:styleId="a8">
    <w:name w:val="Block Text"/>
    <w:basedOn w:val="a"/>
    <w:rsid w:val="00441A30"/>
    <w:pPr>
      <w:ind w:left="1260" w:right="2335" w:firstLine="0"/>
      <w:jc w:val="center"/>
    </w:pPr>
  </w:style>
  <w:style w:type="paragraph" w:customStyle="1" w:styleId="ConsNormal">
    <w:name w:val="ConsNormal"/>
    <w:rsid w:val="005B116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styleId="a9">
    <w:name w:val="Table Grid"/>
    <w:basedOn w:val="a1"/>
    <w:rsid w:val="00C75388"/>
    <w:pPr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43890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0">
    <w:name w:val="Body Text Indent 3"/>
    <w:basedOn w:val="a"/>
    <w:rsid w:val="00354A67"/>
    <w:pPr>
      <w:spacing w:after="120"/>
      <w:ind w:left="283"/>
    </w:pPr>
    <w:rPr>
      <w:sz w:val="16"/>
      <w:szCs w:val="16"/>
    </w:rPr>
  </w:style>
  <w:style w:type="paragraph" w:styleId="aa">
    <w:name w:val="header"/>
    <w:basedOn w:val="a"/>
    <w:rsid w:val="00C00516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C00516"/>
  </w:style>
  <w:style w:type="character" w:styleId="ac">
    <w:name w:val="Strong"/>
    <w:basedOn w:val="a0"/>
    <w:qFormat/>
    <w:rsid w:val="00F70268"/>
    <w:rPr>
      <w:b/>
      <w:bCs/>
    </w:rPr>
  </w:style>
  <w:style w:type="paragraph" w:customStyle="1" w:styleId="ConsPlusTitle">
    <w:name w:val="ConsPlusTitle"/>
    <w:rsid w:val="00AC75B6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ad">
    <w:name w:val="Основной текст с отступом.Нумерованный список !!.Надин стиль"/>
    <w:basedOn w:val="a"/>
    <w:rsid w:val="006B3290"/>
    <w:pPr>
      <w:tabs>
        <w:tab w:val="left" w:pos="8647"/>
      </w:tabs>
      <w:ind w:right="139" w:firstLine="567"/>
    </w:pPr>
    <w:rPr>
      <w:kern w:val="28"/>
      <w:szCs w:val="20"/>
    </w:rPr>
  </w:style>
  <w:style w:type="paragraph" w:styleId="10">
    <w:name w:val="toc 1"/>
    <w:basedOn w:val="a"/>
    <w:next w:val="a"/>
    <w:autoRedefine/>
    <w:semiHidden/>
    <w:rsid w:val="00F703BE"/>
    <w:pPr>
      <w:spacing w:before="240" w:after="120"/>
      <w:jc w:val="left"/>
    </w:pPr>
    <w:rPr>
      <w:b/>
      <w:bCs/>
      <w:sz w:val="20"/>
      <w:szCs w:val="20"/>
    </w:rPr>
  </w:style>
  <w:style w:type="paragraph" w:styleId="23">
    <w:name w:val="toc 2"/>
    <w:basedOn w:val="a"/>
    <w:next w:val="a"/>
    <w:autoRedefine/>
    <w:semiHidden/>
    <w:rsid w:val="00F703BE"/>
    <w:pPr>
      <w:spacing w:before="120"/>
      <w:ind w:left="280"/>
      <w:jc w:val="left"/>
    </w:pPr>
    <w:rPr>
      <w:i/>
      <w:iCs/>
      <w:sz w:val="20"/>
      <w:szCs w:val="20"/>
    </w:rPr>
  </w:style>
  <w:style w:type="paragraph" w:styleId="31">
    <w:name w:val="toc 3"/>
    <w:basedOn w:val="a"/>
    <w:next w:val="a"/>
    <w:autoRedefine/>
    <w:semiHidden/>
    <w:rsid w:val="005139F9"/>
    <w:pPr>
      <w:tabs>
        <w:tab w:val="right" w:leader="dot" w:pos="9345"/>
      </w:tabs>
      <w:ind w:left="560"/>
      <w:jc w:val="left"/>
    </w:pPr>
    <w:rPr>
      <w:b/>
      <w:bCs/>
      <w:noProof/>
      <w:sz w:val="20"/>
      <w:szCs w:val="20"/>
    </w:rPr>
  </w:style>
  <w:style w:type="paragraph" w:styleId="40">
    <w:name w:val="toc 4"/>
    <w:basedOn w:val="a"/>
    <w:next w:val="a"/>
    <w:autoRedefine/>
    <w:semiHidden/>
    <w:rsid w:val="005139F9"/>
    <w:pPr>
      <w:tabs>
        <w:tab w:val="right" w:leader="dot" w:pos="9345"/>
      </w:tabs>
      <w:ind w:firstLine="0"/>
      <w:jc w:val="left"/>
    </w:pPr>
    <w:rPr>
      <w:sz w:val="20"/>
      <w:szCs w:val="20"/>
    </w:rPr>
  </w:style>
  <w:style w:type="paragraph" w:styleId="50">
    <w:name w:val="toc 5"/>
    <w:basedOn w:val="a"/>
    <w:next w:val="a"/>
    <w:autoRedefine/>
    <w:semiHidden/>
    <w:rsid w:val="00F703BE"/>
    <w:pPr>
      <w:ind w:left="1120"/>
      <w:jc w:val="left"/>
    </w:pPr>
    <w:rPr>
      <w:sz w:val="20"/>
      <w:szCs w:val="20"/>
    </w:rPr>
  </w:style>
  <w:style w:type="paragraph" w:styleId="6">
    <w:name w:val="toc 6"/>
    <w:basedOn w:val="a"/>
    <w:next w:val="a"/>
    <w:autoRedefine/>
    <w:semiHidden/>
    <w:rsid w:val="00F703BE"/>
    <w:pPr>
      <w:ind w:left="1400"/>
      <w:jc w:val="left"/>
    </w:pPr>
    <w:rPr>
      <w:sz w:val="20"/>
      <w:szCs w:val="20"/>
    </w:rPr>
  </w:style>
  <w:style w:type="paragraph" w:styleId="7">
    <w:name w:val="toc 7"/>
    <w:basedOn w:val="a"/>
    <w:next w:val="a"/>
    <w:autoRedefine/>
    <w:semiHidden/>
    <w:rsid w:val="00F703BE"/>
    <w:pPr>
      <w:ind w:left="1680"/>
      <w:jc w:val="left"/>
    </w:pPr>
    <w:rPr>
      <w:sz w:val="20"/>
      <w:szCs w:val="20"/>
    </w:rPr>
  </w:style>
  <w:style w:type="paragraph" w:styleId="8">
    <w:name w:val="toc 8"/>
    <w:basedOn w:val="a"/>
    <w:next w:val="a"/>
    <w:autoRedefine/>
    <w:semiHidden/>
    <w:rsid w:val="00F703BE"/>
    <w:pPr>
      <w:ind w:left="1960"/>
      <w:jc w:val="left"/>
    </w:pPr>
    <w:rPr>
      <w:sz w:val="20"/>
      <w:szCs w:val="20"/>
    </w:rPr>
  </w:style>
  <w:style w:type="paragraph" w:styleId="9">
    <w:name w:val="toc 9"/>
    <w:basedOn w:val="a"/>
    <w:next w:val="a"/>
    <w:autoRedefine/>
    <w:semiHidden/>
    <w:rsid w:val="00F703BE"/>
    <w:pPr>
      <w:ind w:left="2240"/>
      <w:jc w:val="left"/>
    </w:pPr>
    <w:rPr>
      <w:sz w:val="20"/>
      <w:szCs w:val="20"/>
    </w:rPr>
  </w:style>
  <w:style w:type="character" w:styleId="ae">
    <w:name w:val="Hyperlink"/>
    <w:basedOn w:val="a0"/>
    <w:rsid w:val="00F703BE"/>
    <w:rPr>
      <w:color w:val="0000FF"/>
      <w:u w:val="single"/>
    </w:rPr>
  </w:style>
  <w:style w:type="paragraph" w:customStyle="1" w:styleId="11">
    <w:name w:val="Стиль1"/>
    <w:basedOn w:val="5"/>
    <w:next w:val="5"/>
    <w:rsid w:val="000E61D2"/>
    <w:pPr>
      <w:jc w:val="center"/>
    </w:pPr>
    <w:rPr>
      <w:i w:val="0"/>
    </w:rPr>
  </w:style>
  <w:style w:type="paragraph" w:customStyle="1" w:styleId="32">
    <w:name w:val="Стиль3"/>
    <w:basedOn w:val="11"/>
    <w:rsid w:val="00371662"/>
  </w:style>
  <w:style w:type="paragraph" w:customStyle="1" w:styleId="41">
    <w:name w:val="Стиль4"/>
    <w:basedOn w:val="11"/>
    <w:rsid w:val="00C87FD6"/>
  </w:style>
  <w:style w:type="paragraph" w:customStyle="1" w:styleId="51">
    <w:name w:val="Стиль5"/>
    <w:basedOn w:val="4"/>
    <w:rsid w:val="00C87FD6"/>
  </w:style>
  <w:style w:type="paragraph" w:customStyle="1" w:styleId="60">
    <w:name w:val="Стиль6"/>
    <w:basedOn w:val="4"/>
    <w:rsid w:val="00C87FD6"/>
  </w:style>
  <w:style w:type="paragraph" w:customStyle="1" w:styleId="70">
    <w:name w:val="Стиль7"/>
    <w:basedOn w:val="4"/>
    <w:rsid w:val="00C87FD6"/>
  </w:style>
  <w:style w:type="paragraph" w:customStyle="1" w:styleId="80">
    <w:name w:val="Стиль8"/>
    <w:basedOn w:val="4"/>
    <w:rsid w:val="00C87FD6"/>
  </w:style>
  <w:style w:type="paragraph" w:customStyle="1" w:styleId="90">
    <w:name w:val="Стиль9"/>
    <w:basedOn w:val="4"/>
    <w:rsid w:val="00C87FD6"/>
  </w:style>
  <w:style w:type="paragraph" w:customStyle="1" w:styleId="100">
    <w:name w:val="Стиль10"/>
    <w:basedOn w:val="11"/>
    <w:rsid w:val="008D65A0"/>
  </w:style>
  <w:style w:type="paragraph" w:customStyle="1" w:styleId="110">
    <w:name w:val="Стиль11"/>
    <w:basedOn w:val="11"/>
    <w:rsid w:val="008900AD"/>
  </w:style>
  <w:style w:type="paragraph" w:styleId="af">
    <w:name w:val="footer"/>
    <w:basedOn w:val="a"/>
    <w:rsid w:val="001E2C69"/>
    <w:pPr>
      <w:tabs>
        <w:tab w:val="center" w:pos="4677"/>
        <w:tab w:val="right" w:pos="9355"/>
      </w:tabs>
    </w:pPr>
  </w:style>
  <w:style w:type="paragraph" w:customStyle="1" w:styleId="ConsTitle">
    <w:name w:val="ConsTitle"/>
    <w:rsid w:val="00D508BD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PlusNonformat">
    <w:name w:val="ConsPlusNonformat"/>
    <w:rsid w:val="00F772B4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harStyle3">
    <w:name w:val="Char Style 3"/>
    <w:basedOn w:val="a0"/>
    <w:link w:val="Style2"/>
    <w:rsid w:val="00C74C35"/>
    <w:rPr>
      <w:sz w:val="26"/>
      <w:szCs w:val="26"/>
      <w:lang w:bidi="ar-SA"/>
    </w:rPr>
  </w:style>
  <w:style w:type="paragraph" w:customStyle="1" w:styleId="Style2">
    <w:name w:val="Style 2"/>
    <w:basedOn w:val="a"/>
    <w:link w:val="CharStyle3"/>
    <w:rsid w:val="00C74C35"/>
    <w:pPr>
      <w:widowControl w:val="0"/>
      <w:shd w:val="clear" w:color="auto" w:fill="FFFFFF"/>
      <w:spacing w:after="600" w:line="326" w:lineRule="exact"/>
      <w:ind w:firstLine="0"/>
      <w:jc w:val="left"/>
    </w:pPr>
    <w:rPr>
      <w:sz w:val="26"/>
      <w:szCs w:val="26"/>
    </w:rPr>
  </w:style>
  <w:style w:type="character" w:customStyle="1" w:styleId="CharStyle4">
    <w:name w:val="Char Style 4"/>
    <w:basedOn w:val="a0"/>
    <w:locked/>
    <w:rsid w:val="00C74C35"/>
    <w:rPr>
      <w:sz w:val="25"/>
      <w:szCs w:val="25"/>
      <w:u w:val="none"/>
    </w:rPr>
  </w:style>
  <w:style w:type="character" w:styleId="af0">
    <w:name w:val="Emphasis"/>
    <w:basedOn w:val="a0"/>
    <w:qFormat/>
    <w:rsid w:val="000C0568"/>
    <w:rPr>
      <w:i/>
      <w:iCs/>
    </w:rPr>
  </w:style>
  <w:style w:type="character" w:customStyle="1" w:styleId="a7">
    <w:name w:val="Основной текст с отступом Знак"/>
    <w:aliases w:val="Нумерованный список !! Знак,Надин стиль Знак,Основной текст 1 Знак,Основной текст без отступа Знак,Body Text Indent Знак,Основной текст с отступом Знак Знак Знак Знак Знак,Основной текст с отступом Знак Знак Знак Знак1"/>
    <w:link w:val="a6"/>
    <w:rsid w:val="00D82174"/>
    <w:rPr>
      <w:sz w:val="28"/>
      <w:szCs w:val="24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4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3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1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6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9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1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0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5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6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9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6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0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B524A3-E4CF-4E59-AB6F-03C0CB07E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78</Pages>
  <Words>21408</Words>
  <Characters>122031</Characters>
  <Application>Microsoft Office Word</Application>
  <DocSecurity>0</DocSecurity>
  <Lines>1016</Lines>
  <Paragraphs>286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 </vt:lpstr>
    </vt:vector>
  </TitlesOfParts>
  <Company>DepFin</Company>
  <LinksUpToDate>false</LinksUpToDate>
  <CharactersWithSpaces>143153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Чубисова</dc:creator>
  <cp:lastModifiedBy>Admin</cp:lastModifiedBy>
  <cp:revision>2</cp:revision>
  <cp:lastPrinted>2020-11-27T06:05:00Z</cp:lastPrinted>
  <dcterms:created xsi:type="dcterms:W3CDTF">2021-01-12T12:52:00Z</dcterms:created>
  <dcterms:modified xsi:type="dcterms:W3CDTF">2021-01-12T12:52:00Z</dcterms:modified>
</cp:coreProperties>
</file>