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B7" w:rsidRPr="00EB1DB7" w:rsidRDefault="00EB1DB7" w:rsidP="00EB1D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B1DB7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EB1DB7" w:rsidRPr="00EB1DB7" w:rsidRDefault="00EB1DB7" w:rsidP="00EB1D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постановлением  Администрации </w:t>
      </w:r>
      <w:proofErr w:type="gramStart"/>
      <w:r w:rsidRPr="00EB1DB7">
        <w:rPr>
          <w:rFonts w:ascii="Times New Roman" w:hAnsi="Times New Roman" w:cs="Times New Roman"/>
          <w:b/>
          <w:sz w:val="24"/>
          <w:szCs w:val="24"/>
        </w:rPr>
        <w:t>Весьегонского</w:t>
      </w:r>
      <w:proofErr w:type="gramEnd"/>
      <w:r w:rsidRPr="00EB1DB7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EB1DB7" w:rsidRPr="00EB1DB7" w:rsidRDefault="00EB1DB7" w:rsidP="00EB1D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DB7">
        <w:rPr>
          <w:rFonts w:ascii="Times New Roman" w:hAnsi="Times New Roman" w:cs="Times New Roman"/>
          <w:b/>
          <w:sz w:val="24"/>
          <w:szCs w:val="24"/>
        </w:rPr>
        <w:t xml:space="preserve"> округа Тверской области</w:t>
      </w:r>
    </w:p>
    <w:p w:rsidR="00EB1DB7" w:rsidRPr="00EB1DB7" w:rsidRDefault="00257DE4" w:rsidP="00EB1D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30.12.2020 № 665</w:t>
      </w:r>
    </w:p>
    <w:p w:rsidR="00EB1DB7" w:rsidRPr="00EB1DB7" w:rsidRDefault="00EB1DB7" w:rsidP="00EB1D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DB7" w:rsidRPr="00EB1DB7" w:rsidRDefault="00EB1DB7" w:rsidP="00EB1DB7">
      <w:pPr>
        <w:tabs>
          <w:tab w:val="center" w:pos="4818"/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1DB7">
        <w:rPr>
          <w:rFonts w:ascii="Times New Roman" w:hAnsi="Times New Roman" w:cs="Times New Roman"/>
          <w:b/>
          <w:sz w:val="32"/>
          <w:szCs w:val="32"/>
        </w:rPr>
        <w:tab/>
        <w:t>Муниципальная программа</w:t>
      </w:r>
    </w:p>
    <w:p w:rsidR="00EB1DB7" w:rsidRPr="00EB1DB7" w:rsidRDefault="00EB1DB7" w:rsidP="00EB1DB7">
      <w:pPr>
        <w:tabs>
          <w:tab w:val="center" w:pos="4818"/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DB7">
        <w:rPr>
          <w:rFonts w:ascii="Times New Roman" w:hAnsi="Times New Roman" w:cs="Times New Roman"/>
          <w:b/>
          <w:sz w:val="32"/>
          <w:szCs w:val="32"/>
        </w:rPr>
        <w:t>Весьегонского муниципального округа</w:t>
      </w:r>
    </w:p>
    <w:p w:rsidR="00EB1DB7" w:rsidRPr="00EB1DB7" w:rsidRDefault="00EB1DB7" w:rsidP="00EB1DB7">
      <w:pPr>
        <w:tabs>
          <w:tab w:val="left" w:pos="1755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DB7">
        <w:rPr>
          <w:rFonts w:ascii="Times New Roman" w:hAnsi="Times New Roman" w:cs="Times New Roman"/>
          <w:b/>
          <w:sz w:val="32"/>
          <w:szCs w:val="32"/>
        </w:rPr>
        <w:t xml:space="preserve">Тверской области </w:t>
      </w: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DB7">
        <w:rPr>
          <w:rFonts w:ascii="Times New Roman" w:hAnsi="Times New Roman" w:cs="Times New Roman"/>
          <w:b/>
          <w:sz w:val="32"/>
          <w:szCs w:val="32"/>
        </w:rPr>
        <w:t xml:space="preserve"> «РАЗВИТИЕ МАЛОГО И СРЕДНЕГО ПРЕДПРИНИМАТЕЛЬСТВА </w:t>
      </w: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DB7">
        <w:rPr>
          <w:rFonts w:ascii="Times New Roman" w:hAnsi="Times New Roman" w:cs="Times New Roman"/>
          <w:b/>
          <w:sz w:val="32"/>
          <w:szCs w:val="32"/>
        </w:rPr>
        <w:t>В ВЕСЬЕГОНСКОМ МУНИЦИПАЛЬНОМ ОКРУГЕ ТВЕРСКОЙ ОБЛАСТИ»</w:t>
      </w: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B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1DB7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B1DB7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B1DB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B7">
        <w:rPr>
          <w:rFonts w:ascii="Times New Roman" w:hAnsi="Times New Roman" w:cs="Times New Roman"/>
          <w:b/>
          <w:sz w:val="24"/>
          <w:szCs w:val="24"/>
        </w:rPr>
        <w:t>Весьегонск</w:t>
      </w:r>
    </w:p>
    <w:p w:rsidR="00EB1DB7" w:rsidRPr="00EB1DB7" w:rsidRDefault="00EB1DB7" w:rsidP="00EB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B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B1D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B1DB7" w:rsidRPr="00EB1DB7" w:rsidRDefault="00EB1DB7" w:rsidP="00EB1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10B" w:rsidRDefault="005B610B"/>
    <w:sectPr w:rsidR="005B610B" w:rsidSect="00E5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DB7"/>
    <w:rsid w:val="00257DE4"/>
    <w:rsid w:val="005B610B"/>
    <w:rsid w:val="00E5140A"/>
    <w:rsid w:val="00EB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3</cp:revision>
  <cp:lastPrinted>2021-02-12T07:41:00Z</cp:lastPrinted>
  <dcterms:created xsi:type="dcterms:W3CDTF">2020-11-11T14:13:00Z</dcterms:created>
  <dcterms:modified xsi:type="dcterms:W3CDTF">2021-02-12T07:41:00Z</dcterms:modified>
</cp:coreProperties>
</file>