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CA6577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75755161" r:id="rId6"/>
        </w:object>
      </w:r>
    </w:p>
    <w:p w:rsidR="00E34650" w:rsidRPr="00F7472F" w:rsidRDefault="009437EA" w:rsidP="00757C74">
      <w:pPr>
        <w:tabs>
          <w:tab w:val="center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E34650" w:rsidRPr="00F7472F" w:rsidRDefault="00E34650" w:rsidP="00757C74">
      <w:pPr>
        <w:tabs>
          <w:tab w:val="center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437EA" w:rsidRPr="00F7472F" w:rsidRDefault="00E34650" w:rsidP="00757C74">
      <w:pPr>
        <w:tabs>
          <w:tab w:val="center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ТВ</w:t>
      </w:r>
      <w:r w:rsidR="009437EA" w:rsidRPr="00F7472F">
        <w:rPr>
          <w:rFonts w:ascii="Times New Roman" w:hAnsi="Times New Roman" w:cs="Times New Roman"/>
          <w:sz w:val="24"/>
          <w:szCs w:val="24"/>
        </w:rPr>
        <w:t>ЕРСКОЙ  ОБЛАСТИ</w:t>
      </w:r>
    </w:p>
    <w:p w:rsidR="00F7472F" w:rsidRPr="00F7472F" w:rsidRDefault="00F7472F" w:rsidP="00757C74">
      <w:pPr>
        <w:tabs>
          <w:tab w:val="center" w:pos="467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EA" w:rsidRPr="00F7472F" w:rsidRDefault="009437EA" w:rsidP="00757C74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7472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7472F" w:rsidRPr="00F747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7472F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9437EA" w:rsidRPr="00F7472F" w:rsidRDefault="009437EA" w:rsidP="00757C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F25CD" w:rsidRPr="00F7472F" w:rsidRDefault="007F25CD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556A" w:rsidRPr="00F7472F" w:rsidRDefault="0071556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556A" w:rsidRPr="00F7472F" w:rsidRDefault="0071556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556A" w:rsidRPr="00F7472F" w:rsidRDefault="0071556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7EA" w:rsidRPr="00F7472F" w:rsidRDefault="00E34650" w:rsidP="009437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30</w:t>
      </w:r>
      <w:r w:rsidR="00177C3B" w:rsidRPr="00F7472F">
        <w:rPr>
          <w:rFonts w:ascii="Times New Roman" w:hAnsi="Times New Roman" w:cs="Times New Roman"/>
          <w:sz w:val="24"/>
          <w:szCs w:val="24"/>
        </w:rPr>
        <w:t>.</w:t>
      </w:r>
      <w:r w:rsidRPr="00F7472F">
        <w:rPr>
          <w:rFonts w:ascii="Times New Roman" w:hAnsi="Times New Roman" w:cs="Times New Roman"/>
          <w:sz w:val="24"/>
          <w:szCs w:val="24"/>
        </w:rPr>
        <w:t>12</w:t>
      </w:r>
      <w:r w:rsidR="00177C3B" w:rsidRPr="00F7472F">
        <w:rPr>
          <w:rFonts w:ascii="Times New Roman" w:hAnsi="Times New Roman" w:cs="Times New Roman"/>
          <w:sz w:val="24"/>
          <w:szCs w:val="24"/>
        </w:rPr>
        <w:t>.</w:t>
      </w:r>
      <w:r w:rsidR="009437EA" w:rsidRPr="00F7472F">
        <w:rPr>
          <w:rFonts w:ascii="Times New Roman" w:hAnsi="Times New Roman" w:cs="Times New Roman"/>
          <w:sz w:val="24"/>
          <w:szCs w:val="24"/>
        </w:rPr>
        <w:t>20</w:t>
      </w:r>
      <w:r w:rsidRPr="00F7472F">
        <w:rPr>
          <w:rFonts w:ascii="Times New Roman" w:hAnsi="Times New Roman" w:cs="Times New Roman"/>
          <w:sz w:val="24"/>
          <w:szCs w:val="24"/>
        </w:rPr>
        <w:t>20</w:t>
      </w:r>
      <w:r w:rsidR="009437EA" w:rsidRPr="00F74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772D" w:rsidRPr="00F747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EA" w:rsidRPr="00F74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C3B" w:rsidRPr="00F74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37EA" w:rsidRPr="00F7472F">
        <w:rPr>
          <w:rFonts w:ascii="Times New Roman" w:hAnsi="Times New Roman" w:cs="Times New Roman"/>
          <w:sz w:val="24"/>
          <w:szCs w:val="24"/>
        </w:rPr>
        <w:t xml:space="preserve">№ </w:t>
      </w:r>
      <w:r w:rsidR="00EE205D" w:rsidRPr="00F7472F">
        <w:rPr>
          <w:rFonts w:ascii="Times New Roman" w:hAnsi="Times New Roman" w:cs="Times New Roman"/>
          <w:sz w:val="24"/>
          <w:szCs w:val="24"/>
        </w:rPr>
        <w:t>696</w:t>
      </w:r>
    </w:p>
    <w:p w:rsidR="00177C3B" w:rsidRPr="00F7472F" w:rsidRDefault="00177C3B" w:rsidP="009437E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7C74" w:rsidRPr="00F7472F" w:rsidRDefault="00757C74" w:rsidP="009437E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437EA" w:rsidRPr="00F7472F" w:rsidTr="007E3341">
        <w:trPr>
          <w:trHeight w:val="10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514AA" w:rsidRPr="00F7472F" w:rsidRDefault="00F514AA" w:rsidP="00F514AA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5B2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б определении исполнителей, ответственных за регистрацию документов стратегического планирования, разработанных на уровне  </w:t>
            </w:r>
            <w:r w:rsidR="00E34650" w:rsidRPr="00F7472F">
              <w:rPr>
                <w:rFonts w:ascii="Times New Roman" w:hAnsi="Times New Roman" w:cs="Times New Roman"/>
                <w:sz w:val="24"/>
                <w:szCs w:val="24"/>
              </w:rPr>
              <w:t>Весье</w:t>
            </w:r>
            <w:r w:rsidR="00D3146C" w:rsidRPr="00F7472F">
              <w:rPr>
                <w:rFonts w:ascii="Times New Roman" w:hAnsi="Times New Roman" w:cs="Times New Roman"/>
                <w:sz w:val="24"/>
                <w:szCs w:val="24"/>
              </w:rPr>
              <w:t>гонского муниципального округа Т</w:t>
            </w:r>
            <w:r w:rsidR="00E34650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верской области </w:t>
            </w:r>
            <w:r w:rsidR="00B505B2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реестре документов стратегического планирования </w:t>
            </w:r>
          </w:p>
          <w:p w:rsidR="00AA7E2C" w:rsidRPr="00F7472F" w:rsidRDefault="007F25CD" w:rsidP="005C22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AA7E2C" w:rsidRPr="00F7472F" w:rsidRDefault="00F514AA" w:rsidP="00F14AF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666" w:rsidRPr="00F747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505B2" w:rsidRPr="00F7472F">
        <w:rPr>
          <w:rFonts w:ascii="Times New Roman" w:hAnsi="Times New Roman" w:cs="Times New Roman"/>
          <w:sz w:val="24"/>
          <w:szCs w:val="24"/>
        </w:rPr>
        <w:t>Федерального закона от 28.06.2014 № 172-ФЗ «О стратегическом планировании в Российской Федерации»,</w:t>
      </w:r>
      <w:r w:rsidR="003B5FB7" w:rsidRPr="00F7472F">
        <w:rPr>
          <w:rFonts w:ascii="Times New Roman" w:hAnsi="Times New Roman" w:cs="Times New Roman"/>
          <w:sz w:val="24"/>
          <w:szCs w:val="24"/>
        </w:rPr>
        <w:t xml:space="preserve"> закона Тверской области от 15.07.2015 № 66-ЗО «О стратегическом планировании в Тверской области», </w:t>
      </w:r>
      <w:r w:rsidR="00B505B2" w:rsidRPr="00F7472F">
        <w:rPr>
          <w:rFonts w:ascii="Times New Roman" w:hAnsi="Times New Roman" w:cs="Times New Roman"/>
          <w:sz w:val="24"/>
          <w:szCs w:val="24"/>
        </w:rPr>
        <w:t>постановления Правительства 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</w:t>
      </w:r>
      <w:r w:rsidR="00101966" w:rsidRPr="00F7472F">
        <w:rPr>
          <w:rFonts w:ascii="Times New Roman" w:hAnsi="Times New Roman" w:cs="Times New Roman"/>
          <w:sz w:val="24"/>
          <w:szCs w:val="24"/>
        </w:rPr>
        <w:t>ов стратегического планирования»</w:t>
      </w:r>
    </w:p>
    <w:p w:rsidR="00177C3B" w:rsidRPr="00F7472F" w:rsidRDefault="00177C3B" w:rsidP="00F14AF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8739F3" w:rsidRPr="00F7472F" w:rsidRDefault="00F7472F" w:rsidP="00F1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72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о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с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т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а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9F3" w:rsidRPr="00F7472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о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в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л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я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F7472F">
        <w:rPr>
          <w:rFonts w:ascii="Times New Roman" w:hAnsi="Times New Roman" w:cs="Times New Roman"/>
          <w:b/>
          <w:sz w:val="24"/>
          <w:szCs w:val="24"/>
        </w:rPr>
        <w:t>ю:</w:t>
      </w:r>
    </w:p>
    <w:p w:rsidR="0071556A" w:rsidRPr="00F7472F" w:rsidRDefault="0071556A" w:rsidP="00F1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7" w:rsidRPr="00F7472F" w:rsidRDefault="003B5FB7" w:rsidP="00757C7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/>
        <w:ind w:left="0" w:firstLine="709"/>
        <w:jc w:val="both"/>
      </w:pPr>
      <w:r w:rsidRPr="00F7472F">
        <w:t xml:space="preserve">Утвердить перечень исполнителей, ответственных за </w:t>
      </w:r>
      <w:r w:rsidR="002163BA" w:rsidRPr="00F7472F">
        <w:t xml:space="preserve">предоставление </w:t>
      </w:r>
      <w:r w:rsidRPr="00F7472F">
        <w:t xml:space="preserve">документов стратегического планирования, разработанных на уровне  </w:t>
      </w:r>
      <w:r w:rsidR="00E34650" w:rsidRPr="00F7472F">
        <w:t>Весьегонского муниципального округа Тверской области</w:t>
      </w:r>
      <w:r w:rsidR="00101966" w:rsidRPr="00F7472F">
        <w:t>,</w:t>
      </w:r>
      <w:r w:rsidRPr="00F7472F">
        <w:t xml:space="preserve"> в </w:t>
      </w:r>
      <w:r w:rsidR="002163BA" w:rsidRPr="00F7472F">
        <w:t xml:space="preserve">отдел экономики и защиты прав потребителей для регистрации в </w:t>
      </w:r>
      <w:r w:rsidRPr="00F7472F">
        <w:t xml:space="preserve">федеральном государственном реестре документов стратегического планирования </w:t>
      </w:r>
      <w:r w:rsidR="002163BA" w:rsidRPr="00F7472F">
        <w:t xml:space="preserve"> в течение 5 дней со дня утверждения (одобрения) документа стратегического планирования или внесения в него изменений</w:t>
      </w:r>
      <w:r w:rsidR="00101966" w:rsidRPr="00F7472F">
        <w:t>, прекращения его действия</w:t>
      </w:r>
      <w:r w:rsidR="002163BA" w:rsidRPr="00F7472F">
        <w:t xml:space="preserve"> </w:t>
      </w:r>
      <w:r w:rsidRPr="00F7472F">
        <w:t>(прилагается).</w:t>
      </w:r>
    </w:p>
    <w:p w:rsidR="002163BA" w:rsidRPr="00F7472F" w:rsidRDefault="002163BA" w:rsidP="00757C74">
      <w:pPr>
        <w:pStyle w:val="ab"/>
        <w:numPr>
          <w:ilvl w:val="0"/>
          <w:numId w:val="4"/>
        </w:numPr>
        <w:tabs>
          <w:tab w:val="left" w:pos="1134"/>
        </w:tabs>
        <w:spacing w:before="0" w:beforeAutospacing="0" w:after="0"/>
        <w:ind w:left="0" w:firstLine="709"/>
        <w:jc w:val="both"/>
      </w:pPr>
      <w:r w:rsidRPr="00F7472F">
        <w:t xml:space="preserve">Определить исполнителя, ответственного за регистрацию документов </w:t>
      </w:r>
      <w:r w:rsidR="00101966" w:rsidRPr="00F7472F">
        <w:t>по</w:t>
      </w:r>
      <w:r w:rsidR="005C2233" w:rsidRPr="00F7472F">
        <w:t xml:space="preserve"> экономик</w:t>
      </w:r>
      <w:r w:rsidR="00101966" w:rsidRPr="00F7472F">
        <w:t>е</w:t>
      </w:r>
      <w:r w:rsidR="005C2233" w:rsidRPr="00F7472F">
        <w:t xml:space="preserve"> и защит</w:t>
      </w:r>
      <w:r w:rsidR="00101966" w:rsidRPr="00F7472F">
        <w:t xml:space="preserve">е прав </w:t>
      </w:r>
      <w:r w:rsidR="00C12874" w:rsidRPr="00F7472F">
        <w:t>стратегического планирования, разработанных на уровне Весьегонского муниципального округа Тверской области, в федеральном государственном реестре в течение 10 дней со дня утверждения документа стратегического планирования, или внесения в него изменений, прекращения  его действия Ратникову Л.А.</w:t>
      </w:r>
      <w:r w:rsidR="0071556A" w:rsidRPr="00F7472F">
        <w:t xml:space="preserve">, </w:t>
      </w:r>
      <w:r w:rsidR="00C12874" w:rsidRPr="00F7472F">
        <w:t xml:space="preserve">заведующего отделом </w:t>
      </w:r>
      <w:r w:rsidR="0071556A" w:rsidRPr="00F7472F">
        <w:t xml:space="preserve">по экономике и защите прав </w:t>
      </w:r>
      <w:r w:rsidR="00101966" w:rsidRPr="00F7472F">
        <w:t>потребителей</w:t>
      </w:r>
      <w:r w:rsidR="005C2233" w:rsidRPr="00F7472F">
        <w:t>.</w:t>
      </w:r>
    </w:p>
    <w:p w:rsidR="00935747" w:rsidRPr="00F7472F" w:rsidRDefault="00935747" w:rsidP="00757C7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.Признать утратившим силу постановление администрации Весьегонского района Тверской области  от 22.03.2016 № 80 «Об определении исполнителей, ответственных за регистрацию документов стратегического планирования, разработанных на уровне муниципального образования Тверской области «Весьегонский район» в федеральном государственном реестре документов стратегического планирования».</w:t>
      </w:r>
    </w:p>
    <w:p w:rsidR="00E34650" w:rsidRPr="00F7472F" w:rsidRDefault="00E34650" w:rsidP="00757C74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сайте Администрации Весьегонского муниципального округа Тверской области в информационно-</w:t>
      </w:r>
      <w:r w:rsidRPr="00F7472F">
        <w:rPr>
          <w:rFonts w:ascii="Times New Roman" w:hAnsi="Times New Roman" w:cs="Times New Roman"/>
          <w:sz w:val="24"/>
          <w:szCs w:val="24"/>
        </w:rPr>
        <w:lastRenderedPageBreak/>
        <w:t>коммуникационной сети Интернет.</w:t>
      </w:r>
    </w:p>
    <w:p w:rsidR="00E34650" w:rsidRPr="00F7472F" w:rsidRDefault="00E34650" w:rsidP="00757C74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firstLine="349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E34650" w:rsidRPr="00F7472F" w:rsidRDefault="00E34650" w:rsidP="00757C74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7472F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экономическим вопросам  Тихонова А.А.</w:t>
      </w:r>
    </w:p>
    <w:p w:rsidR="00E34650" w:rsidRPr="00F7472F" w:rsidRDefault="00F7472F" w:rsidP="00757C74">
      <w:pPr>
        <w:shd w:val="clear" w:color="auto" w:fill="FFFFFF"/>
        <w:tabs>
          <w:tab w:val="left" w:pos="1134"/>
          <w:tab w:val="left" w:pos="7651"/>
        </w:tabs>
        <w:ind w:left="539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112395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50" w:rsidRPr="00F7472F" w:rsidRDefault="00E34650" w:rsidP="007279B0">
      <w:pPr>
        <w:pStyle w:val="a8"/>
        <w:shd w:val="clear" w:color="auto" w:fill="FFFFFF"/>
        <w:tabs>
          <w:tab w:val="left" w:pos="7651"/>
        </w:tabs>
        <w:ind w:left="899" w:firstLine="0"/>
        <w:rPr>
          <w:rFonts w:ascii="Times New Roman" w:hAnsi="Times New Roman" w:cs="Times New Roman"/>
          <w:bCs/>
          <w:sz w:val="24"/>
          <w:szCs w:val="24"/>
        </w:rPr>
      </w:pPr>
      <w:r w:rsidRPr="00F7472F">
        <w:rPr>
          <w:rFonts w:ascii="Times New Roman" w:hAnsi="Times New Roman" w:cs="Times New Roman"/>
          <w:bCs/>
          <w:sz w:val="24"/>
          <w:szCs w:val="24"/>
        </w:rPr>
        <w:t>И.о. Главы Весьегонского</w:t>
      </w:r>
    </w:p>
    <w:p w:rsidR="00E34650" w:rsidRPr="00F7472F" w:rsidRDefault="00E34650" w:rsidP="007279B0">
      <w:pPr>
        <w:pStyle w:val="a8"/>
        <w:shd w:val="clear" w:color="auto" w:fill="FFFFFF"/>
        <w:tabs>
          <w:tab w:val="left" w:pos="7651"/>
        </w:tabs>
        <w:ind w:left="899" w:firstLine="0"/>
        <w:rPr>
          <w:rFonts w:ascii="Times New Roman" w:hAnsi="Times New Roman" w:cs="Times New Roman"/>
          <w:bCs/>
          <w:sz w:val="24"/>
          <w:szCs w:val="24"/>
        </w:rPr>
      </w:pPr>
      <w:r w:rsidRPr="00F7472F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    А.А. Тихонов</w:t>
      </w:r>
    </w:p>
    <w:p w:rsidR="00E34650" w:rsidRPr="00F7472F" w:rsidRDefault="00E34650" w:rsidP="007279B0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p w:rsidR="0071556A" w:rsidRPr="00F7472F" w:rsidRDefault="0071556A" w:rsidP="007279B0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p w:rsidR="00E34650" w:rsidRPr="00F7472F" w:rsidRDefault="00E3465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br w:type="page"/>
      </w:r>
    </w:p>
    <w:p w:rsidR="00575C33" w:rsidRPr="00F7472F" w:rsidRDefault="00575C33" w:rsidP="00575C3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C33" w:rsidRPr="00F7472F" w:rsidRDefault="007919F6" w:rsidP="006762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к</w:t>
      </w:r>
      <w:r w:rsidR="00BB3417" w:rsidRPr="00F7472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F747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19F6" w:rsidRPr="00F7472F" w:rsidRDefault="007919F6" w:rsidP="006762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72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7919F6" w:rsidRPr="00F7472F" w:rsidRDefault="00F7472F" w:rsidP="006762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 №  696</w:t>
      </w:r>
    </w:p>
    <w:p w:rsidR="00101966" w:rsidRPr="00F7472F" w:rsidRDefault="00575C33" w:rsidP="00575C3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2F">
        <w:rPr>
          <w:rFonts w:ascii="Times New Roman" w:hAnsi="Times New Roman" w:cs="Times New Roman"/>
          <w:b/>
          <w:sz w:val="24"/>
          <w:szCs w:val="24"/>
        </w:rPr>
        <w:t xml:space="preserve">Перечень исполнителей, ответственных за предоставление документов стратегического планирования, разработанных на уровне  </w:t>
      </w:r>
      <w:r w:rsidR="007919F6" w:rsidRPr="00F7472F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919F6" w:rsidRPr="00F7472F">
        <w:rPr>
          <w:rFonts w:ascii="Times New Roman" w:hAnsi="Times New Roman" w:cs="Times New Roman"/>
          <w:b/>
          <w:sz w:val="24"/>
          <w:szCs w:val="24"/>
        </w:rPr>
        <w:t>округа Т</w:t>
      </w:r>
      <w:r w:rsidRPr="00F7472F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</w:p>
    <w:tbl>
      <w:tblPr>
        <w:tblStyle w:val="ae"/>
        <w:tblW w:w="10667" w:type="dxa"/>
        <w:tblInd w:w="-885" w:type="dxa"/>
        <w:tblLayout w:type="fixed"/>
        <w:tblLook w:val="04A0"/>
      </w:tblPr>
      <w:tblGrid>
        <w:gridCol w:w="567"/>
        <w:gridCol w:w="6522"/>
        <w:gridCol w:w="3578"/>
      </w:tblGrid>
      <w:tr w:rsidR="004566BC" w:rsidRPr="00F7472F" w:rsidTr="00472985">
        <w:tc>
          <w:tcPr>
            <w:tcW w:w="567" w:type="dxa"/>
            <w:vAlign w:val="center"/>
          </w:tcPr>
          <w:p w:rsidR="00101966" w:rsidRPr="00F7472F" w:rsidRDefault="00101966" w:rsidP="0047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BC" w:rsidRPr="00F7472F" w:rsidRDefault="004566BC" w:rsidP="0047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vAlign w:val="center"/>
          </w:tcPr>
          <w:p w:rsidR="004566BC" w:rsidRPr="00F7472F" w:rsidRDefault="004566BC" w:rsidP="004729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3578" w:type="dxa"/>
            <w:vAlign w:val="center"/>
          </w:tcPr>
          <w:p w:rsidR="004566BC" w:rsidRPr="00F7472F" w:rsidRDefault="005C2233" w:rsidP="004729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566BC"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предоставление документа стратегического развития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2F">
              <w:rPr>
                <w:rFonts w:ascii="Times New Roman" w:hAnsi="Times New Roman" w:cs="Times New Roman"/>
                <w:b/>
                <w:sz w:val="24"/>
                <w:szCs w:val="24"/>
              </w:rPr>
              <w:t>для регистрации в федеральном государственном реестре</w:t>
            </w:r>
          </w:p>
        </w:tc>
      </w:tr>
      <w:tr w:rsidR="004566BC" w:rsidRPr="00F7472F" w:rsidTr="00472985">
        <w:trPr>
          <w:trHeight w:val="689"/>
        </w:trPr>
        <w:tc>
          <w:tcPr>
            <w:tcW w:w="567" w:type="dxa"/>
          </w:tcPr>
          <w:p w:rsidR="004566BC" w:rsidRPr="00F7472F" w:rsidRDefault="004566BC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:rsidR="004566BC" w:rsidRPr="00F7472F" w:rsidRDefault="004566BC" w:rsidP="007919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Тверской области «Весьегонский район» </w:t>
            </w:r>
          </w:p>
        </w:tc>
        <w:tc>
          <w:tcPr>
            <w:tcW w:w="3578" w:type="dxa"/>
          </w:tcPr>
          <w:p w:rsidR="004566BC" w:rsidRPr="00F7472F" w:rsidRDefault="004566BC" w:rsidP="006762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по экономике и защите прав потребителей Ратникова Л.А.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Весьегонского муниципального округа Тверской области «Культура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2277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Заместитель главы, заведующий отделом культуры Администрации Живописцева Е.А.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 «Развитие системы образования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Максимова Л.А 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Весьегонского муниципального округа Тверской области «Развитие физической культуры и спорта в Весьегонском муниципальном округе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с молодежью и спорту Карагулов С. А. 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 «О дополнительных мерах по социальной поддержке населения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Е.А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«Патриотическое воспитание молодежи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Е.А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«Развитие индивидуального жилищного строительства и личного подсобного хозяйства на территории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DB03FB" w:rsidP="00DB03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имущественных отношений  и градостроительства Данько Е.В.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Весьегонского муниципального округа Тверской области «Молодежь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Е.А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Весьегонского муниципального округа Тверской области «Развитие туризма в Весьегонском муниципальном округе Тверской области</w:t>
            </w:r>
          </w:p>
        </w:tc>
        <w:tc>
          <w:tcPr>
            <w:tcW w:w="3578" w:type="dxa"/>
          </w:tcPr>
          <w:p w:rsidR="0022774A" w:rsidRPr="00F7472F" w:rsidRDefault="00DB03FB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 А.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DB03FB" w:rsidP="00DB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 w:rsidR="0022774A" w:rsidRPr="00F74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 Развитие малого и среднего предпринимательства в Весьегонском муниципальном округе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по экономике и защите прав потребителей Ратникова Л.А.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2" w:type="dxa"/>
          </w:tcPr>
          <w:p w:rsidR="0022774A" w:rsidRPr="00F7472F" w:rsidRDefault="0022774A" w:rsidP="00227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Весьегонского муниципального </w:t>
            </w: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 Тверской области  «Обеспечение правопорядка и безопасности населения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DB03FB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главы, заведующий 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Е.А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DB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B03FB" w:rsidRPr="00F74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22774A" w:rsidRPr="00F7472F" w:rsidRDefault="0022774A" w:rsidP="00DB03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22774A" w:rsidRPr="00F7472F" w:rsidRDefault="00DB03FB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транспорта, связи и дорожной деятельности Попова Л.Б.</w:t>
            </w:r>
          </w:p>
        </w:tc>
      </w:tr>
      <w:tr w:rsidR="0022774A" w:rsidRPr="00F7472F" w:rsidTr="00472985">
        <w:tc>
          <w:tcPr>
            <w:tcW w:w="567" w:type="dxa"/>
          </w:tcPr>
          <w:p w:rsidR="0022774A" w:rsidRPr="00F7472F" w:rsidRDefault="0022774A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FB" w:rsidRPr="00F74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22774A" w:rsidRPr="00F7472F" w:rsidRDefault="0022774A" w:rsidP="00DB03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</w:t>
            </w:r>
          </w:p>
        </w:tc>
        <w:tc>
          <w:tcPr>
            <w:tcW w:w="3578" w:type="dxa"/>
          </w:tcPr>
          <w:p w:rsidR="0022774A" w:rsidRPr="00F7472F" w:rsidRDefault="0022774A" w:rsidP="00DB03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03FB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отделом, главный бухгалтер 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3FB" w:rsidRPr="00F7472F">
              <w:rPr>
                <w:rFonts w:ascii="Times New Roman" w:hAnsi="Times New Roman" w:cs="Times New Roman"/>
                <w:sz w:val="24"/>
                <w:szCs w:val="24"/>
              </w:rPr>
              <w:t>Щаникова</w:t>
            </w:r>
            <w:proofErr w:type="spellEnd"/>
            <w:r w:rsidR="00DB03FB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DB03FB" w:rsidP="00DB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2" w:type="dxa"/>
          </w:tcPr>
          <w:p w:rsidR="00DB03FB" w:rsidRPr="00F7472F" w:rsidRDefault="00DB03FB" w:rsidP="00DB03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</w:t>
            </w:r>
          </w:p>
        </w:tc>
        <w:tc>
          <w:tcPr>
            <w:tcW w:w="3578" w:type="dxa"/>
          </w:tcPr>
          <w:p w:rsidR="00DB03FB" w:rsidRPr="00F7472F" w:rsidRDefault="00DB03FB" w:rsidP="00491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Заместитель главы, заведующий финансовым отделом Брагина И.В.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DB03FB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2" w:type="dxa"/>
          </w:tcPr>
          <w:p w:rsidR="00DB03FB" w:rsidRPr="00F7472F" w:rsidRDefault="00DB03FB" w:rsidP="00DB03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Весьегонского муниципального образования Тверской области «Информационное обеспечение населения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DB03FB" w:rsidRPr="00F7472F" w:rsidRDefault="00DB03FB" w:rsidP="00715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заведующий отделом культуры 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дминистрации Живописцева Е.А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472985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2" w:type="dxa"/>
          </w:tcPr>
          <w:p w:rsidR="00DB03FB" w:rsidRPr="00F7472F" w:rsidRDefault="00DB03FB" w:rsidP="00DB03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«Повышение эффективности управления муниципальной собственностью Весьегонского муниципального округа Тверской области» </w:t>
            </w:r>
          </w:p>
        </w:tc>
        <w:tc>
          <w:tcPr>
            <w:tcW w:w="3578" w:type="dxa"/>
          </w:tcPr>
          <w:p w:rsidR="00DB03FB" w:rsidRPr="00F7472F" w:rsidRDefault="00DB03FB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имущественных отношений  и градостроительства Данько Е.В.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472985" w:rsidP="0047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2" w:type="dxa"/>
          </w:tcPr>
          <w:p w:rsidR="00DB03FB" w:rsidRPr="00F7472F" w:rsidRDefault="00DB03FB" w:rsidP="004729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 Охрана окружающей среды» </w:t>
            </w:r>
          </w:p>
        </w:tc>
        <w:tc>
          <w:tcPr>
            <w:tcW w:w="3578" w:type="dxa"/>
          </w:tcPr>
          <w:p w:rsidR="00DB03FB" w:rsidRPr="00F7472F" w:rsidRDefault="00472985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по экономике и защите прав потребителей Ратникова Л.А.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472985" w:rsidP="0047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2" w:type="dxa"/>
          </w:tcPr>
          <w:p w:rsidR="00DB03FB" w:rsidRPr="00F7472F" w:rsidRDefault="00472985" w:rsidP="004729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Весьегонского муниципального округа Тверской области «</w:t>
            </w: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системы жилищно-коммунального хозяйства Весьегонского муниципального округа Тверской области»</w:t>
            </w:r>
          </w:p>
        </w:tc>
        <w:tc>
          <w:tcPr>
            <w:tcW w:w="3578" w:type="dxa"/>
          </w:tcPr>
          <w:p w:rsidR="00DB03FB" w:rsidRPr="00F7472F" w:rsidRDefault="00472985" w:rsidP="004566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Зав. отделом ЖКХ и благоустройства территории</w:t>
            </w:r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>Мурцева</w:t>
            </w:r>
            <w:proofErr w:type="spellEnd"/>
            <w:r w:rsidR="0071556A" w:rsidRPr="00F747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B03FB" w:rsidRPr="00F7472F" w:rsidTr="00472985">
        <w:tc>
          <w:tcPr>
            <w:tcW w:w="567" w:type="dxa"/>
          </w:tcPr>
          <w:p w:rsidR="00DB03FB" w:rsidRPr="00F7472F" w:rsidRDefault="00472985" w:rsidP="003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2" w:type="dxa"/>
          </w:tcPr>
          <w:p w:rsidR="00DB03FB" w:rsidRPr="00F7472F" w:rsidRDefault="00DB03FB" w:rsidP="004729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</w:t>
            </w:r>
          </w:p>
        </w:tc>
        <w:tc>
          <w:tcPr>
            <w:tcW w:w="3578" w:type="dxa"/>
          </w:tcPr>
          <w:p w:rsidR="00DB03FB" w:rsidRPr="00F7472F" w:rsidRDefault="00472985" w:rsidP="004729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2F">
              <w:rPr>
                <w:rFonts w:ascii="Times New Roman" w:hAnsi="Times New Roman" w:cs="Times New Roman"/>
                <w:sz w:val="24"/>
                <w:szCs w:val="24"/>
              </w:rPr>
              <w:t>Директор МКУ «ЕДДС Весьегонского муниципального округа»  Хохряков С.Н.</w:t>
            </w:r>
          </w:p>
        </w:tc>
      </w:tr>
    </w:tbl>
    <w:p w:rsidR="005D7D15" w:rsidRPr="00F7472F" w:rsidRDefault="005D7D1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D7D15" w:rsidRPr="00F7472F" w:rsidSect="007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20"/>
    <w:multiLevelType w:val="multilevel"/>
    <w:tmpl w:val="AE2E9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27B571BA"/>
    <w:multiLevelType w:val="hybridMultilevel"/>
    <w:tmpl w:val="CA9E95C8"/>
    <w:lvl w:ilvl="0" w:tplc="26C2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C72EB9"/>
    <w:multiLevelType w:val="hybridMultilevel"/>
    <w:tmpl w:val="2DEC4300"/>
    <w:lvl w:ilvl="0" w:tplc="E59AF7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01"/>
        </w:tabs>
        <w:ind w:left="9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1"/>
        </w:tabs>
        <w:ind w:left="1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1"/>
        </w:tabs>
        <w:ind w:left="3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1"/>
        </w:tabs>
        <w:ind w:left="3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1"/>
        </w:tabs>
        <w:ind w:left="5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1"/>
        </w:tabs>
        <w:ind w:left="5941" w:hanging="360"/>
      </w:pPr>
    </w:lvl>
  </w:abstractNum>
  <w:abstractNum w:abstractNumId="3">
    <w:nsid w:val="6A882B23"/>
    <w:multiLevelType w:val="multilevel"/>
    <w:tmpl w:val="27A65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C2474BE"/>
    <w:multiLevelType w:val="hybridMultilevel"/>
    <w:tmpl w:val="21A2ABC4"/>
    <w:lvl w:ilvl="0" w:tplc="051C5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C5528"/>
    <w:multiLevelType w:val="hybridMultilevel"/>
    <w:tmpl w:val="DDF6A3D2"/>
    <w:lvl w:ilvl="0" w:tplc="2DA6807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779CE"/>
    <w:multiLevelType w:val="hybridMultilevel"/>
    <w:tmpl w:val="10B2F1A0"/>
    <w:lvl w:ilvl="0" w:tplc="D8B2DD86">
      <w:start w:val="2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9437EA"/>
    <w:rsid w:val="0002528E"/>
    <w:rsid w:val="00057CB7"/>
    <w:rsid w:val="000B2883"/>
    <w:rsid w:val="000F3114"/>
    <w:rsid w:val="00101966"/>
    <w:rsid w:val="00123E86"/>
    <w:rsid w:val="0016772D"/>
    <w:rsid w:val="001774A7"/>
    <w:rsid w:val="00177C3B"/>
    <w:rsid w:val="00183FEF"/>
    <w:rsid w:val="0019530A"/>
    <w:rsid w:val="001C0C40"/>
    <w:rsid w:val="002163BA"/>
    <w:rsid w:val="0022774A"/>
    <w:rsid w:val="002F77CE"/>
    <w:rsid w:val="00325F94"/>
    <w:rsid w:val="00331CDC"/>
    <w:rsid w:val="0033726D"/>
    <w:rsid w:val="00373D6A"/>
    <w:rsid w:val="0038066D"/>
    <w:rsid w:val="00381442"/>
    <w:rsid w:val="00383396"/>
    <w:rsid w:val="003B5FB7"/>
    <w:rsid w:val="00426585"/>
    <w:rsid w:val="004566BC"/>
    <w:rsid w:val="00472985"/>
    <w:rsid w:val="004F1A31"/>
    <w:rsid w:val="0050343A"/>
    <w:rsid w:val="005070ED"/>
    <w:rsid w:val="0053018C"/>
    <w:rsid w:val="00575C33"/>
    <w:rsid w:val="00580224"/>
    <w:rsid w:val="005C2233"/>
    <w:rsid w:val="005D7D15"/>
    <w:rsid w:val="005E2BDE"/>
    <w:rsid w:val="005F6727"/>
    <w:rsid w:val="0064006E"/>
    <w:rsid w:val="00676210"/>
    <w:rsid w:val="0071556A"/>
    <w:rsid w:val="0072567D"/>
    <w:rsid w:val="007279B0"/>
    <w:rsid w:val="00757C74"/>
    <w:rsid w:val="00783434"/>
    <w:rsid w:val="00787D33"/>
    <w:rsid w:val="007919F6"/>
    <w:rsid w:val="007A025A"/>
    <w:rsid w:val="007B7A91"/>
    <w:rsid w:val="007E3341"/>
    <w:rsid w:val="007F25CD"/>
    <w:rsid w:val="00841850"/>
    <w:rsid w:val="008720D8"/>
    <w:rsid w:val="008739F3"/>
    <w:rsid w:val="008D4343"/>
    <w:rsid w:val="00907CA2"/>
    <w:rsid w:val="00935747"/>
    <w:rsid w:val="00940381"/>
    <w:rsid w:val="009437EA"/>
    <w:rsid w:val="009524EE"/>
    <w:rsid w:val="00961726"/>
    <w:rsid w:val="00965C9E"/>
    <w:rsid w:val="00993237"/>
    <w:rsid w:val="009B22B2"/>
    <w:rsid w:val="009E2AA3"/>
    <w:rsid w:val="00A117C4"/>
    <w:rsid w:val="00A9269D"/>
    <w:rsid w:val="00A96442"/>
    <w:rsid w:val="00AA7E2C"/>
    <w:rsid w:val="00B00626"/>
    <w:rsid w:val="00B16919"/>
    <w:rsid w:val="00B505B2"/>
    <w:rsid w:val="00BB3417"/>
    <w:rsid w:val="00C06CCD"/>
    <w:rsid w:val="00C12874"/>
    <w:rsid w:val="00C30052"/>
    <w:rsid w:val="00C6021F"/>
    <w:rsid w:val="00CA4715"/>
    <w:rsid w:val="00CC06CA"/>
    <w:rsid w:val="00CF35B7"/>
    <w:rsid w:val="00D3146C"/>
    <w:rsid w:val="00D36B9B"/>
    <w:rsid w:val="00D42657"/>
    <w:rsid w:val="00D726A5"/>
    <w:rsid w:val="00D77515"/>
    <w:rsid w:val="00D87666"/>
    <w:rsid w:val="00DB03FB"/>
    <w:rsid w:val="00E34650"/>
    <w:rsid w:val="00E453E5"/>
    <w:rsid w:val="00E53146"/>
    <w:rsid w:val="00E833D9"/>
    <w:rsid w:val="00E970C8"/>
    <w:rsid w:val="00EE205D"/>
    <w:rsid w:val="00F132CC"/>
    <w:rsid w:val="00F14AFD"/>
    <w:rsid w:val="00F514AA"/>
    <w:rsid w:val="00F60734"/>
    <w:rsid w:val="00F7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37EA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437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37E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437E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9437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Текст (лев. подпись)"/>
    <w:basedOn w:val="a"/>
    <w:next w:val="a"/>
    <w:uiPriority w:val="99"/>
    <w:rsid w:val="009437E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uiPriority w:val="99"/>
    <w:rsid w:val="009437EA"/>
    <w:pPr>
      <w:ind w:firstLine="0"/>
      <w:jc w:val="right"/>
    </w:pPr>
  </w:style>
  <w:style w:type="character" w:customStyle="1" w:styleId="13">
    <w:name w:val="Основной текст (13)_"/>
    <w:basedOn w:val="a0"/>
    <w:link w:val="131"/>
    <w:uiPriority w:val="99"/>
    <w:locked/>
    <w:rsid w:val="009437EA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437EA"/>
  </w:style>
  <w:style w:type="paragraph" w:customStyle="1" w:styleId="131">
    <w:name w:val="Основной текст (13)1"/>
    <w:basedOn w:val="a"/>
    <w:link w:val="13"/>
    <w:uiPriority w:val="99"/>
    <w:rsid w:val="009437EA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paragraph" w:customStyle="1" w:styleId="ConsPlusTitle">
    <w:name w:val="ConsPlusTitle"/>
    <w:rsid w:val="009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33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11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514A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514AA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514AA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e">
    <w:name w:val="Table Grid"/>
    <w:basedOn w:val="a1"/>
    <w:uiPriority w:val="59"/>
    <w:rsid w:val="0018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50</cp:revision>
  <cp:lastPrinted>2021-02-25T07:45:00Z</cp:lastPrinted>
  <dcterms:created xsi:type="dcterms:W3CDTF">2014-08-18T07:59:00Z</dcterms:created>
  <dcterms:modified xsi:type="dcterms:W3CDTF">2021-02-25T07:45:00Z</dcterms:modified>
</cp:coreProperties>
</file>