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5F" w:rsidRDefault="00E6175F" w:rsidP="003F42D5"/>
    <w:p w:rsidR="00F53484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681130757" r:id="rId9"/>
        </w:object>
      </w:r>
    </w:p>
    <w:p w:rsidR="00CF10B6" w:rsidRPr="00962895" w:rsidRDefault="00CF10B6" w:rsidP="00BC5E8F">
      <w:pPr>
        <w:jc w:val="center"/>
      </w:pPr>
    </w:p>
    <w:p w:rsidR="00F53484" w:rsidRPr="00962895" w:rsidRDefault="00F53484" w:rsidP="00CF10B6">
      <w:pPr>
        <w:jc w:val="center"/>
      </w:pPr>
      <w:r w:rsidRPr="00962895">
        <w:t>Д</w:t>
      </w:r>
      <w:r w:rsidR="009E280A">
        <w:t>УМА</w:t>
      </w:r>
      <w:r w:rsidR="00A52B86">
        <w:t xml:space="preserve"> </w:t>
      </w:r>
      <w:r w:rsidRPr="00962895">
        <w:t>ВЕСЬЕГОНСКОГО</w:t>
      </w:r>
      <w:r w:rsidR="00A52B86">
        <w:t xml:space="preserve"> </w:t>
      </w:r>
      <w:r w:rsidR="009E2A78">
        <w:t>МУНИЦИПАЛЬНОГО ОКРУГА</w:t>
      </w:r>
    </w:p>
    <w:p w:rsidR="00F53484" w:rsidRPr="00E91B2E" w:rsidRDefault="00CF10B6" w:rsidP="00BC5E8F">
      <w:pPr>
        <w:pStyle w:val="2"/>
        <w:spacing w:before="0"/>
        <w:rPr>
          <w:b w:val="0"/>
          <w:szCs w:val="22"/>
        </w:rPr>
      </w:pPr>
      <w:r>
        <w:rPr>
          <w:b w:val="0"/>
          <w:szCs w:val="22"/>
        </w:rPr>
        <w:t xml:space="preserve">ТВЕРСКОЙ </w:t>
      </w:r>
      <w:r w:rsidR="00F53484" w:rsidRPr="00E91B2E">
        <w:rPr>
          <w:b w:val="0"/>
          <w:szCs w:val="22"/>
        </w:rPr>
        <w:t>ОБЛАСТИ</w:t>
      </w:r>
    </w:p>
    <w:p w:rsidR="00F53484" w:rsidRPr="00962895" w:rsidRDefault="00F53484" w:rsidP="00BC5E8F">
      <w:pPr>
        <w:jc w:val="center"/>
      </w:pPr>
    </w:p>
    <w:p w:rsidR="00F53484" w:rsidRDefault="009E280A" w:rsidP="00BC5E8F">
      <w:pPr>
        <w:pStyle w:val="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F10B6" w:rsidRPr="00CF10B6" w:rsidRDefault="00CF10B6" w:rsidP="00CF10B6"/>
    <w:p w:rsidR="00F53484" w:rsidRPr="00962895" w:rsidRDefault="00F53484" w:rsidP="00BC5E8F">
      <w:pPr>
        <w:jc w:val="center"/>
      </w:pPr>
      <w:r w:rsidRPr="00962895">
        <w:t>г. Весьегонск</w:t>
      </w:r>
    </w:p>
    <w:p w:rsidR="00F53484" w:rsidRPr="00962895" w:rsidRDefault="00F53484" w:rsidP="00BC5E8F">
      <w:pPr>
        <w:jc w:val="center"/>
      </w:pPr>
    </w:p>
    <w:p w:rsidR="00604CE0" w:rsidRPr="00962895" w:rsidRDefault="00604CE0" w:rsidP="00BC5E8F">
      <w:pPr>
        <w:jc w:val="center"/>
      </w:pPr>
    </w:p>
    <w:p w:rsidR="00F53484" w:rsidRPr="00A52B86" w:rsidRDefault="003F42D5" w:rsidP="00CF10B6">
      <w:r>
        <w:t>28</w:t>
      </w:r>
      <w:r w:rsidR="00E21570" w:rsidRPr="00A52B86">
        <w:t>.0</w:t>
      </w:r>
      <w:r w:rsidR="00BC55E2" w:rsidRPr="00A52B86">
        <w:t>4</w:t>
      </w:r>
      <w:r w:rsidR="0079673D" w:rsidRPr="00A52B86">
        <w:t>.2021</w:t>
      </w:r>
      <w:r w:rsidR="00A52B86" w:rsidRPr="00A52B86">
        <w:t xml:space="preserve"> </w:t>
      </w:r>
      <w:r>
        <w:t xml:space="preserve">                                                                                                                          </w:t>
      </w:r>
      <w:r w:rsidR="00F53484" w:rsidRPr="00A52B86">
        <w:t>№</w:t>
      </w:r>
      <w:r w:rsidR="00BC55E2" w:rsidRPr="00A52B86">
        <w:t xml:space="preserve"> </w:t>
      </w:r>
      <w:r>
        <w:t>164</w:t>
      </w:r>
    </w:p>
    <w:p w:rsidR="00CF10B6" w:rsidRPr="00CF10B6" w:rsidRDefault="00CF10B6" w:rsidP="00CF10B6">
      <w:pPr>
        <w:rPr>
          <w:color w:val="FF0000"/>
        </w:rPr>
      </w:pPr>
    </w:p>
    <w:tbl>
      <w:tblPr>
        <w:tblW w:w="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3"/>
      </w:tblGrid>
      <w:tr w:rsidR="00F53484" w:rsidRPr="004C3CF7" w:rsidTr="00CF10B6">
        <w:trPr>
          <w:trHeight w:val="1512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F53484" w:rsidRPr="00935E6C" w:rsidRDefault="00491757" w:rsidP="004D13E5">
            <w:pPr>
              <w:tabs>
                <w:tab w:val="left" w:pos="1965"/>
              </w:tabs>
            </w:pPr>
            <w:r w:rsidRPr="00935E6C">
              <w:t xml:space="preserve">О внесении изменений в </w:t>
            </w:r>
            <w:r w:rsidR="00CB4F0D" w:rsidRPr="00935E6C">
              <w:t xml:space="preserve">решение Думы </w:t>
            </w:r>
            <w:r w:rsidR="00955935" w:rsidRPr="00935E6C">
              <w:t>Весьегонского муниципального округа Тверской области</w:t>
            </w:r>
            <w:r w:rsidR="00A52B86">
              <w:t xml:space="preserve"> </w:t>
            </w:r>
            <w:r w:rsidR="00CB4F0D" w:rsidRPr="00935E6C">
              <w:t>от 25</w:t>
            </w:r>
            <w:r w:rsidRPr="00935E6C">
              <w:t>.</w:t>
            </w:r>
            <w:r w:rsidR="004D13E5" w:rsidRPr="00935E6C">
              <w:t>0</w:t>
            </w:r>
            <w:r w:rsidR="00CB4F0D" w:rsidRPr="00935E6C">
              <w:t>2</w:t>
            </w:r>
            <w:r w:rsidR="00955935" w:rsidRPr="00935E6C">
              <w:t>.2020</w:t>
            </w:r>
            <w:r w:rsidRPr="00935E6C">
              <w:t xml:space="preserve"> №</w:t>
            </w:r>
            <w:r w:rsidR="00A52B86">
              <w:t xml:space="preserve"> </w:t>
            </w:r>
            <w:r w:rsidR="00CB4F0D" w:rsidRPr="00935E6C">
              <w:t>73</w:t>
            </w:r>
          </w:p>
          <w:p w:rsidR="00CF10B6" w:rsidRPr="005B25EB" w:rsidRDefault="00CF10B6" w:rsidP="004D13E5">
            <w:pPr>
              <w:tabs>
                <w:tab w:val="left" w:pos="1965"/>
              </w:tabs>
              <w:rPr>
                <w:color w:val="000000"/>
              </w:rPr>
            </w:pPr>
          </w:p>
        </w:tc>
      </w:tr>
    </w:tbl>
    <w:p w:rsidR="00BC55E2" w:rsidRPr="003F42D5" w:rsidRDefault="00CF10B6" w:rsidP="003F42D5">
      <w:pPr>
        <w:widowControl w:val="0"/>
        <w:tabs>
          <w:tab w:val="left" w:pos="4354"/>
          <w:tab w:val="left" w:pos="6082"/>
        </w:tabs>
        <w:ind w:firstLine="760"/>
        <w:jc w:val="both"/>
        <w:rPr>
          <w:lang w:bidi="ru-RU"/>
        </w:rPr>
      </w:pPr>
      <w:r w:rsidRPr="00E6175F">
        <w:rPr>
          <w:lang w:bidi="ru-RU"/>
        </w:rPr>
        <w:t xml:space="preserve">В соответствии со статьей 72 Земельного кодекса Российской Федерации, Федеральным законом от 06.10.2003 </w:t>
      </w:r>
      <w:r w:rsidR="004E61C1" w:rsidRPr="00E6175F">
        <w:rPr>
          <w:lang w:bidi="ru-RU"/>
        </w:rPr>
        <w:t xml:space="preserve">№ </w:t>
      </w:r>
      <w:r w:rsidRPr="00E6175F">
        <w:rPr>
          <w:lang w:bidi="ru-RU"/>
        </w:rPr>
        <w:t xml:space="preserve">131-ФЗ "Об общих принципах организации местного самоуправления в Российской Федерации", Федеральным законом от 26.12.2008 </w:t>
      </w:r>
      <w:r w:rsidR="00BC55E2" w:rsidRPr="00E6175F">
        <w:rPr>
          <w:lang w:bidi="ru-RU"/>
        </w:rPr>
        <w:t>№</w:t>
      </w:r>
      <w:r w:rsidR="00E6175F" w:rsidRPr="00E6175F">
        <w:rPr>
          <w:lang w:bidi="ru-RU"/>
        </w:rPr>
        <w:t xml:space="preserve"> </w:t>
      </w:r>
      <w:r w:rsidRPr="00E6175F">
        <w:rPr>
          <w:lang w:bidi="ru-RU"/>
        </w:rPr>
        <w:t>294-ФЗ "О защите прав юридических лиц и индивидуальных предпри</w:t>
      </w:r>
      <w:hyperlink r:id="rId10" w:history="1">
        <w:r w:rsidRPr="00E6175F">
          <w:rPr>
            <w:lang w:bidi="ru-RU"/>
          </w:rPr>
          <w:t>нимателей при осуществлении</w:t>
        </w:r>
      </w:hyperlink>
      <w:r w:rsidRPr="00E6175F">
        <w:rPr>
          <w:lang w:bidi="ru-RU"/>
        </w:rPr>
        <w:t xml:space="preserve"> государственного контроля (надзора) и муниципального контроля", Законом </w:t>
      </w:r>
      <w:hyperlink r:id="rId11" w:history="1">
        <w:r w:rsidRPr="00E6175F">
          <w:rPr>
            <w:lang w:bidi="ru-RU"/>
          </w:rPr>
          <w:t xml:space="preserve">Тверской области от 09.04.2008 </w:t>
        </w:r>
        <w:r w:rsidR="00BC55E2" w:rsidRPr="00E6175F">
          <w:rPr>
            <w:lang w:bidi="ru-RU"/>
          </w:rPr>
          <w:t>№</w:t>
        </w:r>
        <w:r w:rsidR="00A52B86" w:rsidRPr="00E6175F">
          <w:rPr>
            <w:lang w:bidi="ru-RU"/>
          </w:rPr>
          <w:t xml:space="preserve"> </w:t>
        </w:r>
        <w:r w:rsidRPr="00E6175F">
          <w:rPr>
            <w:lang w:bidi="ru-RU"/>
          </w:rPr>
          <w:t>49-ЗО "О регулировании отдельных</w:t>
        </w:r>
      </w:hyperlink>
      <w:r w:rsidRPr="00E6175F">
        <w:rPr>
          <w:lang w:bidi="ru-RU"/>
        </w:rPr>
        <w:t xml:space="preserve"> земельных отношений в Тверской области"</w:t>
      </w:r>
      <w:r w:rsidR="00E6175F" w:rsidRPr="00E6175F">
        <w:rPr>
          <w:lang w:bidi="ru-RU"/>
        </w:rPr>
        <w:t>,</w:t>
      </w:r>
      <w:r w:rsidR="00A52B86" w:rsidRPr="00E6175F">
        <w:rPr>
          <w:lang w:bidi="ru-RU"/>
        </w:rPr>
        <w:t xml:space="preserve"> </w:t>
      </w:r>
      <w:r w:rsidR="00E6175F" w:rsidRPr="00E6175F">
        <w:t xml:space="preserve">постановлением Правительства Тверской области от 14 июля 2015 года № 321-пп "Об утверждении Порядка осуществления муниципального земельного контроля на территории Тверской области" </w:t>
      </w:r>
      <w:r w:rsidRPr="00E6175F">
        <w:rPr>
          <w:lang w:bidi="ru-RU"/>
        </w:rPr>
        <w:t xml:space="preserve">и </w:t>
      </w:r>
      <w:r w:rsidR="00935E6C" w:rsidRPr="00E6175F">
        <w:rPr>
          <w:lang w:bidi="ru-RU"/>
        </w:rPr>
        <w:t>постановлением Правительства Тверской об</w:t>
      </w:r>
      <w:r w:rsidR="006E0FC1" w:rsidRPr="00E6175F">
        <w:rPr>
          <w:lang w:bidi="ru-RU"/>
        </w:rPr>
        <w:t>ласти от 27.10.2020 №</w:t>
      </w:r>
      <w:r w:rsidR="00A52B86" w:rsidRPr="00E6175F">
        <w:rPr>
          <w:lang w:bidi="ru-RU"/>
        </w:rPr>
        <w:t xml:space="preserve"> </w:t>
      </w:r>
      <w:r w:rsidR="006E0FC1" w:rsidRPr="00E6175F">
        <w:rPr>
          <w:lang w:bidi="ru-RU"/>
        </w:rPr>
        <w:t xml:space="preserve">474-пп </w:t>
      </w:r>
      <w:r w:rsidR="00BC55E2" w:rsidRPr="00E6175F">
        <w:rPr>
          <w:lang w:bidi="ru-RU"/>
        </w:rPr>
        <w:t>"</w:t>
      </w:r>
      <w:r w:rsidR="006E0FC1" w:rsidRPr="00E6175F">
        <w:rPr>
          <w:lang w:bidi="ru-RU"/>
        </w:rPr>
        <w:t xml:space="preserve">О </w:t>
      </w:r>
      <w:r w:rsidR="00935E6C" w:rsidRPr="00E6175F">
        <w:rPr>
          <w:lang w:bidi="ru-RU"/>
        </w:rPr>
        <w:t xml:space="preserve">внесении изменений в </w:t>
      </w:r>
      <w:r w:rsidR="00935E6C" w:rsidRPr="00E6175F">
        <w:t>постановление</w:t>
      </w:r>
      <w:r w:rsidR="00A52B86" w:rsidRPr="00E6175F">
        <w:t xml:space="preserve"> </w:t>
      </w:r>
      <w:r w:rsidRPr="00E6175F">
        <w:rPr>
          <w:lang w:bidi="ru-RU"/>
        </w:rPr>
        <w:t>Правительств</w:t>
      </w:r>
      <w:r w:rsidRPr="00E6175F">
        <w:t>а</w:t>
      </w:r>
      <w:r w:rsidRPr="00E6175F">
        <w:rPr>
          <w:lang w:bidi="ru-RU"/>
        </w:rPr>
        <w:t xml:space="preserve"> Тверской области от 14.07.2015 </w:t>
      </w:r>
      <w:r w:rsidR="00BC55E2" w:rsidRPr="00E6175F">
        <w:rPr>
          <w:lang w:bidi="ru-RU"/>
        </w:rPr>
        <w:t xml:space="preserve">№ </w:t>
      </w:r>
      <w:r w:rsidRPr="00E6175F">
        <w:rPr>
          <w:lang w:bidi="ru-RU"/>
        </w:rPr>
        <w:t>321-пп</w:t>
      </w:r>
      <w:r w:rsidR="00BC55E2" w:rsidRPr="00E6175F">
        <w:rPr>
          <w:lang w:bidi="ru-RU"/>
        </w:rPr>
        <w:t>"</w:t>
      </w:r>
    </w:p>
    <w:p w:rsidR="00A52B86" w:rsidRDefault="00A52B86" w:rsidP="00BC5E8F">
      <w:pPr>
        <w:shd w:val="clear" w:color="auto" w:fill="FFFFFF"/>
        <w:jc w:val="center"/>
        <w:rPr>
          <w:b/>
        </w:rPr>
      </w:pPr>
    </w:p>
    <w:p w:rsidR="00F53484" w:rsidRPr="00E91B2E" w:rsidRDefault="00935E6C" w:rsidP="00BC5E8F">
      <w:pPr>
        <w:shd w:val="clear" w:color="auto" w:fill="FFFFFF"/>
        <w:jc w:val="center"/>
        <w:rPr>
          <w:b/>
        </w:rPr>
      </w:pPr>
      <w:r w:rsidRPr="003F42D5">
        <w:t xml:space="preserve">Дума Весьегонского муниципального округа  </w:t>
      </w:r>
      <w:r w:rsidRPr="00935E6C">
        <w:rPr>
          <w:b/>
        </w:rPr>
        <w:t>РЕШИЛА</w:t>
      </w:r>
      <w:r w:rsidR="00F53484" w:rsidRPr="00E91B2E">
        <w:rPr>
          <w:b/>
        </w:rPr>
        <w:t>:</w:t>
      </w:r>
    </w:p>
    <w:p w:rsidR="00A52B86" w:rsidRPr="005B25EB" w:rsidRDefault="00A52B86" w:rsidP="003F42D5">
      <w:pPr>
        <w:shd w:val="clear" w:color="auto" w:fill="FFFFFF"/>
        <w:jc w:val="both"/>
      </w:pPr>
    </w:p>
    <w:p w:rsidR="00A21262" w:rsidRDefault="00491757" w:rsidP="00437465">
      <w:pPr>
        <w:pStyle w:val="af7"/>
        <w:numPr>
          <w:ilvl w:val="0"/>
          <w:numId w:val="2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273A36">
        <w:rPr>
          <w:rFonts w:ascii="Times New Roman" w:hAnsi="Times New Roman"/>
          <w:sz w:val="24"/>
          <w:szCs w:val="24"/>
        </w:rPr>
        <w:t>Внести в</w:t>
      </w:r>
      <w:r w:rsidR="00CB4F0D">
        <w:rPr>
          <w:rFonts w:ascii="Times New Roman" w:hAnsi="Times New Roman"/>
          <w:sz w:val="24"/>
          <w:szCs w:val="24"/>
        </w:rPr>
        <w:t xml:space="preserve"> Порядок осуществления </w:t>
      </w:r>
      <w:r w:rsidR="00156797">
        <w:rPr>
          <w:rFonts w:ascii="Times New Roman" w:hAnsi="Times New Roman"/>
          <w:sz w:val="24"/>
          <w:shd w:val="clear" w:color="auto" w:fill="FFFFFF"/>
        </w:rPr>
        <w:t>муниципального земельного контроля на территории Весьегонского муниципального округа Тверской области</w:t>
      </w:r>
      <w:r w:rsidR="00477EB1" w:rsidRPr="00273A36">
        <w:rPr>
          <w:rFonts w:ascii="Times New Roman" w:hAnsi="Times New Roman"/>
          <w:sz w:val="24"/>
          <w:szCs w:val="24"/>
        </w:rPr>
        <w:t xml:space="preserve">, утверждённый </w:t>
      </w:r>
      <w:r w:rsidR="00CB4F0D">
        <w:rPr>
          <w:rFonts w:ascii="Times New Roman" w:hAnsi="Times New Roman"/>
          <w:sz w:val="24"/>
          <w:szCs w:val="24"/>
        </w:rPr>
        <w:t xml:space="preserve">решением Думы </w:t>
      </w:r>
      <w:r w:rsidR="00EE4E26" w:rsidRPr="00273A36">
        <w:rPr>
          <w:rFonts w:ascii="Times New Roman" w:hAnsi="Times New Roman"/>
          <w:sz w:val="24"/>
          <w:szCs w:val="24"/>
        </w:rPr>
        <w:t xml:space="preserve">Весьегонского </w:t>
      </w:r>
      <w:r w:rsidR="00156797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B4F0D">
        <w:rPr>
          <w:rFonts w:ascii="Times New Roman" w:hAnsi="Times New Roman"/>
          <w:color w:val="000000"/>
          <w:sz w:val="24"/>
          <w:szCs w:val="24"/>
        </w:rPr>
        <w:t>Тверской области от 25</w:t>
      </w:r>
      <w:r w:rsidR="00EE4E26" w:rsidRPr="00273A36">
        <w:rPr>
          <w:rFonts w:ascii="Times New Roman" w:hAnsi="Times New Roman"/>
          <w:color w:val="000000"/>
          <w:sz w:val="24"/>
          <w:szCs w:val="24"/>
        </w:rPr>
        <w:t>.</w:t>
      </w:r>
      <w:r w:rsidR="00A619E7">
        <w:rPr>
          <w:rFonts w:ascii="Times New Roman" w:hAnsi="Times New Roman"/>
          <w:color w:val="000000"/>
          <w:sz w:val="24"/>
          <w:szCs w:val="24"/>
        </w:rPr>
        <w:t>0</w:t>
      </w:r>
      <w:r w:rsidR="00CB4F0D">
        <w:rPr>
          <w:rFonts w:ascii="Times New Roman" w:hAnsi="Times New Roman"/>
          <w:color w:val="000000"/>
          <w:sz w:val="24"/>
          <w:szCs w:val="24"/>
        </w:rPr>
        <w:t>2</w:t>
      </w:r>
      <w:r w:rsidR="00156797">
        <w:rPr>
          <w:rFonts w:ascii="Times New Roman" w:hAnsi="Times New Roman"/>
          <w:color w:val="000000"/>
          <w:sz w:val="24"/>
          <w:szCs w:val="24"/>
        </w:rPr>
        <w:t>.2020</w:t>
      </w:r>
      <w:r w:rsidR="00EE4E26" w:rsidRPr="00273A36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B4F0D">
        <w:rPr>
          <w:rFonts w:ascii="Times New Roman" w:hAnsi="Times New Roman"/>
          <w:color w:val="000000"/>
          <w:sz w:val="24"/>
          <w:szCs w:val="24"/>
        </w:rPr>
        <w:t>73</w:t>
      </w:r>
      <w:r w:rsidR="006E0FC1">
        <w:rPr>
          <w:rFonts w:ascii="Times New Roman" w:hAnsi="Times New Roman"/>
          <w:color w:val="000000"/>
          <w:sz w:val="24"/>
          <w:szCs w:val="24"/>
        </w:rPr>
        <w:t xml:space="preserve"> (далее – Порядок)</w:t>
      </w:r>
      <w:r w:rsidR="00A619E7">
        <w:rPr>
          <w:rFonts w:ascii="Times New Roman" w:hAnsi="Times New Roman"/>
          <w:color w:val="000000"/>
          <w:sz w:val="24"/>
          <w:szCs w:val="24"/>
        </w:rPr>
        <w:t>,</w:t>
      </w:r>
      <w:r w:rsidR="00A52B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4E26" w:rsidRPr="00273A36">
        <w:rPr>
          <w:rFonts w:ascii="Times New Roman" w:hAnsi="Times New Roman"/>
          <w:sz w:val="24"/>
          <w:szCs w:val="24"/>
        </w:rPr>
        <w:t>следующие изменения:</w:t>
      </w:r>
    </w:p>
    <w:p w:rsidR="0079673D" w:rsidRDefault="00A21262" w:rsidP="006E0FC1">
      <w:pPr>
        <w:tabs>
          <w:tab w:val="left" w:pos="567"/>
          <w:tab w:val="left" w:pos="851"/>
        </w:tabs>
        <w:ind w:firstLine="993"/>
        <w:jc w:val="both"/>
      </w:pPr>
      <w:r>
        <w:t>1.</w:t>
      </w:r>
      <w:r w:rsidR="00A619E7">
        <w:t>1</w:t>
      </w:r>
      <w:r w:rsidR="00BC55E2">
        <w:t xml:space="preserve"> Пункт </w:t>
      </w:r>
      <w:r w:rsidR="006E0FC1">
        <w:t>11 раздела</w:t>
      </w:r>
      <w:r w:rsidR="0079673D">
        <w:t xml:space="preserve"> III Порядка</w:t>
      </w:r>
      <w:r w:rsidR="00BC55E2">
        <w:t xml:space="preserve"> «</w:t>
      </w:r>
      <w:r w:rsidR="006E0FC1">
        <w:t xml:space="preserve">Организация и проведение МЗК за соблюдением юридическими лицами и индивидуальными предпринимателями обязательных требований земельного законодательства» </w:t>
      </w:r>
      <w:r w:rsidR="0079673D">
        <w:t>изложить в следующей редакции:</w:t>
      </w:r>
    </w:p>
    <w:p w:rsidR="00B05B40" w:rsidRDefault="0079673D" w:rsidP="00B05B40">
      <w:pPr>
        <w:tabs>
          <w:tab w:val="left" w:pos="567"/>
          <w:tab w:val="left" w:pos="851"/>
        </w:tabs>
        <w:ind w:firstLine="993"/>
        <w:jc w:val="both"/>
      </w:pPr>
      <w:r>
        <w:t xml:space="preserve">«11. </w:t>
      </w:r>
      <w:r w:rsidRPr="008F2431">
        <w:t>Муниципальный земельный контроль</w:t>
      </w:r>
      <w:r w:rsidR="00A52B86">
        <w:t xml:space="preserve"> </w:t>
      </w:r>
      <w:r>
        <w:t>осуществляется в форме плановых и внеплановых про</w:t>
      </w:r>
      <w:r w:rsidR="004F0B9F">
        <w:t xml:space="preserve">верок на основании распоряжения </w:t>
      </w:r>
      <w:r>
        <w:t>руководителя (заместителя руководителя) органа муниципального земельного контроля о проведении плановых и внеплановых проверок юридического лица, индивидуального предпринимателя по форме согласно приложению 2 к настоящему Порядку, а также в форме плановых (рейдовых) осмотров (обследований) территорий (земельных участков) на основани</w:t>
      </w:r>
      <w:r w:rsidR="00B05B40">
        <w:t>и плановых (рейдовых) заданий».</w:t>
      </w:r>
    </w:p>
    <w:p w:rsidR="0079673D" w:rsidRPr="0079673D" w:rsidRDefault="00B05B40" w:rsidP="00B05B40">
      <w:pPr>
        <w:tabs>
          <w:tab w:val="left" w:pos="567"/>
          <w:tab w:val="left" w:pos="851"/>
        </w:tabs>
        <w:ind w:firstLine="993"/>
        <w:jc w:val="both"/>
      </w:pPr>
      <w:r w:rsidRPr="004F0B9F">
        <w:t>1.2 Раздел III Порядка «Организация и проведение МЗК за соблюдением юридическими лицами и ин</w:t>
      </w:r>
      <w:r w:rsidR="00A52B86">
        <w:t xml:space="preserve">дивидуальными предпринимателями </w:t>
      </w:r>
      <w:r w:rsidRPr="004F0B9F">
        <w:t xml:space="preserve">обязательных требований земельного законодательства» </w:t>
      </w:r>
      <w:r w:rsidR="0079673D" w:rsidRPr="004F0B9F">
        <w:t>дополнить пунктами 34.1 – 34.4 следующего содержания:</w:t>
      </w:r>
    </w:p>
    <w:p w:rsidR="00304848" w:rsidRDefault="00B05B40" w:rsidP="00AE0D21">
      <w:pPr>
        <w:autoSpaceDE w:val="0"/>
        <w:autoSpaceDN w:val="0"/>
        <w:adjustRightInd w:val="0"/>
        <w:ind w:firstLine="709"/>
        <w:jc w:val="both"/>
      </w:pPr>
      <w:r w:rsidRPr="007568CA">
        <w:lastRenderedPageBreak/>
        <w:t>"</w:t>
      </w:r>
      <w:r w:rsidR="0079673D" w:rsidRPr="007568CA">
        <w:t>34.1. Плановые (рейдовые) осмотры (обследования) территорий (земельных участков)</w:t>
      </w:r>
      <w:r w:rsidR="00AE0D21" w:rsidRPr="007568CA">
        <w:t xml:space="preserve"> </w:t>
      </w:r>
      <w:r w:rsidR="0079673D" w:rsidRPr="007568CA">
        <w:t>проводятся должностными лицами в пределах своей компетенции на основании плановых (рейдовых) заданий без взаимодействия с правообладателями земельных участков</w:t>
      </w:r>
      <w:r w:rsidR="00304848">
        <w:t xml:space="preserve">. </w:t>
      </w:r>
    </w:p>
    <w:p w:rsidR="00620051" w:rsidRPr="00E6175F" w:rsidRDefault="00304848" w:rsidP="00AE0D21">
      <w:pPr>
        <w:autoSpaceDE w:val="0"/>
        <w:autoSpaceDN w:val="0"/>
        <w:adjustRightInd w:val="0"/>
        <w:ind w:firstLine="709"/>
        <w:jc w:val="both"/>
      </w:pPr>
      <w:r w:rsidRPr="00E6175F">
        <w:t>Ф</w:t>
      </w:r>
      <w:r w:rsidR="00AE0D21" w:rsidRPr="00E6175F">
        <w:t>орм</w:t>
      </w:r>
      <w:r w:rsidRPr="00E6175F">
        <w:t>а плановых (рейдовых) заданий на проведение плановых (рейдовых) осмотров (обследований) территорий (земельных участков) указана в</w:t>
      </w:r>
      <w:r w:rsidR="00AE0D21" w:rsidRPr="00E6175F">
        <w:t xml:space="preserve"> приложени</w:t>
      </w:r>
      <w:r w:rsidRPr="00E6175F">
        <w:t>и</w:t>
      </w:r>
      <w:r w:rsidR="00AE0D21" w:rsidRPr="00E6175F">
        <w:t xml:space="preserve"> 8 к настоящему Порядку.</w:t>
      </w:r>
    </w:p>
    <w:p w:rsidR="0079673D" w:rsidRPr="0079673D" w:rsidRDefault="0079673D" w:rsidP="0079673D">
      <w:pPr>
        <w:pStyle w:val="af7"/>
        <w:tabs>
          <w:tab w:val="left" w:pos="567"/>
          <w:tab w:val="left" w:pos="851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4"/>
          <w:szCs w:val="24"/>
        </w:rPr>
      </w:pPr>
      <w:r w:rsidRPr="0079673D">
        <w:rPr>
          <w:rFonts w:ascii="Times New Roman" w:hAnsi="Times New Roman"/>
          <w:sz w:val="24"/>
          <w:szCs w:val="24"/>
        </w:rPr>
        <w:t>Плановые (рейдовые) осмотры, обследования территорий (земельных участков)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79673D" w:rsidRDefault="0079673D" w:rsidP="0079673D">
      <w:pPr>
        <w:pStyle w:val="af7"/>
        <w:tabs>
          <w:tab w:val="left" w:pos="567"/>
          <w:tab w:val="left" w:pos="851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4"/>
          <w:szCs w:val="24"/>
        </w:rPr>
      </w:pPr>
      <w:r w:rsidRPr="0079673D">
        <w:rPr>
          <w:rFonts w:ascii="Times New Roman" w:hAnsi="Times New Roman"/>
          <w:sz w:val="24"/>
          <w:szCs w:val="24"/>
        </w:rPr>
        <w:t>34.2. В случае выявления при проведении плановых (рейдовых) осмотров (обследований) территорий (земельных участков) нарушений требований земельного законодательства должностные лица пр</w:t>
      </w:r>
      <w:r>
        <w:rPr>
          <w:rFonts w:ascii="Times New Roman" w:hAnsi="Times New Roman"/>
          <w:sz w:val="24"/>
          <w:szCs w:val="24"/>
        </w:rPr>
        <w:t xml:space="preserve">инимают </w:t>
      </w:r>
      <w:r w:rsidRPr="0079673D">
        <w:rPr>
          <w:rFonts w:ascii="Times New Roman" w:hAnsi="Times New Roman"/>
          <w:sz w:val="24"/>
          <w:szCs w:val="24"/>
        </w:rPr>
        <w:t>в пределах своей компетенции меры п</w:t>
      </w:r>
      <w:r>
        <w:rPr>
          <w:rFonts w:ascii="Times New Roman" w:hAnsi="Times New Roman"/>
          <w:sz w:val="24"/>
          <w:szCs w:val="24"/>
        </w:rPr>
        <w:t xml:space="preserve">о пресечению таких нарушений, </w:t>
      </w:r>
      <w:r w:rsidRPr="0079673D">
        <w:rPr>
          <w:rFonts w:ascii="Times New Roman" w:hAnsi="Times New Roman"/>
          <w:sz w:val="24"/>
          <w:szCs w:val="24"/>
        </w:rPr>
        <w:t xml:space="preserve">а также доводят в письменной форме до сведения руководителя, заместителя руководителя </w:t>
      </w:r>
      <w:r w:rsidRPr="004F0B9F">
        <w:rPr>
          <w:rFonts w:ascii="Times New Roman" w:hAnsi="Times New Roman"/>
          <w:sz w:val="24"/>
          <w:szCs w:val="24"/>
        </w:rPr>
        <w:t xml:space="preserve">органа </w:t>
      </w:r>
      <w:r w:rsidR="00B05B40" w:rsidRPr="004F0B9F">
        <w:rPr>
          <w:rFonts w:ascii="Times New Roman" w:hAnsi="Times New Roman"/>
          <w:sz w:val="24"/>
          <w:szCs w:val="24"/>
        </w:rPr>
        <w:t>МЗК</w:t>
      </w:r>
      <w:r w:rsidRPr="0079673D">
        <w:rPr>
          <w:rFonts w:ascii="Times New Roman" w:hAnsi="Times New Roman"/>
          <w:sz w:val="24"/>
          <w:szCs w:val="24"/>
        </w:rPr>
        <w:t xml:space="preserve"> информацию о выявленных нарушениях для принятия решения о назначении внеплановой проверки правообладателя земельного участка.</w:t>
      </w:r>
      <w:r w:rsidR="007568CA">
        <w:rPr>
          <w:rFonts w:ascii="Times New Roman" w:hAnsi="Times New Roman"/>
          <w:sz w:val="24"/>
          <w:szCs w:val="24"/>
        </w:rPr>
        <w:t xml:space="preserve"> </w:t>
      </w:r>
    </w:p>
    <w:p w:rsidR="007568CA" w:rsidRPr="00E6175F" w:rsidRDefault="007568CA" w:rsidP="007568CA">
      <w:pPr>
        <w:autoSpaceDE w:val="0"/>
        <w:autoSpaceDN w:val="0"/>
        <w:adjustRightInd w:val="0"/>
        <w:ind w:firstLine="709"/>
        <w:jc w:val="both"/>
      </w:pPr>
      <w:r w:rsidRPr="00E6175F">
        <w:t>Результаты осмотров оформляются актом планового (рейдового осмотра) территорий (земельных участков) по форме согласно приложению 9 к настоящему Порядку. К акту планового (рейдового осмотра) территорий (земельных участков) прикладывается опросник по форме согласно приложению 10 к настоящему Порядку.</w:t>
      </w:r>
    </w:p>
    <w:p w:rsidR="0079673D" w:rsidRPr="0079673D" w:rsidRDefault="0079673D" w:rsidP="0079673D">
      <w:pPr>
        <w:pStyle w:val="af7"/>
        <w:tabs>
          <w:tab w:val="left" w:pos="567"/>
          <w:tab w:val="left" w:pos="851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4"/>
          <w:szCs w:val="24"/>
        </w:rPr>
      </w:pPr>
      <w:r w:rsidRPr="0079673D">
        <w:rPr>
          <w:rFonts w:ascii="Times New Roman" w:hAnsi="Times New Roman"/>
          <w:sz w:val="24"/>
          <w:szCs w:val="24"/>
        </w:rPr>
        <w:t>34.3. В случае выявления при проведении проверок в рамк</w:t>
      </w:r>
      <w:r>
        <w:rPr>
          <w:rFonts w:ascii="Times New Roman" w:hAnsi="Times New Roman"/>
          <w:sz w:val="24"/>
          <w:szCs w:val="24"/>
        </w:rPr>
        <w:t xml:space="preserve">ах осуществления муниципального земельного </w:t>
      </w:r>
      <w:r w:rsidRPr="0079673D">
        <w:rPr>
          <w:rFonts w:ascii="Times New Roman" w:hAnsi="Times New Roman"/>
          <w:sz w:val="24"/>
          <w:szCs w:val="24"/>
        </w:rPr>
        <w:t xml:space="preserve">контроля нарушений требований земельного законодательства, ответственность за совершение которых предусмотрена частью 1 статьи 19.4, статьей 19.4.1, частью 1 статьи 19.5, статьей 19.7 Кодекса Российской Федерации об административных правонарушениях, </w:t>
      </w:r>
      <w:r w:rsidR="00EB5A42" w:rsidRPr="004F0B9F">
        <w:rPr>
          <w:rFonts w:ascii="Times New Roman" w:hAnsi="Times New Roman"/>
          <w:sz w:val="24"/>
          <w:szCs w:val="24"/>
        </w:rPr>
        <w:t>уполномоченными должностными лицами органа МЗК</w:t>
      </w:r>
      <w:r w:rsidR="00620051">
        <w:rPr>
          <w:rFonts w:ascii="Times New Roman" w:hAnsi="Times New Roman"/>
          <w:sz w:val="24"/>
          <w:szCs w:val="24"/>
        </w:rPr>
        <w:t xml:space="preserve"> </w:t>
      </w:r>
      <w:r w:rsidRPr="0079673D">
        <w:rPr>
          <w:rFonts w:ascii="Times New Roman" w:hAnsi="Times New Roman"/>
          <w:sz w:val="24"/>
          <w:szCs w:val="24"/>
        </w:rPr>
        <w:t xml:space="preserve">составляется протокол об административном правонарушении, который вручается или направляется лицу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79673D">
        <w:rPr>
          <w:rFonts w:ascii="Times New Roman" w:hAnsi="Times New Roman"/>
          <w:sz w:val="24"/>
          <w:szCs w:val="24"/>
        </w:rPr>
        <w:t>с законодательством об административных правонарушениях.</w:t>
      </w:r>
    </w:p>
    <w:p w:rsidR="00A619E7" w:rsidRPr="00AF69E7" w:rsidRDefault="0079673D" w:rsidP="0079673D">
      <w:pPr>
        <w:pStyle w:val="af7"/>
        <w:tabs>
          <w:tab w:val="left" w:pos="567"/>
          <w:tab w:val="left" w:pos="851"/>
        </w:tabs>
        <w:spacing w:after="0" w:line="240" w:lineRule="auto"/>
        <w:ind w:left="0" w:firstLine="99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79673D">
        <w:rPr>
          <w:rFonts w:ascii="Times New Roman" w:hAnsi="Times New Roman"/>
          <w:sz w:val="24"/>
          <w:szCs w:val="24"/>
        </w:rPr>
        <w:t>34.4. В случае если по результатам проведенной проверки в рамках осуществления муниципального земельного контроля должностным лицом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земельного участка</w:t>
      </w:r>
      <w:r w:rsidRPr="002E0FF9">
        <w:rPr>
          <w:rFonts w:ascii="Times New Roman" w:hAnsi="Times New Roman"/>
          <w:sz w:val="24"/>
          <w:szCs w:val="24"/>
        </w:rPr>
        <w:t>,</w:t>
      </w:r>
      <w:r w:rsidR="008F2431">
        <w:rPr>
          <w:rFonts w:ascii="Times New Roman" w:hAnsi="Times New Roman"/>
          <w:sz w:val="24"/>
          <w:szCs w:val="24"/>
        </w:rPr>
        <w:t xml:space="preserve"> указанное лицо</w:t>
      </w:r>
      <w:r w:rsidR="00A52B86">
        <w:rPr>
          <w:rFonts w:ascii="Times New Roman" w:hAnsi="Times New Roman"/>
          <w:sz w:val="24"/>
          <w:szCs w:val="24"/>
        </w:rPr>
        <w:t xml:space="preserve"> </w:t>
      </w:r>
      <w:r w:rsidRPr="0079673D">
        <w:rPr>
          <w:rFonts w:ascii="Times New Roman" w:hAnsi="Times New Roman"/>
          <w:sz w:val="24"/>
          <w:szCs w:val="24"/>
        </w:rPr>
        <w:t>в срок</w:t>
      </w:r>
      <w:r w:rsidR="00A52B86">
        <w:rPr>
          <w:rFonts w:ascii="Times New Roman" w:hAnsi="Times New Roman"/>
          <w:sz w:val="24"/>
          <w:szCs w:val="24"/>
        </w:rPr>
        <w:t xml:space="preserve"> </w:t>
      </w:r>
      <w:r w:rsidRPr="0079673D">
        <w:rPr>
          <w:rFonts w:ascii="Times New Roman" w:hAnsi="Times New Roman"/>
          <w:sz w:val="24"/>
          <w:szCs w:val="24"/>
        </w:rPr>
        <w:t>не позднее пяти рабочих дней со дн</w:t>
      </w:r>
      <w:r>
        <w:rPr>
          <w:rFonts w:ascii="Times New Roman" w:hAnsi="Times New Roman"/>
          <w:sz w:val="24"/>
          <w:szCs w:val="24"/>
        </w:rPr>
        <w:t xml:space="preserve">я окончания проверки </w:t>
      </w:r>
      <w:r w:rsidRPr="004F0B9F">
        <w:rPr>
          <w:rFonts w:ascii="Times New Roman" w:hAnsi="Times New Roman"/>
          <w:sz w:val="24"/>
          <w:szCs w:val="24"/>
        </w:rPr>
        <w:t>направля</w:t>
      </w:r>
      <w:r w:rsidR="003800C6" w:rsidRPr="004F0B9F">
        <w:rPr>
          <w:rFonts w:ascii="Times New Roman" w:hAnsi="Times New Roman"/>
          <w:sz w:val="24"/>
          <w:szCs w:val="24"/>
        </w:rPr>
        <w:t>ю</w:t>
      </w:r>
      <w:r w:rsidRPr="004F0B9F">
        <w:rPr>
          <w:rFonts w:ascii="Times New Roman" w:hAnsi="Times New Roman"/>
          <w:sz w:val="24"/>
          <w:szCs w:val="24"/>
        </w:rPr>
        <w:t>т</w:t>
      </w:r>
      <w:r w:rsidR="00A52B86">
        <w:rPr>
          <w:rFonts w:ascii="Times New Roman" w:hAnsi="Times New Roman"/>
          <w:sz w:val="24"/>
          <w:szCs w:val="24"/>
        </w:rPr>
        <w:t xml:space="preserve"> </w:t>
      </w:r>
      <w:r w:rsidRPr="0079673D">
        <w:rPr>
          <w:rFonts w:ascii="Times New Roman" w:hAnsi="Times New Roman"/>
          <w:sz w:val="24"/>
          <w:szCs w:val="24"/>
        </w:rPr>
        <w:t xml:space="preserve">в орган местного самоуправления </w:t>
      </w:r>
      <w:r w:rsidRPr="004F0B9F">
        <w:rPr>
          <w:rFonts w:ascii="Times New Roman" w:hAnsi="Times New Roman"/>
          <w:sz w:val="24"/>
          <w:szCs w:val="24"/>
        </w:rPr>
        <w:t>муниципального округа</w:t>
      </w:r>
      <w:r w:rsidRPr="0079673D">
        <w:rPr>
          <w:rFonts w:ascii="Times New Roman" w:hAnsi="Times New Roman"/>
          <w:sz w:val="24"/>
          <w:szCs w:val="24"/>
        </w:rPr>
        <w:t xml:space="preserve"> по месту нахождения данного земельного уч</w:t>
      </w:r>
      <w:r w:rsidR="008F2431">
        <w:rPr>
          <w:rFonts w:ascii="Times New Roman" w:hAnsi="Times New Roman"/>
          <w:sz w:val="24"/>
          <w:szCs w:val="24"/>
        </w:rPr>
        <w:t xml:space="preserve">астка уведомление </w:t>
      </w:r>
      <w:r w:rsidRPr="0079673D">
        <w:rPr>
          <w:rFonts w:ascii="Times New Roman" w:hAnsi="Times New Roman"/>
          <w:sz w:val="24"/>
          <w:szCs w:val="24"/>
        </w:rPr>
        <w:t>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</w:t>
      </w:r>
      <w:r w:rsidR="00620051">
        <w:rPr>
          <w:rFonts w:ascii="Times New Roman" w:hAnsi="Times New Roman"/>
          <w:sz w:val="24"/>
          <w:szCs w:val="24"/>
        </w:rPr>
        <w:t xml:space="preserve"> </w:t>
      </w:r>
      <w:r w:rsidRPr="0079673D">
        <w:rPr>
          <w:rFonts w:ascii="Times New Roman" w:hAnsi="Times New Roman"/>
          <w:sz w:val="24"/>
          <w:szCs w:val="24"/>
        </w:rPr>
        <w:t>с законодательством о градостроительной деятельности. Результаты указанной проверки могут быть обжалованы правообладателем земель</w:t>
      </w:r>
      <w:r w:rsidR="003800C6">
        <w:rPr>
          <w:rFonts w:ascii="Times New Roman" w:hAnsi="Times New Roman"/>
          <w:sz w:val="24"/>
          <w:szCs w:val="24"/>
        </w:rPr>
        <w:t>ного участка в судебном порядке".</w:t>
      </w:r>
    </w:p>
    <w:p w:rsidR="0079673D" w:rsidRDefault="0091750E" w:rsidP="006E0FC1">
      <w:pPr>
        <w:tabs>
          <w:tab w:val="left" w:pos="567"/>
          <w:tab w:val="left" w:pos="851"/>
        </w:tabs>
        <w:ind w:firstLine="993"/>
        <w:jc w:val="both"/>
      </w:pPr>
      <w:r w:rsidRPr="004F0B9F">
        <w:t>1.3 Пункт</w:t>
      </w:r>
      <w:r w:rsidR="00A52B86">
        <w:t xml:space="preserve"> </w:t>
      </w:r>
      <w:r w:rsidR="006E0FC1">
        <w:t>50 раздела</w:t>
      </w:r>
      <w:r w:rsidR="0079673D">
        <w:t xml:space="preserve"> VI Порядка</w:t>
      </w:r>
      <w:r>
        <w:t xml:space="preserve"> «</w:t>
      </w:r>
      <w:r w:rsidR="006E0FC1">
        <w:t>Организация и проведение МЗК за соблюдением гражданами обязательных требований земельного законодательства»</w:t>
      </w:r>
      <w:r w:rsidR="00A52B86">
        <w:t xml:space="preserve"> </w:t>
      </w:r>
      <w:r w:rsidR="0079673D">
        <w:t>изложить в следующей редакции:</w:t>
      </w:r>
    </w:p>
    <w:p w:rsidR="0079673D" w:rsidRDefault="0079673D" w:rsidP="0079673D">
      <w:pPr>
        <w:tabs>
          <w:tab w:val="left" w:pos="567"/>
          <w:tab w:val="left" w:pos="851"/>
        </w:tabs>
        <w:ind w:firstLine="993"/>
        <w:jc w:val="both"/>
      </w:pPr>
      <w:r>
        <w:t>«50. Муниципальный земельный контроль осуществляется в форме плановых и внеплановых про</w:t>
      </w:r>
      <w:r w:rsidR="004F0B9F">
        <w:t xml:space="preserve">верок на основании распоряжения </w:t>
      </w:r>
      <w:r>
        <w:t>руководителя (заместителя руководителя) органа муниципального земельного контроля о проведении плановых и внеплановых проверок гражданина</w:t>
      </w:r>
      <w:r w:rsidR="00A52B86">
        <w:t xml:space="preserve"> </w:t>
      </w:r>
      <w:r>
        <w:t>по форме согласно приложению 6 к настоящему Порядку, а также в форме плановых (рейдовых) осмотров (обследований) территорий (земельных участков) на основании плановых (рейдовых) заданий»</w:t>
      </w:r>
      <w:r w:rsidR="001E041C">
        <w:t>.</w:t>
      </w:r>
    </w:p>
    <w:p w:rsidR="0079673D" w:rsidRDefault="006211EF" w:rsidP="0079673D">
      <w:pPr>
        <w:tabs>
          <w:tab w:val="left" w:pos="567"/>
          <w:tab w:val="left" w:pos="851"/>
        </w:tabs>
        <w:ind w:firstLine="993"/>
        <w:jc w:val="both"/>
      </w:pPr>
      <w:r w:rsidRPr="006211EF">
        <w:lastRenderedPageBreak/>
        <w:t>1.4</w:t>
      </w:r>
      <w:r w:rsidR="001E041C" w:rsidRPr="006211EF">
        <w:t xml:space="preserve"> П</w:t>
      </w:r>
      <w:r w:rsidR="0079673D" w:rsidRPr="006211EF">
        <w:t xml:space="preserve">ункт 60 </w:t>
      </w:r>
      <w:r w:rsidR="001E041C" w:rsidRPr="006211EF">
        <w:t>раздела VI Порядка «Организация и проведение МЗК за соблюдением гражданами обязательных требований земельного законодательства»</w:t>
      </w:r>
      <w:r w:rsidR="00A52B86">
        <w:t xml:space="preserve"> </w:t>
      </w:r>
      <w:r w:rsidR="0079673D">
        <w:t>дополнить подпунктом «д» следующего содержания:</w:t>
      </w:r>
    </w:p>
    <w:p w:rsidR="0079673D" w:rsidRDefault="0079673D" w:rsidP="0079673D">
      <w:pPr>
        <w:tabs>
          <w:tab w:val="left" w:pos="567"/>
          <w:tab w:val="left" w:pos="851"/>
        </w:tabs>
        <w:ind w:firstLine="993"/>
        <w:jc w:val="both"/>
      </w:pPr>
      <w:r>
        <w:t>«д) мотивированное представление должностного лица по результатам проведения планового (рейдового) осмотра (обследования) территории (земельного участка) о выявленных нарушен</w:t>
      </w:r>
      <w:r w:rsidR="008129DE">
        <w:t>иях земельного законодательства</w:t>
      </w:r>
      <w:r>
        <w:t>»</w:t>
      </w:r>
      <w:r w:rsidR="008129DE">
        <w:t>.</w:t>
      </w:r>
    </w:p>
    <w:p w:rsidR="0079673D" w:rsidRDefault="00667D68" w:rsidP="0079673D">
      <w:pPr>
        <w:tabs>
          <w:tab w:val="left" w:pos="567"/>
          <w:tab w:val="left" w:pos="851"/>
        </w:tabs>
        <w:ind w:firstLine="993"/>
        <w:jc w:val="both"/>
      </w:pPr>
      <w:r>
        <w:t>1.5</w:t>
      </w:r>
      <w:r w:rsidR="00A707F0" w:rsidRPr="00667D68">
        <w:t xml:space="preserve"> Раздел VI Порядка «Организация и проведение МЗК за соблюдением гражданами обязательных требований земельного законодательства»</w:t>
      </w:r>
      <w:r w:rsidR="00A52B86">
        <w:t xml:space="preserve"> </w:t>
      </w:r>
      <w:r w:rsidR="0079673D">
        <w:t>дополнить пунктами 68.2 – 68.5 следующего содержания:</w:t>
      </w:r>
    </w:p>
    <w:p w:rsidR="0079673D" w:rsidRDefault="0079673D" w:rsidP="0079673D">
      <w:pPr>
        <w:tabs>
          <w:tab w:val="left" w:pos="567"/>
          <w:tab w:val="left" w:pos="851"/>
        </w:tabs>
        <w:ind w:firstLine="993"/>
        <w:jc w:val="both"/>
      </w:pPr>
      <w:r>
        <w:t xml:space="preserve">«68.2. Плановые (рейдовые) осмотры (обследования) территорий (земельных участков) проводятся должностными лицами в пределах своей компетенции на основании плановых (рейдовых) заданий без взаимодействия с правообладателями земельных участков. </w:t>
      </w:r>
    </w:p>
    <w:p w:rsidR="00304848" w:rsidRPr="00E6175F" w:rsidRDefault="00304848" w:rsidP="00304848">
      <w:pPr>
        <w:autoSpaceDE w:val="0"/>
        <w:autoSpaceDN w:val="0"/>
        <w:adjustRightInd w:val="0"/>
        <w:ind w:firstLine="709"/>
        <w:jc w:val="both"/>
      </w:pPr>
      <w:r w:rsidRPr="00E6175F">
        <w:t>Форма плановых (рейдовых) заданий на проведение плановых (рейдовых) осмотров (обследований) территорий (земельных участков) указана в приложении 8 к настоящему Порядку.</w:t>
      </w:r>
    </w:p>
    <w:p w:rsidR="0079673D" w:rsidRDefault="0079673D" w:rsidP="0079673D">
      <w:pPr>
        <w:tabs>
          <w:tab w:val="left" w:pos="567"/>
          <w:tab w:val="left" w:pos="851"/>
        </w:tabs>
        <w:ind w:firstLine="993"/>
        <w:jc w:val="both"/>
      </w:pPr>
      <w:r>
        <w:t>Плановые (рейдовые) осмотры, обследования территорий (земельных участков) не могут проводиться в о</w:t>
      </w:r>
      <w:r w:rsidR="00357201">
        <w:t xml:space="preserve">тношении конкретного гражданина </w:t>
      </w:r>
      <w:r>
        <w:t>и не должны подменять собой проверку.</w:t>
      </w:r>
    </w:p>
    <w:p w:rsidR="0079673D" w:rsidRDefault="0079673D" w:rsidP="0079673D">
      <w:pPr>
        <w:tabs>
          <w:tab w:val="left" w:pos="567"/>
          <w:tab w:val="left" w:pos="851"/>
        </w:tabs>
        <w:ind w:firstLine="993"/>
        <w:jc w:val="both"/>
      </w:pPr>
      <w:r>
        <w:t>68.3. В случае выявления при проведении плановых (рейдовых) осмотров (обследований) территорий (земельных участков) нарушений требований земельного законодательства должностные лица принимают</w:t>
      </w:r>
      <w:r w:rsidR="00304848">
        <w:t xml:space="preserve"> </w:t>
      </w:r>
      <w:r>
        <w:t>в пределах своей компетенции меры по пресечению таких нарушений, а также доводят в письменной форме до сведения руководителя, заместителя руководителя органа муниципального земельного контроля информацию</w:t>
      </w:r>
      <w:r w:rsidR="00A52B86">
        <w:t xml:space="preserve"> </w:t>
      </w:r>
      <w:r>
        <w:t>о выявленных нарушениях для принятия решения о назначении внеплановой проверки правообладателя земельного участка.</w:t>
      </w:r>
    </w:p>
    <w:p w:rsidR="00304848" w:rsidRPr="00E6175F" w:rsidRDefault="00304848" w:rsidP="00304848">
      <w:pPr>
        <w:autoSpaceDE w:val="0"/>
        <w:autoSpaceDN w:val="0"/>
        <w:adjustRightInd w:val="0"/>
        <w:ind w:firstLine="709"/>
        <w:jc w:val="both"/>
      </w:pPr>
      <w:r w:rsidRPr="00E6175F">
        <w:t>Результаты осмотров оформляются актом планового (рейдового осмотра) территорий (земельных участков) по форме согласно приложению 9 к настоящему Порядку. К акту планового (рейдового осмотра) территорий (земельных участков) прикладывается опросник по форме согласно приложению 10 к настоящему Порядку.</w:t>
      </w:r>
    </w:p>
    <w:p w:rsidR="0079673D" w:rsidRDefault="0079673D" w:rsidP="0079673D">
      <w:pPr>
        <w:tabs>
          <w:tab w:val="left" w:pos="567"/>
          <w:tab w:val="left" w:pos="851"/>
        </w:tabs>
        <w:ind w:firstLine="993"/>
        <w:jc w:val="both"/>
      </w:pPr>
      <w:r>
        <w:t>68.4. В случае выявления при проведении проверок в рамках осуществления муниципального</w:t>
      </w:r>
      <w:r w:rsidR="00A52B86">
        <w:t xml:space="preserve"> </w:t>
      </w:r>
      <w:r>
        <w:t xml:space="preserve">земельного контроля нарушений требований земельного законодательства, ответственность за совершение которых предусмотрена частью 1 статьи 19.4, статьей 19.4.1, частью 1 статьи 19.5, статьей 19.7 Кодекса Российской Федерации об административных правонарушениях, </w:t>
      </w:r>
      <w:r w:rsidR="00A707F0" w:rsidRPr="00B749F8">
        <w:t>уполномоченными должностными лицами органа МЗК</w:t>
      </w:r>
      <w:r w:rsidR="00A52B86">
        <w:t xml:space="preserve"> </w:t>
      </w:r>
      <w:r>
        <w:t>составляется протокол об административном правонарушении, который вручается или направляется лицу в соответствии с законодательством об административных правонарушениях.</w:t>
      </w:r>
    </w:p>
    <w:p w:rsidR="000B3977" w:rsidRDefault="0079673D" w:rsidP="000B3977">
      <w:pPr>
        <w:tabs>
          <w:tab w:val="left" w:pos="567"/>
          <w:tab w:val="left" w:pos="851"/>
        </w:tabs>
        <w:ind w:firstLine="993"/>
        <w:jc w:val="both"/>
      </w:pPr>
      <w:r>
        <w:t>68.5. В случае если по результатам проведенной проверки в рамках осуществления муниципального земельного контроля должностным лицом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земельного участка, указанное лицо в срок</w:t>
      </w:r>
      <w:r w:rsidR="00BC055F">
        <w:t xml:space="preserve"> </w:t>
      </w:r>
      <w:r>
        <w:t xml:space="preserve">не позднее пяти рабочих дней со дня окончания проверки направляет </w:t>
      </w:r>
      <w:r w:rsidRPr="00B749F8">
        <w:t>в орган местного самоуправления</w:t>
      </w:r>
      <w:r w:rsidR="00BC055F">
        <w:t xml:space="preserve"> </w:t>
      </w:r>
      <w:r w:rsidRPr="00B749F8">
        <w:t>муниципального округа</w:t>
      </w:r>
      <w:r>
        <w:t xml:space="preserve"> по месту нахождения данного земельного участка уведомлени</w:t>
      </w:r>
      <w:r w:rsidR="00F15B24">
        <w:t>е</w:t>
      </w:r>
      <w:r>
        <w:t xml:space="preserve">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</w:t>
      </w:r>
      <w:r w:rsidR="00BC055F">
        <w:t xml:space="preserve"> </w:t>
      </w:r>
      <w:r>
        <w:t xml:space="preserve">с законодательством о градостроительной деятельности. Результаты указанной проверки могут быть обжалованы правообладателем земельного участка в </w:t>
      </w:r>
      <w:r w:rsidR="005E4DB2">
        <w:t>судебном порядке».</w:t>
      </w:r>
    </w:p>
    <w:p w:rsidR="000B3977" w:rsidRDefault="000B3977" w:rsidP="00437465">
      <w:pPr>
        <w:tabs>
          <w:tab w:val="left" w:pos="567"/>
          <w:tab w:val="left" w:pos="851"/>
        </w:tabs>
        <w:ind w:firstLine="993"/>
        <w:jc w:val="both"/>
      </w:pPr>
      <w:r>
        <w:t xml:space="preserve">1.6 </w:t>
      </w:r>
      <w:r w:rsidR="00437465">
        <w:t xml:space="preserve">Дополнить Порядок </w:t>
      </w:r>
      <w:r>
        <w:t>Приложени</w:t>
      </w:r>
      <w:r w:rsidR="00437465">
        <w:t>ем 8,</w:t>
      </w:r>
      <w:r>
        <w:t xml:space="preserve"> </w:t>
      </w:r>
      <w:r w:rsidR="00437465">
        <w:t xml:space="preserve">9, 10 </w:t>
      </w:r>
      <w:r>
        <w:t xml:space="preserve"> </w:t>
      </w:r>
      <w:r w:rsidR="00437465">
        <w:t>(прилага</w:t>
      </w:r>
      <w:r w:rsidR="00E6175F">
        <w:t>е</w:t>
      </w:r>
      <w:r w:rsidR="00437465">
        <w:t>тся).</w:t>
      </w:r>
    </w:p>
    <w:p w:rsidR="005E4DB2" w:rsidRDefault="00D626E4" w:rsidP="00437465">
      <w:pPr>
        <w:pStyle w:val="af7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A21262" w:rsidRPr="00B749F8">
        <w:rPr>
          <w:rFonts w:ascii="Times New Roman" w:hAnsi="Times New Roman"/>
          <w:sz w:val="24"/>
          <w:szCs w:val="24"/>
        </w:rPr>
        <w:t xml:space="preserve">. </w:t>
      </w:r>
      <w:r w:rsidR="00765EB7">
        <w:rPr>
          <w:rFonts w:ascii="Times New Roman" w:hAnsi="Times New Roman"/>
          <w:sz w:val="24"/>
          <w:szCs w:val="24"/>
        </w:rPr>
        <w:t>Опубликовать настоящее</w:t>
      </w:r>
      <w:r w:rsidR="00B749F8" w:rsidRPr="00B749F8">
        <w:rPr>
          <w:rFonts w:ascii="Times New Roman" w:hAnsi="Times New Roman"/>
          <w:sz w:val="24"/>
          <w:szCs w:val="24"/>
        </w:rPr>
        <w:t xml:space="preserve"> решение</w:t>
      </w:r>
      <w:r w:rsidR="00765EB7">
        <w:rPr>
          <w:rFonts w:ascii="Times New Roman" w:hAnsi="Times New Roman"/>
          <w:sz w:val="24"/>
          <w:szCs w:val="24"/>
        </w:rPr>
        <w:t xml:space="preserve"> </w:t>
      </w:r>
      <w:r w:rsidR="00B749F8" w:rsidRPr="00B749F8">
        <w:rPr>
          <w:rFonts w:ascii="Times New Roman" w:hAnsi="Times New Roman"/>
          <w:sz w:val="24"/>
          <w:szCs w:val="24"/>
        </w:rPr>
        <w:t>в газете «Весьегонская жизнь» и разме</w:t>
      </w:r>
      <w:r w:rsidR="00765EB7">
        <w:rPr>
          <w:rFonts w:ascii="Times New Roman" w:hAnsi="Times New Roman"/>
          <w:sz w:val="24"/>
          <w:szCs w:val="24"/>
        </w:rPr>
        <w:t xml:space="preserve">стить </w:t>
      </w:r>
      <w:r w:rsidR="00B749F8" w:rsidRPr="00B749F8">
        <w:rPr>
          <w:rFonts w:ascii="Times New Roman" w:hAnsi="Times New Roman"/>
          <w:sz w:val="24"/>
          <w:szCs w:val="24"/>
        </w:rPr>
        <w:t>на официальном сайте Администрации Весьегонского муниципал</w:t>
      </w:r>
      <w:r w:rsidR="00B749F8">
        <w:rPr>
          <w:rFonts w:ascii="Times New Roman" w:hAnsi="Times New Roman"/>
          <w:sz w:val="24"/>
          <w:szCs w:val="24"/>
        </w:rPr>
        <w:t>ьного округа в информационно-те</w:t>
      </w:r>
      <w:r w:rsidR="00B749F8" w:rsidRPr="00B749F8">
        <w:rPr>
          <w:rFonts w:ascii="Times New Roman" w:hAnsi="Times New Roman"/>
          <w:sz w:val="24"/>
          <w:szCs w:val="24"/>
        </w:rPr>
        <w:t>лекоммуникационной сети «Интернет».</w:t>
      </w:r>
    </w:p>
    <w:p w:rsidR="004E61C1" w:rsidRPr="00765EB7" w:rsidRDefault="00765EB7" w:rsidP="00765EB7">
      <w:pPr>
        <w:pStyle w:val="af7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</w:t>
      </w:r>
      <w:r w:rsidRPr="00B749F8">
        <w:rPr>
          <w:rFonts w:ascii="Times New Roman" w:hAnsi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/>
          <w:sz w:val="24"/>
          <w:szCs w:val="24"/>
        </w:rPr>
        <w:t>после его официального опубликования.</w:t>
      </w:r>
    </w:p>
    <w:p w:rsidR="00A52B86" w:rsidRDefault="00A52B86" w:rsidP="00A94788">
      <w:pPr>
        <w:ind w:right="-1"/>
        <w:jc w:val="both"/>
      </w:pPr>
    </w:p>
    <w:p w:rsidR="00437465" w:rsidRDefault="00437465" w:rsidP="00A94788">
      <w:pPr>
        <w:ind w:right="-1"/>
        <w:jc w:val="both"/>
      </w:pPr>
    </w:p>
    <w:p w:rsidR="00677362" w:rsidRDefault="00677362" w:rsidP="00677362">
      <w:pPr>
        <w:ind w:right="-1"/>
        <w:jc w:val="both"/>
      </w:pPr>
      <w:r>
        <w:t xml:space="preserve">   Председатель Думы</w:t>
      </w:r>
    </w:p>
    <w:p w:rsidR="00677362" w:rsidRDefault="00677362" w:rsidP="00677362">
      <w:pPr>
        <w:ind w:right="-1"/>
        <w:jc w:val="both"/>
      </w:pPr>
      <w:r>
        <w:t xml:space="preserve">   Весьегонского муниципального округа                                      А.С. Ермошин</w:t>
      </w:r>
    </w:p>
    <w:p w:rsidR="00677362" w:rsidRPr="00E91B2E" w:rsidRDefault="00677362" w:rsidP="00677362">
      <w:pPr>
        <w:ind w:right="-1"/>
        <w:jc w:val="both"/>
      </w:pPr>
    </w:p>
    <w:p w:rsidR="005D7A21" w:rsidRPr="00E91B2E" w:rsidRDefault="005D7A21" w:rsidP="00A94788">
      <w:pPr>
        <w:jc w:val="both"/>
      </w:pPr>
      <w:r w:rsidRPr="00E91B2E">
        <w:t xml:space="preserve">   Глава  Весьегонского</w:t>
      </w:r>
    </w:p>
    <w:p w:rsidR="00FA1C5D" w:rsidRPr="00E91B2E" w:rsidRDefault="005D7A21" w:rsidP="00A94788">
      <w:pPr>
        <w:jc w:val="both"/>
      </w:pPr>
      <w:r w:rsidRPr="00E91B2E">
        <w:t xml:space="preserve">   муниципального округа                                                                  А.В. Пашуков</w:t>
      </w:r>
    </w:p>
    <w:p w:rsidR="00FA1C5D" w:rsidRDefault="00FA1C5D" w:rsidP="00A94788">
      <w:pPr>
        <w:jc w:val="both"/>
      </w:pPr>
    </w:p>
    <w:p w:rsidR="00FA1C5D" w:rsidRDefault="00FA1C5D" w:rsidP="00A94788">
      <w:pPr>
        <w:jc w:val="both"/>
      </w:pPr>
    </w:p>
    <w:p w:rsidR="00FA1C5D" w:rsidRDefault="00FA1C5D" w:rsidP="00A94788">
      <w:pPr>
        <w:jc w:val="both"/>
      </w:pPr>
    </w:p>
    <w:p w:rsidR="00BC5E8F" w:rsidRDefault="00BC5E8F" w:rsidP="00BC5E8F"/>
    <w:p w:rsidR="00CD024C" w:rsidRDefault="00CD024C" w:rsidP="00A94788">
      <w:pPr>
        <w:pStyle w:val="afb"/>
        <w:spacing w:line="240" w:lineRule="auto"/>
        <w:ind w:firstLine="0"/>
        <w:rPr>
          <w:sz w:val="24"/>
          <w:szCs w:val="24"/>
        </w:rPr>
        <w:sectPr w:rsidR="00CD024C" w:rsidSect="003F42D5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326F68" w:rsidRPr="00326F68" w:rsidRDefault="00326F68" w:rsidP="00631318">
      <w:pPr>
        <w:pStyle w:val="afb"/>
        <w:spacing w:line="240" w:lineRule="auto"/>
        <w:ind w:firstLine="0"/>
      </w:pPr>
    </w:p>
    <w:sectPr w:rsidR="00326F68" w:rsidRPr="00326F68" w:rsidSect="00357201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19" w:rsidRDefault="00354419" w:rsidP="008A1EF0">
      <w:r>
        <w:separator/>
      </w:r>
    </w:p>
  </w:endnote>
  <w:endnote w:type="continuationSeparator" w:id="1">
    <w:p w:rsidR="00354419" w:rsidRDefault="00354419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19" w:rsidRDefault="00354419" w:rsidP="008A1EF0">
      <w:r>
        <w:separator/>
      </w:r>
    </w:p>
  </w:footnote>
  <w:footnote w:type="continuationSeparator" w:id="1">
    <w:p w:rsidR="00354419" w:rsidRDefault="00354419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350F8"/>
    <w:multiLevelType w:val="multilevel"/>
    <w:tmpl w:val="22B8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  <w:color w:val="auto"/>
      </w:rPr>
    </w:lvl>
  </w:abstractNum>
  <w:abstractNum w:abstractNumId="6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7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4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673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3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3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3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3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3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1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3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6"/>
  </w:num>
  <w:num w:numId="6">
    <w:abstractNumId w:val="17"/>
  </w:num>
  <w:num w:numId="7">
    <w:abstractNumId w:val="11"/>
  </w:num>
  <w:num w:numId="8">
    <w:abstractNumId w:val="23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3"/>
  </w:num>
  <w:num w:numId="15">
    <w:abstractNumId w:val="21"/>
  </w:num>
  <w:num w:numId="16">
    <w:abstractNumId w:val="22"/>
  </w:num>
  <w:num w:numId="17">
    <w:abstractNumId w:val="12"/>
  </w:num>
  <w:num w:numId="18">
    <w:abstractNumId w:val="24"/>
  </w:num>
  <w:num w:numId="19">
    <w:abstractNumId w:val="19"/>
  </w:num>
  <w:num w:numId="20">
    <w:abstractNumId w:val="15"/>
  </w:num>
  <w:num w:numId="21">
    <w:abstractNumId w:val="10"/>
  </w:num>
  <w:num w:numId="22">
    <w:abstractNumId w:val="14"/>
  </w:num>
  <w:num w:numId="23">
    <w:abstractNumId w:val="18"/>
  </w:num>
  <w:num w:numId="24">
    <w:abstractNumId w:val="20"/>
  </w:num>
  <w:num w:numId="25">
    <w:abstractNumId w:val="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77733"/>
    <w:rsid w:val="00086B15"/>
    <w:rsid w:val="00097366"/>
    <w:rsid w:val="000A1F1E"/>
    <w:rsid w:val="000B045A"/>
    <w:rsid w:val="000B0ED8"/>
    <w:rsid w:val="000B3977"/>
    <w:rsid w:val="000B7641"/>
    <w:rsid w:val="000C1534"/>
    <w:rsid w:val="000C4261"/>
    <w:rsid w:val="000D4186"/>
    <w:rsid w:val="000E6170"/>
    <w:rsid w:val="000E700E"/>
    <w:rsid w:val="000F55C3"/>
    <w:rsid w:val="00102BB9"/>
    <w:rsid w:val="00105960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56797"/>
    <w:rsid w:val="0016468B"/>
    <w:rsid w:val="001649AB"/>
    <w:rsid w:val="001668CE"/>
    <w:rsid w:val="0017250F"/>
    <w:rsid w:val="001725EE"/>
    <w:rsid w:val="00173FF1"/>
    <w:rsid w:val="001748C4"/>
    <w:rsid w:val="00176F85"/>
    <w:rsid w:val="00177E26"/>
    <w:rsid w:val="001830F0"/>
    <w:rsid w:val="00183538"/>
    <w:rsid w:val="0018438C"/>
    <w:rsid w:val="001928EA"/>
    <w:rsid w:val="001A3C26"/>
    <w:rsid w:val="001B6F60"/>
    <w:rsid w:val="001D681A"/>
    <w:rsid w:val="001E041C"/>
    <w:rsid w:val="001E2B9E"/>
    <w:rsid w:val="001E6BFB"/>
    <w:rsid w:val="001F065C"/>
    <w:rsid w:val="001F1AEB"/>
    <w:rsid w:val="00206494"/>
    <w:rsid w:val="00206FDD"/>
    <w:rsid w:val="00211059"/>
    <w:rsid w:val="00221E6A"/>
    <w:rsid w:val="00224F15"/>
    <w:rsid w:val="002267DC"/>
    <w:rsid w:val="00235C31"/>
    <w:rsid w:val="00246B1C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A3BEE"/>
    <w:rsid w:val="002B43E0"/>
    <w:rsid w:val="002B4723"/>
    <w:rsid w:val="002B568E"/>
    <w:rsid w:val="002D2A81"/>
    <w:rsid w:val="002D6FBF"/>
    <w:rsid w:val="002D7951"/>
    <w:rsid w:val="002E0FF9"/>
    <w:rsid w:val="002E2218"/>
    <w:rsid w:val="002E2D04"/>
    <w:rsid w:val="002E73B2"/>
    <w:rsid w:val="002E73F2"/>
    <w:rsid w:val="002F2773"/>
    <w:rsid w:val="002F41CD"/>
    <w:rsid w:val="002F6AFA"/>
    <w:rsid w:val="003019E8"/>
    <w:rsid w:val="00304525"/>
    <w:rsid w:val="00304848"/>
    <w:rsid w:val="00312AFA"/>
    <w:rsid w:val="00317986"/>
    <w:rsid w:val="00324085"/>
    <w:rsid w:val="003241E0"/>
    <w:rsid w:val="00326ED4"/>
    <w:rsid w:val="00326F68"/>
    <w:rsid w:val="00331827"/>
    <w:rsid w:val="00333F58"/>
    <w:rsid w:val="00336B6A"/>
    <w:rsid w:val="00350BD3"/>
    <w:rsid w:val="00352484"/>
    <w:rsid w:val="003529A8"/>
    <w:rsid w:val="00354419"/>
    <w:rsid w:val="00357201"/>
    <w:rsid w:val="003577E8"/>
    <w:rsid w:val="00361F06"/>
    <w:rsid w:val="00373358"/>
    <w:rsid w:val="00375B2F"/>
    <w:rsid w:val="003800C6"/>
    <w:rsid w:val="003808CE"/>
    <w:rsid w:val="0038413C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76B9"/>
    <w:rsid w:val="003C7F65"/>
    <w:rsid w:val="003D32BB"/>
    <w:rsid w:val="003D7C5C"/>
    <w:rsid w:val="003D7FDF"/>
    <w:rsid w:val="003E119C"/>
    <w:rsid w:val="003E7FCA"/>
    <w:rsid w:val="003F42D5"/>
    <w:rsid w:val="003F5114"/>
    <w:rsid w:val="003F59E2"/>
    <w:rsid w:val="003F5D55"/>
    <w:rsid w:val="004116C9"/>
    <w:rsid w:val="00412BA8"/>
    <w:rsid w:val="0041546C"/>
    <w:rsid w:val="004228CF"/>
    <w:rsid w:val="0042333F"/>
    <w:rsid w:val="00423973"/>
    <w:rsid w:val="00435F2F"/>
    <w:rsid w:val="00437465"/>
    <w:rsid w:val="004469BB"/>
    <w:rsid w:val="004547AB"/>
    <w:rsid w:val="00461E2E"/>
    <w:rsid w:val="00470418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B1CF1"/>
    <w:rsid w:val="004C24C9"/>
    <w:rsid w:val="004C45AF"/>
    <w:rsid w:val="004C77DD"/>
    <w:rsid w:val="004D13E5"/>
    <w:rsid w:val="004D33FC"/>
    <w:rsid w:val="004D7176"/>
    <w:rsid w:val="004D7D30"/>
    <w:rsid w:val="004D7F58"/>
    <w:rsid w:val="004E0BF0"/>
    <w:rsid w:val="004E5041"/>
    <w:rsid w:val="004E5368"/>
    <w:rsid w:val="004E597C"/>
    <w:rsid w:val="004E5AF8"/>
    <w:rsid w:val="004E61C1"/>
    <w:rsid w:val="004F0B9F"/>
    <w:rsid w:val="004F35CF"/>
    <w:rsid w:val="004F4002"/>
    <w:rsid w:val="004F6362"/>
    <w:rsid w:val="00504D4D"/>
    <w:rsid w:val="00512353"/>
    <w:rsid w:val="00517ADD"/>
    <w:rsid w:val="00522C38"/>
    <w:rsid w:val="00523865"/>
    <w:rsid w:val="0052394B"/>
    <w:rsid w:val="00524F45"/>
    <w:rsid w:val="005301B6"/>
    <w:rsid w:val="00536EDD"/>
    <w:rsid w:val="005430D0"/>
    <w:rsid w:val="00543AB2"/>
    <w:rsid w:val="005558F7"/>
    <w:rsid w:val="0056264B"/>
    <w:rsid w:val="005644BB"/>
    <w:rsid w:val="00571D8F"/>
    <w:rsid w:val="00573D39"/>
    <w:rsid w:val="00573F37"/>
    <w:rsid w:val="00574648"/>
    <w:rsid w:val="005767B9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E49"/>
    <w:rsid w:val="005B526F"/>
    <w:rsid w:val="005B66E3"/>
    <w:rsid w:val="005C0026"/>
    <w:rsid w:val="005C11A4"/>
    <w:rsid w:val="005D17D3"/>
    <w:rsid w:val="005D7A21"/>
    <w:rsid w:val="005E4DB2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5C06"/>
    <w:rsid w:val="00620051"/>
    <w:rsid w:val="00620E10"/>
    <w:rsid w:val="006211EF"/>
    <w:rsid w:val="00624609"/>
    <w:rsid w:val="00631318"/>
    <w:rsid w:val="00642B05"/>
    <w:rsid w:val="00643BCF"/>
    <w:rsid w:val="00662544"/>
    <w:rsid w:val="00667D68"/>
    <w:rsid w:val="00677362"/>
    <w:rsid w:val="00682D42"/>
    <w:rsid w:val="0068328D"/>
    <w:rsid w:val="006849E5"/>
    <w:rsid w:val="006A01D7"/>
    <w:rsid w:val="006A0F54"/>
    <w:rsid w:val="006A2624"/>
    <w:rsid w:val="006A78DE"/>
    <w:rsid w:val="006B316C"/>
    <w:rsid w:val="006C3C37"/>
    <w:rsid w:val="006D0828"/>
    <w:rsid w:val="006D323C"/>
    <w:rsid w:val="006D34C4"/>
    <w:rsid w:val="006E0BD5"/>
    <w:rsid w:val="006E0FC1"/>
    <w:rsid w:val="006E37CB"/>
    <w:rsid w:val="006F5E9E"/>
    <w:rsid w:val="00701353"/>
    <w:rsid w:val="00701DEE"/>
    <w:rsid w:val="00704266"/>
    <w:rsid w:val="00711FE9"/>
    <w:rsid w:val="00712B64"/>
    <w:rsid w:val="007162CC"/>
    <w:rsid w:val="00720D6A"/>
    <w:rsid w:val="0072346C"/>
    <w:rsid w:val="00726589"/>
    <w:rsid w:val="00740BDD"/>
    <w:rsid w:val="007460CE"/>
    <w:rsid w:val="00752C16"/>
    <w:rsid w:val="007568CA"/>
    <w:rsid w:val="007620F4"/>
    <w:rsid w:val="00762FDE"/>
    <w:rsid w:val="00765EB7"/>
    <w:rsid w:val="00771E04"/>
    <w:rsid w:val="0078400D"/>
    <w:rsid w:val="0078746C"/>
    <w:rsid w:val="007934F8"/>
    <w:rsid w:val="007938BD"/>
    <w:rsid w:val="00794DDF"/>
    <w:rsid w:val="00795F2C"/>
    <w:rsid w:val="0079673D"/>
    <w:rsid w:val="00797619"/>
    <w:rsid w:val="007B0D75"/>
    <w:rsid w:val="007B4F3B"/>
    <w:rsid w:val="007D050D"/>
    <w:rsid w:val="007D0C0F"/>
    <w:rsid w:val="007D74C9"/>
    <w:rsid w:val="007E12D9"/>
    <w:rsid w:val="007E4364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129DE"/>
    <w:rsid w:val="008200AE"/>
    <w:rsid w:val="00821E15"/>
    <w:rsid w:val="00824E1A"/>
    <w:rsid w:val="00844207"/>
    <w:rsid w:val="00846F2A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644F"/>
    <w:rsid w:val="008F1950"/>
    <w:rsid w:val="008F2431"/>
    <w:rsid w:val="008F25A1"/>
    <w:rsid w:val="00910C49"/>
    <w:rsid w:val="0091750E"/>
    <w:rsid w:val="009300FB"/>
    <w:rsid w:val="009321FF"/>
    <w:rsid w:val="009326E3"/>
    <w:rsid w:val="00935E6C"/>
    <w:rsid w:val="0094102B"/>
    <w:rsid w:val="00944771"/>
    <w:rsid w:val="0094635B"/>
    <w:rsid w:val="00946A08"/>
    <w:rsid w:val="00952081"/>
    <w:rsid w:val="00955935"/>
    <w:rsid w:val="00957FC6"/>
    <w:rsid w:val="00962895"/>
    <w:rsid w:val="009702B6"/>
    <w:rsid w:val="0097051F"/>
    <w:rsid w:val="009706F5"/>
    <w:rsid w:val="00970C1D"/>
    <w:rsid w:val="00976ADA"/>
    <w:rsid w:val="009809DF"/>
    <w:rsid w:val="009903FA"/>
    <w:rsid w:val="00991BCC"/>
    <w:rsid w:val="009A5EE1"/>
    <w:rsid w:val="009C33EA"/>
    <w:rsid w:val="009C7155"/>
    <w:rsid w:val="009D3B1D"/>
    <w:rsid w:val="009D40A9"/>
    <w:rsid w:val="009E09AB"/>
    <w:rsid w:val="009E280A"/>
    <w:rsid w:val="009E2A78"/>
    <w:rsid w:val="009E57AE"/>
    <w:rsid w:val="009E6472"/>
    <w:rsid w:val="009F2D82"/>
    <w:rsid w:val="009F3CF0"/>
    <w:rsid w:val="00A071EF"/>
    <w:rsid w:val="00A11717"/>
    <w:rsid w:val="00A16B0C"/>
    <w:rsid w:val="00A21262"/>
    <w:rsid w:val="00A31A17"/>
    <w:rsid w:val="00A343BB"/>
    <w:rsid w:val="00A417BC"/>
    <w:rsid w:val="00A52B86"/>
    <w:rsid w:val="00A53DD7"/>
    <w:rsid w:val="00A60262"/>
    <w:rsid w:val="00A619E7"/>
    <w:rsid w:val="00A6400B"/>
    <w:rsid w:val="00A64065"/>
    <w:rsid w:val="00A643D1"/>
    <w:rsid w:val="00A657D7"/>
    <w:rsid w:val="00A66710"/>
    <w:rsid w:val="00A67591"/>
    <w:rsid w:val="00A67B35"/>
    <w:rsid w:val="00A707F0"/>
    <w:rsid w:val="00A724A8"/>
    <w:rsid w:val="00A7621E"/>
    <w:rsid w:val="00A83EA1"/>
    <w:rsid w:val="00A90BF3"/>
    <w:rsid w:val="00A94788"/>
    <w:rsid w:val="00AA0675"/>
    <w:rsid w:val="00AA3BD5"/>
    <w:rsid w:val="00AA4F67"/>
    <w:rsid w:val="00AB0C47"/>
    <w:rsid w:val="00AC0E9A"/>
    <w:rsid w:val="00AC2331"/>
    <w:rsid w:val="00AC4F25"/>
    <w:rsid w:val="00AC577B"/>
    <w:rsid w:val="00AC5FBF"/>
    <w:rsid w:val="00AD009F"/>
    <w:rsid w:val="00AD26FE"/>
    <w:rsid w:val="00AD4271"/>
    <w:rsid w:val="00AE0A64"/>
    <w:rsid w:val="00AE0D21"/>
    <w:rsid w:val="00AE24FA"/>
    <w:rsid w:val="00AE6515"/>
    <w:rsid w:val="00AE6786"/>
    <w:rsid w:val="00AE7C7B"/>
    <w:rsid w:val="00AF06E4"/>
    <w:rsid w:val="00AF16CE"/>
    <w:rsid w:val="00AF4F5F"/>
    <w:rsid w:val="00AF69E7"/>
    <w:rsid w:val="00AF6DE6"/>
    <w:rsid w:val="00B05B40"/>
    <w:rsid w:val="00B1191E"/>
    <w:rsid w:val="00B142B4"/>
    <w:rsid w:val="00B202FA"/>
    <w:rsid w:val="00B20A01"/>
    <w:rsid w:val="00B2566A"/>
    <w:rsid w:val="00B26A53"/>
    <w:rsid w:val="00B32070"/>
    <w:rsid w:val="00B32173"/>
    <w:rsid w:val="00B34C51"/>
    <w:rsid w:val="00B3677D"/>
    <w:rsid w:val="00B406C0"/>
    <w:rsid w:val="00B527A0"/>
    <w:rsid w:val="00B575F9"/>
    <w:rsid w:val="00B60BE4"/>
    <w:rsid w:val="00B6291C"/>
    <w:rsid w:val="00B7370E"/>
    <w:rsid w:val="00B749F8"/>
    <w:rsid w:val="00B74ADF"/>
    <w:rsid w:val="00B81757"/>
    <w:rsid w:val="00B97AE8"/>
    <w:rsid w:val="00BA4402"/>
    <w:rsid w:val="00BC055F"/>
    <w:rsid w:val="00BC274E"/>
    <w:rsid w:val="00BC2A33"/>
    <w:rsid w:val="00BC487C"/>
    <w:rsid w:val="00BC55E2"/>
    <w:rsid w:val="00BC5E8F"/>
    <w:rsid w:val="00BD6699"/>
    <w:rsid w:val="00BE1157"/>
    <w:rsid w:val="00BE23E5"/>
    <w:rsid w:val="00BE300B"/>
    <w:rsid w:val="00BE3010"/>
    <w:rsid w:val="00C07ED1"/>
    <w:rsid w:val="00C12E18"/>
    <w:rsid w:val="00C26B4B"/>
    <w:rsid w:val="00C30969"/>
    <w:rsid w:val="00C47EE4"/>
    <w:rsid w:val="00C5012E"/>
    <w:rsid w:val="00C6689D"/>
    <w:rsid w:val="00C76CD1"/>
    <w:rsid w:val="00C8252A"/>
    <w:rsid w:val="00C90F7C"/>
    <w:rsid w:val="00C97081"/>
    <w:rsid w:val="00CA30DB"/>
    <w:rsid w:val="00CA75F3"/>
    <w:rsid w:val="00CA7EE9"/>
    <w:rsid w:val="00CB4F0D"/>
    <w:rsid w:val="00CB6F0B"/>
    <w:rsid w:val="00CD024C"/>
    <w:rsid w:val="00CD158F"/>
    <w:rsid w:val="00CD7F18"/>
    <w:rsid w:val="00CF0777"/>
    <w:rsid w:val="00CF10B6"/>
    <w:rsid w:val="00CF601F"/>
    <w:rsid w:val="00CF682D"/>
    <w:rsid w:val="00D2714F"/>
    <w:rsid w:val="00D30895"/>
    <w:rsid w:val="00D30FE7"/>
    <w:rsid w:val="00D41506"/>
    <w:rsid w:val="00D43B1B"/>
    <w:rsid w:val="00D43CAC"/>
    <w:rsid w:val="00D6147D"/>
    <w:rsid w:val="00D626E4"/>
    <w:rsid w:val="00D62DE9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974BA"/>
    <w:rsid w:val="00DA159C"/>
    <w:rsid w:val="00DA2A83"/>
    <w:rsid w:val="00DA7508"/>
    <w:rsid w:val="00DB17DA"/>
    <w:rsid w:val="00DC3086"/>
    <w:rsid w:val="00DC7976"/>
    <w:rsid w:val="00DD38F3"/>
    <w:rsid w:val="00DD5B4F"/>
    <w:rsid w:val="00DE21D9"/>
    <w:rsid w:val="00E16210"/>
    <w:rsid w:val="00E17001"/>
    <w:rsid w:val="00E21570"/>
    <w:rsid w:val="00E30EC5"/>
    <w:rsid w:val="00E42D56"/>
    <w:rsid w:val="00E43FC3"/>
    <w:rsid w:val="00E46392"/>
    <w:rsid w:val="00E50315"/>
    <w:rsid w:val="00E60DF1"/>
    <w:rsid w:val="00E6175F"/>
    <w:rsid w:val="00E63919"/>
    <w:rsid w:val="00E7083D"/>
    <w:rsid w:val="00E7192F"/>
    <w:rsid w:val="00E815B7"/>
    <w:rsid w:val="00E81959"/>
    <w:rsid w:val="00E85467"/>
    <w:rsid w:val="00E86A47"/>
    <w:rsid w:val="00E91173"/>
    <w:rsid w:val="00E91B12"/>
    <w:rsid w:val="00E91B2E"/>
    <w:rsid w:val="00E97DE2"/>
    <w:rsid w:val="00EA524D"/>
    <w:rsid w:val="00EA66A1"/>
    <w:rsid w:val="00EB105F"/>
    <w:rsid w:val="00EB5A42"/>
    <w:rsid w:val="00EC089F"/>
    <w:rsid w:val="00EC3184"/>
    <w:rsid w:val="00EC60CB"/>
    <w:rsid w:val="00ED22A4"/>
    <w:rsid w:val="00ED4513"/>
    <w:rsid w:val="00EE4E26"/>
    <w:rsid w:val="00EE74FA"/>
    <w:rsid w:val="00EF0387"/>
    <w:rsid w:val="00EF5F16"/>
    <w:rsid w:val="00F10B6E"/>
    <w:rsid w:val="00F14488"/>
    <w:rsid w:val="00F153EF"/>
    <w:rsid w:val="00F15B24"/>
    <w:rsid w:val="00F25AD5"/>
    <w:rsid w:val="00F25ADB"/>
    <w:rsid w:val="00F41DD6"/>
    <w:rsid w:val="00F457CF"/>
    <w:rsid w:val="00F45F59"/>
    <w:rsid w:val="00F53484"/>
    <w:rsid w:val="00F61446"/>
    <w:rsid w:val="00F623FC"/>
    <w:rsid w:val="00F679EC"/>
    <w:rsid w:val="00F67C42"/>
    <w:rsid w:val="00F805BD"/>
    <w:rsid w:val="00F82B8D"/>
    <w:rsid w:val="00F861C0"/>
    <w:rsid w:val="00FA1C5D"/>
    <w:rsid w:val="00FA6F87"/>
    <w:rsid w:val="00FC00AA"/>
    <w:rsid w:val="00FC72FE"/>
    <w:rsid w:val="00FD6BA9"/>
    <w:rsid w:val="00FE0ED1"/>
    <w:rsid w:val="00FE3D62"/>
    <w:rsid w:val="00FF204C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C60CB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1">
    <w:name w:val="Body Text Indent"/>
    <w:basedOn w:val="a"/>
    <w:link w:val="aff2"/>
    <w:rsid w:val="00EC60C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4">
    <w:name w:val="endnote text"/>
    <w:basedOn w:val="a"/>
    <w:link w:val="aff5"/>
    <w:uiPriority w:val="99"/>
    <w:semiHidden/>
    <w:unhideWhenUsed/>
    <w:rsid w:val="00127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B9A5-3DEF-4285-9800-BED05FE5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User</cp:lastModifiedBy>
  <cp:revision>188</cp:revision>
  <cp:lastPrinted>2021-04-13T05:00:00Z</cp:lastPrinted>
  <dcterms:created xsi:type="dcterms:W3CDTF">2015-03-05T04:49:00Z</dcterms:created>
  <dcterms:modified xsi:type="dcterms:W3CDTF">2021-04-28T13:00:00Z</dcterms:modified>
</cp:coreProperties>
</file>