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Pr="0074717A" w:rsidRDefault="006E30BA" w:rsidP="00522592">
      <w:pPr>
        <w:ind w:left="-567"/>
        <w:rPr>
          <w:rFonts w:ascii="Arial" w:hAnsi="Arial" w:cs="Arial"/>
          <w:b/>
          <w:bCs/>
          <w:sz w:val="32"/>
          <w:szCs w:val="32"/>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sidRPr="007554AA">
        <w:rPr>
          <w:rFonts w:ascii="Arial" w:hAnsi="Arial" w:cs="Arial"/>
          <w:b/>
          <w:bCs/>
          <w:sz w:val="32"/>
          <w:szCs w:val="32"/>
        </w:rPr>
        <w:t>ПРЕСС-</w:t>
      </w:r>
      <w:r w:rsidR="008D2DDB">
        <w:rPr>
          <w:rFonts w:ascii="Arial" w:hAnsi="Arial" w:cs="Arial"/>
          <w:b/>
          <w:bCs/>
          <w:sz w:val="32"/>
          <w:szCs w:val="32"/>
        </w:rPr>
        <w:t>Р</w:t>
      </w:r>
      <w:r w:rsidR="00396874" w:rsidRPr="007554AA">
        <w:rPr>
          <w:rFonts w:ascii="Arial" w:hAnsi="Arial" w:cs="Arial"/>
          <w:b/>
          <w:bCs/>
          <w:sz w:val="32"/>
          <w:szCs w:val="32"/>
        </w:rPr>
        <w:t>ЕЛИЗ</w:t>
      </w:r>
    </w:p>
    <w:p w:rsidR="00396874" w:rsidRDefault="00396874" w:rsidP="00684EDD">
      <w:pPr>
        <w:pStyle w:val="8"/>
        <w:shd w:val="clear" w:color="auto" w:fill="auto"/>
        <w:spacing w:before="0" w:line="240" w:lineRule="auto"/>
        <w:rPr>
          <w:rFonts w:ascii="Segoe UI" w:hAnsi="Segoe UI" w:cs="Segoe UI"/>
          <w:b/>
          <w:bCs/>
          <w:sz w:val="24"/>
          <w:szCs w:val="24"/>
        </w:rPr>
      </w:pPr>
    </w:p>
    <w:p w:rsidR="00AA3C0F" w:rsidRPr="00AA3C0F" w:rsidRDefault="00AA3C0F" w:rsidP="00AA3C0F">
      <w:pPr>
        <w:spacing w:after="0" w:line="240" w:lineRule="auto"/>
        <w:jc w:val="center"/>
        <w:rPr>
          <w:rFonts w:ascii="Segoe UI" w:hAnsi="Segoe UI" w:cs="Segoe UI"/>
          <w:sz w:val="32"/>
          <w:szCs w:val="32"/>
        </w:rPr>
      </w:pPr>
      <w:r w:rsidRPr="00AA3C0F">
        <w:rPr>
          <w:rFonts w:ascii="Segoe UI" w:hAnsi="Segoe UI" w:cs="Segoe UI"/>
          <w:sz w:val="32"/>
          <w:szCs w:val="32"/>
        </w:rPr>
        <w:t xml:space="preserve">Как гражданину узаконить право собственности на жилой или садовый дом. </w:t>
      </w:r>
      <w:bookmarkStart w:id="0" w:name="_GoBack"/>
      <w:bookmarkEnd w:id="0"/>
      <w:r w:rsidRPr="00AA3C0F">
        <w:rPr>
          <w:rFonts w:ascii="Segoe UI" w:hAnsi="Segoe UI" w:cs="Segoe UI"/>
          <w:sz w:val="32"/>
          <w:szCs w:val="32"/>
        </w:rPr>
        <w:t>Новеллы законодательства</w:t>
      </w:r>
    </w:p>
    <w:p w:rsidR="00AA3C0F" w:rsidRDefault="00AA3C0F" w:rsidP="00AA3C0F">
      <w:pPr>
        <w:spacing w:after="0" w:line="240" w:lineRule="auto"/>
        <w:rPr>
          <w:rFonts w:ascii="Times New Roman" w:hAnsi="Times New Roman" w:cs="Times New Roman"/>
          <w:sz w:val="28"/>
          <w:szCs w:val="28"/>
        </w:rPr>
      </w:pPr>
    </w:p>
    <w:p w:rsidR="00AA3C0F" w:rsidRPr="00AA3C0F" w:rsidRDefault="00AA3C0F" w:rsidP="00AA3C0F">
      <w:pPr>
        <w:spacing w:after="0" w:line="240" w:lineRule="auto"/>
        <w:jc w:val="both"/>
        <w:rPr>
          <w:rFonts w:ascii="Segoe UI" w:hAnsi="Segoe UI" w:cs="Segoe UI"/>
        </w:rPr>
      </w:pPr>
      <w:r w:rsidRPr="00AA3C0F">
        <w:rPr>
          <w:rFonts w:ascii="Segoe UI" w:hAnsi="Segoe UI" w:cs="Segoe UI"/>
        </w:rPr>
        <w:t>Многих владельцев жилых и садовых домов, а также граждан, планирующих возвести дом на своём земельном участке, интересуют последние изменения в законодательстве, упрощающие процедуру регистрации таких домов.</w:t>
      </w:r>
    </w:p>
    <w:p w:rsidR="00AA3C0F" w:rsidRPr="001B49B9" w:rsidRDefault="00AA3C0F" w:rsidP="00AA3C0F">
      <w:pPr>
        <w:spacing w:after="0" w:line="240" w:lineRule="auto"/>
        <w:jc w:val="both"/>
        <w:rPr>
          <w:rFonts w:ascii="Segoe UI" w:hAnsi="Segoe UI" w:cs="Segoe UI"/>
        </w:rPr>
      </w:pPr>
    </w:p>
    <w:p w:rsidR="00AA3C0F" w:rsidRDefault="00AA3C0F" w:rsidP="00AA3C0F">
      <w:pPr>
        <w:spacing w:after="0" w:line="240" w:lineRule="auto"/>
        <w:rPr>
          <w:rFonts w:ascii="Segoe UI" w:hAnsi="Segoe UI" w:cs="Segoe UI"/>
          <w:b/>
        </w:rPr>
      </w:pPr>
      <w:r w:rsidRPr="00AA3C0F">
        <w:rPr>
          <w:rFonts w:ascii="Segoe UI" w:hAnsi="Segoe UI" w:cs="Segoe UI"/>
          <w:b/>
        </w:rPr>
        <w:t>Как было</w:t>
      </w:r>
    </w:p>
    <w:p w:rsidR="00AA3C0F" w:rsidRDefault="00AA3C0F" w:rsidP="007A2DBC">
      <w:pPr>
        <w:spacing w:after="0" w:line="240" w:lineRule="auto"/>
        <w:jc w:val="both"/>
        <w:rPr>
          <w:rFonts w:ascii="Segoe UI" w:hAnsi="Segoe UI" w:cs="Segoe UI"/>
          <w:lang w:val="en-US"/>
        </w:rPr>
      </w:pPr>
      <w:r w:rsidRPr="00AA3C0F">
        <w:rPr>
          <w:rFonts w:ascii="Segoe UI" w:hAnsi="Segoe UI" w:cs="Segoe UI"/>
        </w:rPr>
        <w:t xml:space="preserve">Напомним, что порядок оформления жилых и садовых домов в последнее время не раз менялся. Три года назад для строительства индивидуального жилого дома требовалось получить разрешение на строительство. Для строительства на садовом участке такого разрешения не требовалось. </w:t>
      </w:r>
    </w:p>
    <w:p w:rsidR="00AA3C0F" w:rsidRDefault="00AA3C0F" w:rsidP="007A2DBC">
      <w:pPr>
        <w:spacing w:after="0" w:line="240" w:lineRule="auto"/>
        <w:jc w:val="both"/>
        <w:rPr>
          <w:rFonts w:ascii="Segoe UI" w:hAnsi="Segoe UI" w:cs="Segoe UI"/>
          <w:lang w:val="en-US"/>
        </w:rPr>
      </w:pPr>
    </w:p>
    <w:p w:rsidR="00AA3C0F" w:rsidRPr="00AA3C0F" w:rsidRDefault="00AA3C0F" w:rsidP="00AA3C0F">
      <w:pPr>
        <w:spacing w:after="0" w:line="240" w:lineRule="auto"/>
        <w:jc w:val="both"/>
        <w:rPr>
          <w:rFonts w:ascii="Segoe UI" w:hAnsi="Segoe UI" w:cs="Segoe UI"/>
        </w:rPr>
      </w:pPr>
      <w:proofErr w:type="gramStart"/>
      <w:r w:rsidRPr="00AA3C0F">
        <w:rPr>
          <w:rFonts w:ascii="Segoe UI" w:hAnsi="Segoe UI" w:cs="Segoe UI"/>
        </w:rPr>
        <w:t>Позже, с 4 августа 2018 года и для жилых и для садовых домов был установлен «уведомительный» порядок оформления, когда застройщик направлял в местную администрацию уведомления о начале и об окончании строительства, а в ответ получал уведомления о соответствии или несоответствии параметров объекта требованиям законодательства (данный порядок получил закрепление в статье 51.1, частях 16 – 21 статьи 55 Градостроительного кодекса Российской Федерации</w:t>
      </w:r>
      <w:proofErr w:type="gramEnd"/>
      <w:r w:rsidRPr="00AA3C0F">
        <w:rPr>
          <w:rFonts w:ascii="Segoe UI" w:hAnsi="Segoe UI" w:cs="Segoe UI"/>
        </w:rPr>
        <w:t>, части 1.2 статьи 19 Федерального закона от 13.07.2015 № 218-ФЗ «О государственной регистрации недвижимости», статье 16 Федерального закона от 03.08.2018 № 340-ФЗ). С недавнего времени соответствующие полномочия перешли от местных администраций к Главному управлению архитектуры и градостроительной деятельности Тверской области.</w:t>
      </w:r>
    </w:p>
    <w:p w:rsidR="00AA3C0F" w:rsidRPr="001B49B9" w:rsidRDefault="00AA3C0F" w:rsidP="00AA3C0F">
      <w:pPr>
        <w:spacing w:after="0" w:line="240" w:lineRule="auto"/>
        <w:jc w:val="both"/>
        <w:rPr>
          <w:rFonts w:ascii="Segoe UI" w:hAnsi="Segoe UI" w:cs="Segoe UI"/>
        </w:rPr>
      </w:pPr>
    </w:p>
    <w:p w:rsidR="00AA3C0F" w:rsidRPr="00AA3C0F" w:rsidRDefault="00AA3C0F" w:rsidP="00AA3C0F">
      <w:pPr>
        <w:spacing w:after="0" w:line="240" w:lineRule="auto"/>
        <w:jc w:val="both"/>
        <w:rPr>
          <w:rFonts w:ascii="Segoe UI" w:hAnsi="Segoe UI" w:cs="Segoe UI"/>
          <w:b/>
        </w:rPr>
      </w:pPr>
      <w:r w:rsidRPr="00AA3C0F">
        <w:rPr>
          <w:rFonts w:ascii="Segoe UI" w:hAnsi="Segoe UI" w:cs="Segoe UI"/>
          <w:b/>
        </w:rPr>
        <w:t>Что сейчас</w:t>
      </w:r>
    </w:p>
    <w:p w:rsidR="00AA3C0F" w:rsidRPr="00AA3C0F" w:rsidRDefault="00AA3C0F" w:rsidP="00AA3C0F">
      <w:pPr>
        <w:spacing w:after="0" w:line="240" w:lineRule="auto"/>
        <w:jc w:val="both"/>
        <w:rPr>
          <w:rFonts w:ascii="Segoe UI" w:hAnsi="Segoe UI" w:cs="Segoe UI"/>
        </w:rPr>
      </w:pPr>
      <w:r w:rsidRPr="00AA3C0F">
        <w:rPr>
          <w:rFonts w:ascii="Segoe UI" w:hAnsi="Segoe UI" w:cs="Segoe UI"/>
        </w:rPr>
        <w:t xml:space="preserve">В настоящее время «уведомительная» процедура стала добровольной.  </w:t>
      </w:r>
      <w:proofErr w:type="gramStart"/>
      <w:r w:rsidRPr="00AA3C0F">
        <w:rPr>
          <w:rFonts w:ascii="Segoe UI" w:hAnsi="Segoe UI" w:cs="Segoe UI"/>
        </w:rPr>
        <w:t>Оформить жилой или садовый дом можно вовсе не обращаясь в уполномоченный орган: с 2 августа 2019 года такая возможность появилась для оформления жилых и садовых домов, расположенных на садовых земельных участках, а с 19 декабря 2020 года – и для жилых домов, расположенных на участках для индивидуального жилищного строительства или ведения личного подсобного хозяйства в границах населенного пункта.</w:t>
      </w:r>
      <w:proofErr w:type="gramEnd"/>
      <w:r w:rsidRPr="00AA3C0F">
        <w:rPr>
          <w:rFonts w:ascii="Segoe UI" w:hAnsi="Segoe UI" w:cs="Segoe UI"/>
        </w:rPr>
        <w:t xml:space="preserve"> Правда, действовать такой </w:t>
      </w:r>
      <w:r>
        <w:rPr>
          <w:rFonts w:ascii="Segoe UI" w:hAnsi="Segoe UI" w:cs="Segoe UI"/>
        </w:rPr>
        <w:t xml:space="preserve">упрощённый </w:t>
      </w:r>
      <w:r w:rsidRPr="00AA3C0F">
        <w:rPr>
          <w:rFonts w:ascii="Segoe UI" w:hAnsi="Segoe UI" w:cs="Segoe UI"/>
        </w:rPr>
        <w:t>порядок будет до 1 марта 2026 года.</w:t>
      </w:r>
    </w:p>
    <w:p w:rsidR="00AA3C0F" w:rsidRDefault="00AA3C0F" w:rsidP="00AA3C0F">
      <w:pPr>
        <w:spacing w:after="0" w:line="240" w:lineRule="auto"/>
        <w:jc w:val="both"/>
        <w:rPr>
          <w:rFonts w:ascii="Segoe UI" w:hAnsi="Segoe UI" w:cs="Segoe UI"/>
        </w:rPr>
      </w:pPr>
    </w:p>
    <w:p w:rsidR="00AA3C0F" w:rsidRPr="00AA3C0F" w:rsidRDefault="00AA3C0F" w:rsidP="00AA3C0F">
      <w:pPr>
        <w:spacing w:after="0" w:line="240" w:lineRule="auto"/>
        <w:jc w:val="both"/>
        <w:rPr>
          <w:rFonts w:ascii="Segoe UI" w:hAnsi="Segoe UI" w:cs="Segoe UI"/>
        </w:rPr>
      </w:pPr>
      <w:proofErr w:type="gramStart"/>
      <w:r w:rsidRPr="00AA3C0F">
        <w:rPr>
          <w:rFonts w:ascii="Segoe UI" w:hAnsi="Segoe UI" w:cs="Segoe UI"/>
        </w:rPr>
        <w:t>Итак, в соответствии с частью 12 статьи 70 Федерального закона от 13.07.2015 № 218-ФЗ «О государственной регистрации недвижимости», если Вы построили или планируете построить на принадлежащем Вам на законных основаниях земельном участке (с соответствующим видом разрешённого использования) жилой или садовый дом, по окончании строительства достаточно обратиться к кадастровому инженеру в целях подготовки им технического плана здания.</w:t>
      </w:r>
      <w:proofErr w:type="gramEnd"/>
      <w:r w:rsidRPr="00AA3C0F">
        <w:rPr>
          <w:rFonts w:ascii="Segoe UI" w:hAnsi="Segoe UI" w:cs="Segoe UI"/>
        </w:rPr>
        <w:t xml:space="preserve"> В технический план включается заполненная собственником декларация об объекте недвижимости (по форме, утверждённой Приказом </w:t>
      </w:r>
      <w:r w:rsidRPr="00AA3C0F">
        <w:rPr>
          <w:rFonts w:ascii="Segoe UI" w:hAnsi="Segoe UI" w:cs="Segoe UI"/>
        </w:rPr>
        <w:lastRenderedPageBreak/>
        <w:t xml:space="preserve">Минэкономразвития России от 18.12.2015 № 953) или проектная документация, если собственник изъявил желание изготовить такую документацию перед началом строительства. В </w:t>
      </w:r>
      <w:r>
        <w:rPr>
          <w:rFonts w:ascii="Segoe UI" w:hAnsi="Segoe UI" w:cs="Segoe UI"/>
        </w:rPr>
        <w:t xml:space="preserve">тверской </w:t>
      </w:r>
      <w:r w:rsidRPr="00AA3C0F">
        <w:rPr>
          <w:rFonts w:ascii="Segoe UI" w:hAnsi="Segoe UI" w:cs="Segoe UI"/>
        </w:rPr>
        <w:t>Росреестр необходимо подать заявление об осуществлении государственного кадастрового учёта и государственной регистрации права собственности на построенное здание, приложив к нему технический план. При этом</w:t>
      </w:r>
      <w:proofErr w:type="gramStart"/>
      <w:r w:rsidRPr="00AA3C0F">
        <w:rPr>
          <w:rFonts w:ascii="Segoe UI" w:hAnsi="Segoe UI" w:cs="Segoe UI"/>
        </w:rPr>
        <w:t>,</w:t>
      </w:r>
      <w:proofErr w:type="gramEnd"/>
      <w:r w:rsidRPr="00AA3C0F">
        <w:rPr>
          <w:rFonts w:ascii="Segoe UI" w:hAnsi="Segoe UI" w:cs="Segoe UI"/>
        </w:rPr>
        <w:t xml:space="preserve"> если Ваше право на земельный участок не зарегистрировано в Едином государственном реестре недвижимости, одновременно с вышеуказанными документами потребуется п</w:t>
      </w:r>
      <w:r w:rsidR="00F77231">
        <w:rPr>
          <w:rFonts w:ascii="Segoe UI" w:hAnsi="Segoe UI" w:cs="Segoe UI"/>
        </w:rPr>
        <w:t>редставить</w:t>
      </w:r>
      <w:r w:rsidRPr="00AA3C0F">
        <w:rPr>
          <w:rFonts w:ascii="Segoe UI" w:hAnsi="Segoe UI" w:cs="Segoe UI"/>
        </w:rPr>
        <w:t xml:space="preserve"> </w:t>
      </w:r>
      <w:r w:rsidR="001B49B9">
        <w:rPr>
          <w:rFonts w:ascii="Segoe UI" w:hAnsi="Segoe UI" w:cs="Segoe UI"/>
        </w:rPr>
        <w:t>правоустанавливающий документ</w:t>
      </w:r>
      <w:r w:rsidRPr="00AA3C0F">
        <w:rPr>
          <w:rFonts w:ascii="Segoe UI" w:hAnsi="Segoe UI" w:cs="Segoe UI"/>
        </w:rPr>
        <w:t xml:space="preserve"> на</w:t>
      </w:r>
      <w:r w:rsidR="001B49B9">
        <w:rPr>
          <w:rFonts w:ascii="Segoe UI" w:hAnsi="Segoe UI" w:cs="Segoe UI"/>
        </w:rPr>
        <w:t xml:space="preserve"> данный</w:t>
      </w:r>
      <w:r w:rsidRPr="00AA3C0F">
        <w:rPr>
          <w:rFonts w:ascii="Segoe UI" w:hAnsi="Segoe UI" w:cs="Segoe UI"/>
        </w:rPr>
        <w:t xml:space="preserve"> земельный участок (часть 1</w:t>
      </w:r>
      <w:r w:rsidR="001B49B9">
        <w:rPr>
          <w:rFonts w:ascii="Segoe UI" w:hAnsi="Segoe UI" w:cs="Segoe UI"/>
        </w:rPr>
        <w:t>0</w:t>
      </w:r>
      <w:r w:rsidRPr="00AA3C0F">
        <w:rPr>
          <w:rFonts w:ascii="Segoe UI" w:hAnsi="Segoe UI" w:cs="Segoe UI"/>
        </w:rPr>
        <w:t xml:space="preserve"> ст. 40 Феде</w:t>
      </w:r>
      <w:r w:rsidR="001B49B9">
        <w:rPr>
          <w:rFonts w:ascii="Segoe UI" w:hAnsi="Segoe UI" w:cs="Segoe UI"/>
        </w:rPr>
        <w:t xml:space="preserve">рального закона от 13.07.2015 </w:t>
      </w:r>
      <w:r w:rsidRPr="00AA3C0F">
        <w:rPr>
          <w:rFonts w:ascii="Segoe UI" w:hAnsi="Segoe UI" w:cs="Segoe UI"/>
        </w:rPr>
        <w:t>№    218-ФЗ «О государственной регистрации недвижимости»). Предварительно за государственную регистрацию прав необходимо оплатить государственную пошлину.</w:t>
      </w:r>
    </w:p>
    <w:p w:rsidR="00AA3C0F" w:rsidRDefault="00AA3C0F" w:rsidP="00AA3C0F">
      <w:pPr>
        <w:spacing w:after="0" w:line="240" w:lineRule="auto"/>
        <w:jc w:val="both"/>
        <w:rPr>
          <w:rFonts w:ascii="Segoe UI" w:hAnsi="Segoe UI" w:cs="Segoe UI"/>
        </w:rPr>
      </w:pPr>
    </w:p>
    <w:p w:rsidR="00AA3C0F" w:rsidRPr="00AA3C0F" w:rsidRDefault="00AA3C0F" w:rsidP="00AA3C0F">
      <w:pPr>
        <w:spacing w:after="0" w:line="240" w:lineRule="auto"/>
        <w:jc w:val="both"/>
        <w:rPr>
          <w:rFonts w:ascii="Segoe UI" w:hAnsi="Segoe UI" w:cs="Segoe UI"/>
        </w:rPr>
      </w:pPr>
      <w:r w:rsidRPr="00AA3C0F">
        <w:rPr>
          <w:rFonts w:ascii="Segoe UI" w:hAnsi="Segoe UI" w:cs="Segoe UI"/>
        </w:rPr>
        <w:t>Документы в Росреестр можно подать через многофункциональный центр предоставления государственных и муниципальных услуг (МФЦ), а также в электронном виде или иным способом, предусмотренным статьёй 18 Федерального закона от 13.07.2015 № 218-ФЗ «О государственной регистрации недвижимости».</w:t>
      </w:r>
    </w:p>
    <w:p w:rsidR="00AA3C0F" w:rsidRDefault="00AA3C0F" w:rsidP="00AA3C0F">
      <w:pPr>
        <w:spacing w:after="0" w:line="240" w:lineRule="auto"/>
        <w:jc w:val="both"/>
        <w:rPr>
          <w:rFonts w:ascii="Segoe UI" w:hAnsi="Segoe UI" w:cs="Segoe UI"/>
        </w:rPr>
      </w:pPr>
    </w:p>
    <w:p w:rsidR="00AA3C0F" w:rsidRPr="007A2DBC" w:rsidRDefault="00AA3C0F" w:rsidP="00AA3C0F">
      <w:pPr>
        <w:spacing w:after="0" w:line="240" w:lineRule="auto"/>
        <w:jc w:val="both"/>
        <w:rPr>
          <w:rFonts w:ascii="Segoe UI" w:hAnsi="Segoe UI" w:cs="Segoe UI"/>
          <w:i/>
        </w:rPr>
      </w:pPr>
      <w:r w:rsidRPr="00AA3C0F">
        <w:rPr>
          <w:rFonts w:ascii="Segoe UI" w:hAnsi="Segoe UI" w:cs="Segoe UI"/>
          <w:b/>
        </w:rPr>
        <w:t>Начальник отдела правового обеспечения Управления Росреестра по Тверской области Елена Мухина:</w:t>
      </w:r>
      <w:r>
        <w:rPr>
          <w:rFonts w:ascii="Segoe UI" w:hAnsi="Segoe UI" w:cs="Segoe UI"/>
        </w:rPr>
        <w:t xml:space="preserve"> </w:t>
      </w:r>
      <w:r w:rsidRPr="007A2DBC">
        <w:rPr>
          <w:rFonts w:ascii="Segoe UI" w:hAnsi="Segoe UI" w:cs="Segoe UI"/>
          <w:i/>
        </w:rPr>
        <w:t xml:space="preserve">«Хотелось бы обратить внимание жителей Верхневолжья на то, что при строительстве жилого или садового дома необходимо строго соблюдать параметры разрешённого строительства, закреплённые в пункте 39 статьи 1 Градостроительного кодекса Российской Федерации и градостроительном регламенте, являющемся составной частью правил землепользования и застройки, принятых в соответствующем муниципальном образовании. </w:t>
      </w:r>
      <w:r w:rsidR="007A2DBC" w:rsidRPr="007A2DBC">
        <w:rPr>
          <w:rFonts w:ascii="Segoe UI" w:hAnsi="Segoe UI" w:cs="Segoe UI"/>
          <w:i/>
        </w:rPr>
        <w:t>Также при строительстве н</w:t>
      </w:r>
      <w:r w:rsidRPr="007A2DBC">
        <w:rPr>
          <w:rFonts w:ascii="Segoe UI" w:hAnsi="Segoe UI" w:cs="Segoe UI"/>
          <w:i/>
        </w:rPr>
        <w:t xml:space="preserve">еобходимо учитывать расположение в пределах земельного участка зон с особыми условиями использования территории и иные </w:t>
      </w:r>
      <w:r w:rsidR="007A2DBC" w:rsidRPr="007A2DBC">
        <w:rPr>
          <w:rFonts w:ascii="Segoe UI" w:hAnsi="Segoe UI" w:cs="Segoe UI"/>
          <w:i/>
        </w:rPr>
        <w:t xml:space="preserve">существующие </w:t>
      </w:r>
      <w:r w:rsidRPr="007A2DBC">
        <w:rPr>
          <w:rFonts w:ascii="Segoe UI" w:hAnsi="Segoe UI" w:cs="Segoe UI"/>
          <w:i/>
        </w:rPr>
        <w:t>обременения</w:t>
      </w:r>
      <w:r w:rsidR="007A2DBC" w:rsidRPr="007A2DBC">
        <w:rPr>
          <w:rFonts w:ascii="Segoe UI" w:hAnsi="Segoe UI" w:cs="Segoe UI"/>
          <w:i/>
        </w:rPr>
        <w:t>»</w:t>
      </w:r>
      <w:r w:rsidRPr="007A2DBC">
        <w:rPr>
          <w:rFonts w:ascii="Segoe UI" w:hAnsi="Segoe UI" w:cs="Segoe UI"/>
          <w:i/>
        </w:rPr>
        <w:t>.</w:t>
      </w:r>
    </w:p>
    <w:p w:rsidR="00DF30F8" w:rsidRPr="00DF30F8" w:rsidRDefault="00DF30F8" w:rsidP="008345B4">
      <w:pPr>
        <w:autoSpaceDE w:val="0"/>
        <w:autoSpaceDN w:val="0"/>
        <w:adjustRightInd w:val="0"/>
        <w:spacing w:after="0" w:line="240" w:lineRule="auto"/>
        <w:jc w:val="both"/>
        <w:rPr>
          <w:rFonts w:ascii="Segoe UI" w:hAnsi="Segoe UI" w:cs="Segoe UI"/>
        </w:rPr>
      </w:pPr>
      <w:r w:rsidRPr="00DF30F8">
        <w:rPr>
          <w:rFonts w:ascii="Segoe UI" w:hAnsi="Segoe UI" w:cs="Segoe UI"/>
        </w:rPr>
        <w:t xml:space="preserve">   </w:t>
      </w:r>
    </w:p>
    <w:p w:rsidR="00396874" w:rsidRPr="0003071B" w:rsidRDefault="00E529D1" w:rsidP="00D80320">
      <w:pPr>
        <w:spacing w:before="100" w:beforeAutospacing="1" w:after="100" w:afterAutospacing="1" w:line="240" w:lineRule="auto"/>
        <w:jc w:val="both"/>
        <w:rPr>
          <w:rFonts w:ascii="Segoe UI" w:hAnsi="Segoe UI" w:cs="Segoe UI"/>
          <w:sz w:val="24"/>
          <w:szCs w:val="24"/>
        </w:rPr>
      </w:pPr>
      <w:r w:rsidRPr="00E529D1">
        <w:rPr>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396874" w:rsidRPr="006501DA" w:rsidRDefault="00396874" w:rsidP="00056216">
      <w:pPr>
        <w:widowControl w:val="0"/>
        <w:suppressAutoHyphens/>
        <w:spacing w:after="0" w:line="240" w:lineRule="auto"/>
        <w:jc w:val="both"/>
        <w:rPr>
          <w:rFonts w:ascii="Segoe UI" w:eastAsia="Arial Unicode MS" w:hAnsi="Segoe UI"/>
          <w:noProof/>
          <w:kern w:val="1"/>
          <w:sz w:val="10"/>
          <w:szCs w:val="10"/>
          <w:lang w:eastAsia="sk-SK"/>
        </w:rPr>
      </w:pPr>
      <w:r w:rsidRPr="00C86DD4">
        <w:rPr>
          <w:rFonts w:ascii="Segoe UI" w:eastAsia="Arial Unicode MS" w:hAnsi="Segoe UI" w:cs="Segoe UI"/>
          <w:b/>
          <w:bCs/>
          <w:noProof/>
          <w:kern w:val="1"/>
          <w:sz w:val="20"/>
          <w:szCs w:val="20"/>
          <w:lang w:eastAsia="sk-SK"/>
        </w:rPr>
        <w:t>О Росреестре</w:t>
      </w:r>
    </w:p>
    <w:p w:rsidR="00396874" w:rsidRDefault="00396874" w:rsidP="0003071B">
      <w:pPr>
        <w:spacing w:after="0" w:line="240" w:lineRule="auto"/>
        <w:jc w:val="both"/>
        <w:rPr>
          <w:rFonts w:ascii="Segoe UI" w:hAnsi="Segoe UI" w:cs="Segoe UI"/>
          <w:b/>
          <w:bCs/>
          <w:kern w:val="2"/>
          <w:sz w:val="20"/>
          <w:szCs w:val="20"/>
          <w:lang w:eastAsia="ru-RU"/>
        </w:rPr>
      </w:pPr>
      <w:r>
        <w:rPr>
          <w:rFonts w:ascii="Segoe UI" w:hAnsi="Segoe UI" w:cs="Segoe UI"/>
          <w:kern w:val="2"/>
          <w:sz w:val="20"/>
          <w:szCs w:val="20"/>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w:t>
      </w:r>
      <w:r w:rsidR="00372831">
        <w:rPr>
          <w:rFonts w:ascii="Segoe UI" w:hAnsi="Segoe UI" w:cs="Segoe UI"/>
          <w:kern w:val="2"/>
          <w:sz w:val="20"/>
          <w:szCs w:val="20"/>
        </w:rPr>
        <w:t xml:space="preserve"> (надзору)</w:t>
      </w:r>
      <w:r>
        <w:rPr>
          <w:rFonts w:ascii="Segoe UI" w:hAnsi="Segoe UI" w:cs="Segoe UI"/>
          <w:kern w:val="2"/>
          <w:sz w:val="20"/>
          <w:szCs w:val="20"/>
        </w:rPr>
        <w:t xml:space="preserve">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396874" w:rsidRPr="001167CB" w:rsidRDefault="00396874" w:rsidP="00056216">
      <w:pPr>
        <w:widowControl w:val="0"/>
        <w:suppressAutoHyphens/>
        <w:spacing w:after="0" w:line="240" w:lineRule="auto"/>
        <w:jc w:val="both"/>
        <w:rPr>
          <w:rFonts w:ascii="Segoe UI" w:eastAsia="Arial Unicode MS" w:hAnsi="Segoe UI"/>
          <w:b/>
          <w:bCs/>
          <w:noProof/>
          <w:kern w:val="1"/>
          <w:sz w:val="24"/>
          <w:szCs w:val="24"/>
          <w:lang w:eastAsia="sk-SK"/>
        </w:rPr>
      </w:pPr>
    </w:p>
    <w:p w:rsidR="00396874" w:rsidRPr="00744C22" w:rsidRDefault="00396874" w:rsidP="00056216">
      <w:pPr>
        <w:widowControl w:val="0"/>
        <w:suppressAutoHyphens/>
        <w:spacing w:after="0" w:line="240" w:lineRule="auto"/>
        <w:jc w:val="both"/>
        <w:rPr>
          <w:rFonts w:ascii="Segoe UI" w:eastAsia="Arial Unicode MS" w:hAnsi="Segoe UI" w:cs="Segoe UI"/>
          <w:b/>
          <w:bCs/>
          <w:noProof/>
          <w:kern w:val="1"/>
          <w:sz w:val="18"/>
          <w:szCs w:val="18"/>
          <w:lang w:eastAsia="sk-SK"/>
        </w:rPr>
      </w:pPr>
      <w:r w:rsidRPr="00744C22">
        <w:rPr>
          <w:rFonts w:ascii="Segoe UI" w:eastAsia="Arial Unicode MS" w:hAnsi="Segoe UI" w:cs="Segoe UI"/>
          <w:b/>
          <w:bCs/>
          <w:noProof/>
          <w:kern w:val="1"/>
          <w:sz w:val="18"/>
          <w:szCs w:val="18"/>
          <w:lang w:eastAsia="sk-SK"/>
        </w:rPr>
        <w:t>Контакты для СМИ</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396874" w:rsidRPr="00744C22" w:rsidRDefault="00396874" w:rsidP="00056216">
      <w:pPr>
        <w:spacing w:after="0" w:line="240" w:lineRule="auto"/>
        <w:rPr>
          <w:rFonts w:ascii="Segoe UI" w:hAnsi="Segoe UI" w:cs="Segoe UI"/>
          <w:sz w:val="18"/>
          <w:szCs w:val="18"/>
        </w:rPr>
      </w:pPr>
      <w:r>
        <w:rPr>
          <w:rFonts w:ascii="Segoe UI" w:hAnsi="Segoe UI" w:cs="Segoe UI"/>
          <w:sz w:val="18"/>
          <w:szCs w:val="18"/>
        </w:rPr>
        <w:t>п</w:t>
      </w:r>
      <w:r w:rsidRPr="00744C22">
        <w:rPr>
          <w:rFonts w:ascii="Segoe UI" w:hAnsi="Segoe UI" w:cs="Segoe UI"/>
          <w:sz w:val="18"/>
          <w:szCs w:val="18"/>
        </w:rPr>
        <w:t xml:space="preserve">омощник руководителя </w:t>
      </w: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Управления Росреестра по Тверской области</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 (4822) 34 62 24</w:t>
      </w:r>
    </w:p>
    <w:p w:rsidR="00396874" w:rsidRPr="00744C22" w:rsidRDefault="00396874" w:rsidP="00056216">
      <w:pPr>
        <w:spacing w:after="0" w:line="240" w:lineRule="auto"/>
        <w:rPr>
          <w:rFonts w:ascii="Segoe UI" w:hAnsi="Segoe UI" w:cs="Segoe UI"/>
          <w:sz w:val="18"/>
          <w:szCs w:val="18"/>
        </w:rPr>
      </w:pPr>
    </w:p>
    <w:p w:rsidR="00396874" w:rsidRPr="00744C22" w:rsidRDefault="00396874"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r w:rsidRPr="00744C22">
        <w:rPr>
          <w:rFonts w:ascii="Segoe UI" w:hAnsi="Segoe UI" w:cs="Segoe UI"/>
          <w:sz w:val="18"/>
          <w:szCs w:val="18"/>
          <w:lang w:val="en-US"/>
        </w:rPr>
        <w:t>rosreestr</w:t>
      </w:r>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r w:rsidRPr="00744C22">
        <w:rPr>
          <w:rFonts w:ascii="Segoe UI" w:hAnsi="Segoe UI" w:cs="Segoe UI"/>
          <w:sz w:val="18"/>
          <w:szCs w:val="18"/>
          <w:lang w:val="en-US"/>
        </w:rPr>
        <w:t>ru</w:t>
      </w:r>
    </w:p>
    <w:p w:rsidR="00396874" w:rsidRPr="00FF4498" w:rsidRDefault="00E529D1" w:rsidP="00056216">
      <w:pPr>
        <w:spacing w:after="0" w:line="240" w:lineRule="auto"/>
      </w:pPr>
      <w:hyperlink r:id="rId7" w:history="1">
        <w:r w:rsidR="00396874" w:rsidRPr="00744C22">
          <w:rPr>
            <w:rFonts w:ascii="Segoe UI" w:hAnsi="Segoe UI" w:cs="Segoe UI"/>
            <w:color w:val="0000FF"/>
            <w:sz w:val="18"/>
            <w:szCs w:val="18"/>
            <w:u w:val="single"/>
            <w:shd w:val="clear" w:color="auto" w:fill="FFFFFF"/>
            <w:lang w:val="en-US" w:eastAsia="ru-RU"/>
          </w:rPr>
          <w:t>www</w:t>
        </w:r>
        <w:r w:rsidR="00396874" w:rsidRPr="00744C22">
          <w:rPr>
            <w:rFonts w:ascii="Segoe UI" w:hAnsi="Segoe UI" w:cs="Segoe UI"/>
            <w:color w:val="0000FF"/>
            <w:sz w:val="18"/>
            <w:szCs w:val="18"/>
            <w:u w:val="single"/>
            <w:shd w:val="clear" w:color="auto" w:fill="FFFFFF"/>
            <w:lang w:eastAsia="ru-RU"/>
          </w:rPr>
          <w:t>.</w:t>
        </w:r>
        <w:r w:rsidR="00396874" w:rsidRPr="00744C22">
          <w:rPr>
            <w:rFonts w:ascii="Segoe UI" w:hAnsi="Segoe UI" w:cs="Segoe UI"/>
            <w:color w:val="0000FF"/>
            <w:sz w:val="18"/>
            <w:szCs w:val="18"/>
            <w:u w:val="single"/>
            <w:shd w:val="clear" w:color="auto" w:fill="FFFFFF"/>
            <w:lang w:val="en-US" w:eastAsia="ru-RU"/>
          </w:rPr>
          <w:t>rosreestr</w:t>
        </w:r>
        <w:r w:rsidR="00396874" w:rsidRPr="00744C22">
          <w:rPr>
            <w:rFonts w:ascii="Segoe UI" w:hAnsi="Segoe UI" w:cs="Segoe UI"/>
            <w:color w:val="0000FF"/>
            <w:sz w:val="18"/>
            <w:szCs w:val="18"/>
            <w:u w:val="single"/>
            <w:shd w:val="clear" w:color="auto" w:fill="FFFFFF"/>
            <w:lang w:eastAsia="ru-RU"/>
          </w:rPr>
          <w:t>.</w:t>
        </w:r>
        <w:r w:rsidR="00396874" w:rsidRPr="00744C22">
          <w:rPr>
            <w:rFonts w:ascii="Segoe UI" w:hAnsi="Segoe UI" w:cs="Segoe UI"/>
            <w:color w:val="0000FF"/>
            <w:sz w:val="18"/>
            <w:szCs w:val="18"/>
            <w:u w:val="single"/>
            <w:shd w:val="clear" w:color="auto" w:fill="FFFFFF"/>
            <w:lang w:val="en-US" w:eastAsia="ru-RU"/>
          </w:rPr>
          <w:t>ru</w:t>
        </w:r>
      </w:hyperlink>
    </w:p>
    <w:p w:rsidR="00580F54" w:rsidRPr="00580F54" w:rsidRDefault="00580F54" w:rsidP="00056216">
      <w:pPr>
        <w:spacing w:after="0" w:line="240" w:lineRule="auto"/>
        <w:rPr>
          <w:rFonts w:ascii="Segoe UI" w:hAnsi="Segoe UI" w:cs="Segoe UI"/>
          <w:color w:val="0000FF"/>
          <w:sz w:val="18"/>
          <w:szCs w:val="18"/>
          <w:u w:val="single"/>
          <w:lang w:eastAsia="ru-RU"/>
        </w:rPr>
      </w:pPr>
      <w:r w:rsidRPr="00580F54">
        <w:rPr>
          <w:rFonts w:ascii="Segoe UI" w:hAnsi="Segoe UI" w:cs="Segoe UI"/>
          <w:color w:val="0000FF"/>
          <w:sz w:val="18"/>
          <w:szCs w:val="18"/>
          <w:u w:val="single"/>
          <w:lang w:val="en-US" w:eastAsia="ru-RU"/>
        </w:rPr>
        <w:lastRenderedPageBreak/>
        <w:t>https</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vk</w:t>
      </w:r>
      <w:proofErr w:type="spellEnd"/>
      <w:r w:rsidRPr="00580F54">
        <w:rPr>
          <w:rFonts w:ascii="Segoe UI" w:hAnsi="Segoe UI" w:cs="Segoe UI"/>
          <w:color w:val="0000FF"/>
          <w:sz w:val="18"/>
          <w:szCs w:val="18"/>
          <w:u w:val="single"/>
          <w:lang w:eastAsia="ru-RU"/>
        </w:rPr>
        <w:t>.</w:t>
      </w:r>
      <w:r w:rsidRPr="00580F54">
        <w:rPr>
          <w:rFonts w:ascii="Segoe UI" w:hAnsi="Segoe UI" w:cs="Segoe UI"/>
          <w:color w:val="0000FF"/>
          <w:sz w:val="18"/>
          <w:szCs w:val="18"/>
          <w:u w:val="single"/>
          <w:lang w:val="en-US" w:eastAsia="ru-RU"/>
        </w:rPr>
        <w:t>com</w:t>
      </w:r>
      <w:r w:rsidRPr="00580F54">
        <w:rPr>
          <w:rFonts w:ascii="Segoe UI" w:hAnsi="Segoe UI" w:cs="Segoe UI"/>
          <w:color w:val="0000FF"/>
          <w:sz w:val="18"/>
          <w:szCs w:val="18"/>
          <w:u w:val="single"/>
          <w:lang w:eastAsia="ru-RU"/>
        </w:rPr>
        <w:t>/</w:t>
      </w:r>
      <w:proofErr w:type="spellStart"/>
      <w:r w:rsidRPr="00580F54">
        <w:rPr>
          <w:rFonts w:ascii="Segoe UI" w:hAnsi="Segoe UI" w:cs="Segoe UI"/>
          <w:color w:val="0000FF"/>
          <w:sz w:val="18"/>
          <w:szCs w:val="18"/>
          <w:u w:val="single"/>
          <w:lang w:val="en-US" w:eastAsia="ru-RU"/>
        </w:rPr>
        <w:t>rosreestr</w:t>
      </w:r>
      <w:proofErr w:type="spellEnd"/>
      <w:r w:rsidRPr="00580F54">
        <w:rPr>
          <w:rFonts w:ascii="Segoe UI" w:hAnsi="Segoe UI" w:cs="Segoe UI"/>
          <w:color w:val="0000FF"/>
          <w:sz w:val="18"/>
          <w:szCs w:val="18"/>
          <w:u w:val="single"/>
          <w:lang w:eastAsia="ru-RU"/>
        </w:rPr>
        <w:t>69</w:t>
      </w:r>
    </w:p>
    <w:p w:rsidR="00396874" w:rsidRPr="007B2DD8" w:rsidRDefault="00396874" w:rsidP="00056216">
      <w:pPr>
        <w:spacing w:after="0" w:line="240" w:lineRule="auto"/>
        <w:rPr>
          <w:rFonts w:ascii="Segoe UI" w:hAnsi="Segoe UI" w:cs="Segoe UI"/>
          <w:color w:val="FF0000"/>
          <w:sz w:val="18"/>
          <w:szCs w:val="18"/>
        </w:rPr>
      </w:pPr>
      <w:r w:rsidRPr="00744C22">
        <w:rPr>
          <w:rFonts w:ascii="Segoe UI" w:hAnsi="Segoe UI" w:cs="Segoe UI"/>
          <w:sz w:val="18"/>
          <w:szCs w:val="18"/>
        </w:rPr>
        <w:t>170100, Тверь, Свободный пер., д. 2</w:t>
      </w:r>
    </w:p>
    <w:sectPr w:rsidR="00396874"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5DD3"/>
    <w:rsid w:val="000062F3"/>
    <w:rsid w:val="000078E4"/>
    <w:rsid w:val="00007D0F"/>
    <w:rsid w:val="00010F7B"/>
    <w:rsid w:val="00014224"/>
    <w:rsid w:val="000211AD"/>
    <w:rsid w:val="00024330"/>
    <w:rsid w:val="00025F95"/>
    <w:rsid w:val="00027CD2"/>
    <w:rsid w:val="0003071B"/>
    <w:rsid w:val="00032BA1"/>
    <w:rsid w:val="00035B8F"/>
    <w:rsid w:val="00045A9C"/>
    <w:rsid w:val="00056216"/>
    <w:rsid w:val="000608B8"/>
    <w:rsid w:val="00064E13"/>
    <w:rsid w:val="00066309"/>
    <w:rsid w:val="00070B35"/>
    <w:rsid w:val="00070C05"/>
    <w:rsid w:val="00073749"/>
    <w:rsid w:val="00081DBD"/>
    <w:rsid w:val="0009040E"/>
    <w:rsid w:val="0009799A"/>
    <w:rsid w:val="000A1CC4"/>
    <w:rsid w:val="000B5B05"/>
    <w:rsid w:val="000C0C88"/>
    <w:rsid w:val="000C4B3A"/>
    <w:rsid w:val="000C621E"/>
    <w:rsid w:val="000C6E6C"/>
    <w:rsid w:val="000D1E08"/>
    <w:rsid w:val="000D264D"/>
    <w:rsid w:val="000D580B"/>
    <w:rsid w:val="000D5A05"/>
    <w:rsid w:val="000D7D49"/>
    <w:rsid w:val="000E0491"/>
    <w:rsid w:val="000E1238"/>
    <w:rsid w:val="000E2ECC"/>
    <w:rsid w:val="000E2EEB"/>
    <w:rsid w:val="000E560D"/>
    <w:rsid w:val="000E5FEB"/>
    <w:rsid w:val="000E6333"/>
    <w:rsid w:val="000E760E"/>
    <w:rsid w:val="000E786B"/>
    <w:rsid w:val="000F1E17"/>
    <w:rsid w:val="000F36D5"/>
    <w:rsid w:val="001007B7"/>
    <w:rsid w:val="00101689"/>
    <w:rsid w:val="00106E92"/>
    <w:rsid w:val="00110E2E"/>
    <w:rsid w:val="00111141"/>
    <w:rsid w:val="00114B56"/>
    <w:rsid w:val="00115EDE"/>
    <w:rsid w:val="001167CB"/>
    <w:rsid w:val="00122DB3"/>
    <w:rsid w:val="00122E1B"/>
    <w:rsid w:val="00126221"/>
    <w:rsid w:val="00132587"/>
    <w:rsid w:val="0013263F"/>
    <w:rsid w:val="00132E27"/>
    <w:rsid w:val="001340A2"/>
    <w:rsid w:val="001340D2"/>
    <w:rsid w:val="00145B5E"/>
    <w:rsid w:val="00146FD8"/>
    <w:rsid w:val="00156B34"/>
    <w:rsid w:val="00157235"/>
    <w:rsid w:val="00161BF9"/>
    <w:rsid w:val="00164696"/>
    <w:rsid w:val="0016501A"/>
    <w:rsid w:val="0016572B"/>
    <w:rsid w:val="00172E33"/>
    <w:rsid w:val="00173278"/>
    <w:rsid w:val="00182BDE"/>
    <w:rsid w:val="00185FE8"/>
    <w:rsid w:val="00191042"/>
    <w:rsid w:val="00193181"/>
    <w:rsid w:val="00196734"/>
    <w:rsid w:val="001A0443"/>
    <w:rsid w:val="001A0480"/>
    <w:rsid w:val="001B204E"/>
    <w:rsid w:val="001B49B9"/>
    <w:rsid w:val="001B51F8"/>
    <w:rsid w:val="001B6991"/>
    <w:rsid w:val="001C2307"/>
    <w:rsid w:val="001C4222"/>
    <w:rsid w:val="001C43CE"/>
    <w:rsid w:val="001D014C"/>
    <w:rsid w:val="001D45B3"/>
    <w:rsid w:val="001E10FB"/>
    <w:rsid w:val="001E523E"/>
    <w:rsid w:val="001E73C2"/>
    <w:rsid w:val="001E7B7E"/>
    <w:rsid w:val="001F2D38"/>
    <w:rsid w:val="001F7C01"/>
    <w:rsid w:val="002000AF"/>
    <w:rsid w:val="002036CE"/>
    <w:rsid w:val="00205D57"/>
    <w:rsid w:val="002066F5"/>
    <w:rsid w:val="002118A0"/>
    <w:rsid w:val="00211FB1"/>
    <w:rsid w:val="00227808"/>
    <w:rsid w:val="00231608"/>
    <w:rsid w:val="0023215F"/>
    <w:rsid w:val="0024029A"/>
    <w:rsid w:val="002420C2"/>
    <w:rsid w:val="00242840"/>
    <w:rsid w:val="00242B72"/>
    <w:rsid w:val="0025093E"/>
    <w:rsid w:val="00256F6E"/>
    <w:rsid w:val="0026484D"/>
    <w:rsid w:val="002669A5"/>
    <w:rsid w:val="00266A06"/>
    <w:rsid w:val="00267E17"/>
    <w:rsid w:val="00275C62"/>
    <w:rsid w:val="0027714A"/>
    <w:rsid w:val="00285CF1"/>
    <w:rsid w:val="00292011"/>
    <w:rsid w:val="00293EF2"/>
    <w:rsid w:val="00296836"/>
    <w:rsid w:val="00297999"/>
    <w:rsid w:val="00297D1F"/>
    <w:rsid w:val="00297DF4"/>
    <w:rsid w:val="002A09BE"/>
    <w:rsid w:val="002A251B"/>
    <w:rsid w:val="002A3A50"/>
    <w:rsid w:val="002A3C37"/>
    <w:rsid w:val="002A5C32"/>
    <w:rsid w:val="002B0629"/>
    <w:rsid w:val="002B5624"/>
    <w:rsid w:val="002C02AC"/>
    <w:rsid w:val="002C173F"/>
    <w:rsid w:val="002C3C22"/>
    <w:rsid w:val="002C6364"/>
    <w:rsid w:val="002D0BE2"/>
    <w:rsid w:val="002D1A8C"/>
    <w:rsid w:val="002D3E3D"/>
    <w:rsid w:val="002D4545"/>
    <w:rsid w:val="002D4C76"/>
    <w:rsid w:val="002E4034"/>
    <w:rsid w:val="002E671B"/>
    <w:rsid w:val="00316FF8"/>
    <w:rsid w:val="00323DDC"/>
    <w:rsid w:val="00331EEB"/>
    <w:rsid w:val="0033250C"/>
    <w:rsid w:val="003356CB"/>
    <w:rsid w:val="00335BF6"/>
    <w:rsid w:val="00337BA6"/>
    <w:rsid w:val="003420F1"/>
    <w:rsid w:val="003459B6"/>
    <w:rsid w:val="003511C0"/>
    <w:rsid w:val="00354E55"/>
    <w:rsid w:val="0035675E"/>
    <w:rsid w:val="00362A1B"/>
    <w:rsid w:val="00366BDD"/>
    <w:rsid w:val="00372831"/>
    <w:rsid w:val="00380440"/>
    <w:rsid w:val="00380D58"/>
    <w:rsid w:val="003837A2"/>
    <w:rsid w:val="003840D7"/>
    <w:rsid w:val="00386CC9"/>
    <w:rsid w:val="003878D3"/>
    <w:rsid w:val="0039071D"/>
    <w:rsid w:val="00390FF2"/>
    <w:rsid w:val="00392739"/>
    <w:rsid w:val="00392A60"/>
    <w:rsid w:val="003940E2"/>
    <w:rsid w:val="00396874"/>
    <w:rsid w:val="00397530"/>
    <w:rsid w:val="003A1EFE"/>
    <w:rsid w:val="003A3ADA"/>
    <w:rsid w:val="003A575D"/>
    <w:rsid w:val="003B7F45"/>
    <w:rsid w:val="003C33C5"/>
    <w:rsid w:val="003C6738"/>
    <w:rsid w:val="003C74D2"/>
    <w:rsid w:val="003D4A1C"/>
    <w:rsid w:val="003D51B8"/>
    <w:rsid w:val="003E4F7B"/>
    <w:rsid w:val="003F0E3E"/>
    <w:rsid w:val="003F2515"/>
    <w:rsid w:val="003F4EDD"/>
    <w:rsid w:val="003F7695"/>
    <w:rsid w:val="0040132E"/>
    <w:rsid w:val="00403E63"/>
    <w:rsid w:val="004040E1"/>
    <w:rsid w:val="00407BE5"/>
    <w:rsid w:val="004161B1"/>
    <w:rsid w:val="00416563"/>
    <w:rsid w:val="00416A78"/>
    <w:rsid w:val="00417AC9"/>
    <w:rsid w:val="00420D68"/>
    <w:rsid w:val="004239CC"/>
    <w:rsid w:val="0042645E"/>
    <w:rsid w:val="00426996"/>
    <w:rsid w:val="00427B70"/>
    <w:rsid w:val="004314FF"/>
    <w:rsid w:val="00431DBF"/>
    <w:rsid w:val="0043333D"/>
    <w:rsid w:val="00437BD5"/>
    <w:rsid w:val="00441706"/>
    <w:rsid w:val="004431D5"/>
    <w:rsid w:val="00445015"/>
    <w:rsid w:val="00445982"/>
    <w:rsid w:val="00455C6B"/>
    <w:rsid w:val="00460EE9"/>
    <w:rsid w:val="004626CC"/>
    <w:rsid w:val="0046753A"/>
    <w:rsid w:val="00474CD8"/>
    <w:rsid w:val="0047588C"/>
    <w:rsid w:val="004827E9"/>
    <w:rsid w:val="00482ADC"/>
    <w:rsid w:val="00484D70"/>
    <w:rsid w:val="00485147"/>
    <w:rsid w:val="00490191"/>
    <w:rsid w:val="00496DB7"/>
    <w:rsid w:val="004A390C"/>
    <w:rsid w:val="004A7EEE"/>
    <w:rsid w:val="004B0C4E"/>
    <w:rsid w:val="004B7804"/>
    <w:rsid w:val="004B7ED3"/>
    <w:rsid w:val="004C1A5B"/>
    <w:rsid w:val="004C1BDB"/>
    <w:rsid w:val="004C4A2E"/>
    <w:rsid w:val="004C4A9F"/>
    <w:rsid w:val="004C5104"/>
    <w:rsid w:val="004D3BFD"/>
    <w:rsid w:val="004E11B2"/>
    <w:rsid w:val="004E5AC4"/>
    <w:rsid w:val="004F6AA9"/>
    <w:rsid w:val="0050647A"/>
    <w:rsid w:val="005066AC"/>
    <w:rsid w:val="00512E4C"/>
    <w:rsid w:val="0051532B"/>
    <w:rsid w:val="00517695"/>
    <w:rsid w:val="0052016C"/>
    <w:rsid w:val="00520835"/>
    <w:rsid w:val="00520A05"/>
    <w:rsid w:val="00522592"/>
    <w:rsid w:val="00523E8B"/>
    <w:rsid w:val="0052689F"/>
    <w:rsid w:val="00530C20"/>
    <w:rsid w:val="00531369"/>
    <w:rsid w:val="00531930"/>
    <w:rsid w:val="0053208C"/>
    <w:rsid w:val="005357B6"/>
    <w:rsid w:val="00536E62"/>
    <w:rsid w:val="00561635"/>
    <w:rsid w:val="005658F7"/>
    <w:rsid w:val="00566D43"/>
    <w:rsid w:val="00567DDC"/>
    <w:rsid w:val="0057058F"/>
    <w:rsid w:val="00571B3F"/>
    <w:rsid w:val="00573635"/>
    <w:rsid w:val="00573E5A"/>
    <w:rsid w:val="00577F27"/>
    <w:rsid w:val="00580F54"/>
    <w:rsid w:val="00581372"/>
    <w:rsid w:val="0058332D"/>
    <w:rsid w:val="0058334F"/>
    <w:rsid w:val="00584E3A"/>
    <w:rsid w:val="005935DA"/>
    <w:rsid w:val="005953EB"/>
    <w:rsid w:val="005954C2"/>
    <w:rsid w:val="005960EB"/>
    <w:rsid w:val="00597C4A"/>
    <w:rsid w:val="005A15A1"/>
    <w:rsid w:val="005A335C"/>
    <w:rsid w:val="005A7647"/>
    <w:rsid w:val="005A7F52"/>
    <w:rsid w:val="005B13D7"/>
    <w:rsid w:val="005B2A8A"/>
    <w:rsid w:val="005B34F4"/>
    <w:rsid w:val="005B569B"/>
    <w:rsid w:val="005C6A16"/>
    <w:rsid w:val="005D0301"/>
    <w:rsid w:val="005D4A37"/>
    <w:rsid w:val="005F5545"/>
    <w:rsid w:val="005F60F9"/>
    <w:rsid w:val="005F6FF7"/>
    <w:rsid w:val="005F74FA"/>
    <w:rsid w:val="0060451E"/>
    <w:rsid w:val="00606B1B"/>
    <w:rsid w:val="006073E8"/>
    <w:rsid w:val="00610B33"/>
    <w:rsid w:val="00611355"/>
    <w:rsid w:val="00613BEE"/>
    <w:rsid w:val="0062466E"/>
    <w:rsid w:val="00626E5D"/>
    <w:rsid w:val="00631989"/>
    <w:rsid w:val="00631A3C"/>
    <w:rsid w:val="00642200"/>
    <w:rsid w:val="00646E0E"/>
    <w:rsid w:val="006473D3"/>
    <w:rsid w:val="006501DA"/>
    <w:rsid w:val="006531CA"/>
    <w:rsid w:val="006567C8"/>
    <w:rsid w:val="006643BE"/>
    <w:rsid w:val="006661D4"/>
    <w:rsid w:val="0067343F"/>
    <w:rsid w:val="00673B9B"/>
    <w:rsid w:val="00681E9E"/>
    <w:rsid w:val="00684EDD"/>
    <w:rsid w:val="00686507"/>
    <w:rsid w:val="00690F32"/>
    <w:rsid w:val="0069589D"/>
    <w:rsid w:val="006A2D7B"/>
    <w:rsid w:val="006A63A1"/>
    <w:rsid w:val="006B00D3"/>
    <w:rsid w:val="006B1019"/>
    <w:rsid w:val="006B2643"/>
    <w:rsid w:val="006B742F"/>
    <w:rsid w:val="006C0B03"/>
    <w:rsid w:val="006C5DB0"/>
    <w:rsid w:val="006C7649"/>
    <w:rsid w:val="006D7AA2"/>
    <w:rsid w:val="006E30BA"/>
    <w:rsid w:val="006E3978"/>
    <w:rsid w:val="006E5603"/>
    <w:rsid w:val="006F0670"/>
    <w:rsid w:val="006F0AE0"/>
    <w:rsid w:val="006F0D4A"/>
    <w:rsid w:val="006F4FE9"/>
    <w:rsid w:val="006F708C"/>
    <w:rsid w:val="007073DF"/>
    <w:rsid w:val="00711F8D"/>
    <w:rsid w:val="007126D7"/>
    <w:rsid w:val="00716D83"/>
    <w:rsid w:val="007211AF"/>
    <w:rsid w:val="00722731"/>
    <w:rsid w:val="00722E3F"/>
    <w:rsid w:val="00725077"/>
    <w:rsid w:val="007268DB"/>
    <w:rsid w:val="00730D1F"/>
    <w:rsid w:val="0073149D"/>
    <w:rsid w:val="007325CA"/>
    <w:rsid w:val="007401CD"/>
    <w:rsid w:val="00742302"/>
    <w:rsid w:val="00744C22"/>
    <w:rsid w:val="0074717A"/>
    <w:rsid w:val="00751E8C"/>
    <w:rsid w:val="007541C9"/>
    <w:rsid w:val="007542AE"/>
    <w:rsid w:val="007554AA"/>
    <w:rsid w:val="0075695D"/>
    <w:rsid w:val="007573A8"/>
    <w:rsid w:val="00764EFE"/>
    <w:rsid w:val="00766546"/>
    <w:rsid w:val="00766850"/>
    <w:rsid w:val="00766C69"/>
    <w:rsid w:val="00777F96"/>
    <w:rsid w:val="007860AA"/>
    <w:rsid w:val="00787E1D"/>
    <w:rsid w:val="007967E7"/>
    <w:rsid w:val="007A0224"/>
    <w:rsid w:val="007A1B32"/>
    <w:rsid w:val="007A2DBC"/>
    <w:rsid w:val="007B1EF9"/>
    <w:rsid w:val="007B2DD8"/>
    <w:rsid w:val="007B5AED"/>
    <w:rsid w:val="007B75E8"/>
    <w:rsid w:val="007D3EC4"/>
    <w:rsid w:val="007D58C9"/>
    <w:rsid w:val="007E2303"/>
    <w:rsid w:val="007E26CF"/>
    <w:rsid w:val="007E2B93"/>
    <w:rsid w:val="007E5550"/>
    <w:rsid w:val="007E67D0"/>
    <w:rsid w:val="007F2CA0"/>
    <w:rsid w:val="00800995"/>
    <w:rsid w:val="00800C12"/>
    <w:rsid w:val="00803EFF"/>
    <w:rsid w:val="00804647"/>
    <w:rsid w:val="00806A88"/>
    <w:rsid w:val="008122C7"/>
    <w:rsid w:val="0081239F"/>
    <w:rsid w:val="00814265"/>
    <w:rsid w:val="00814602"/>
    <w:rsid w:val="00822264"/>
    <w:rsid w:val="008232A0"/>
    <w:rsid w:val="008320A7"/>
    <w:rsid w:val="008345B4"/>
    <w:rsid w:val="008367D3"/>
    <w:rsid w:val="0085066F"/>
    <w:rsid w:val="008518D4"/>
    <w:rsid w:val="00852616"/>
    <w:rsid w:val="00857FC5"/>
    <w:rsid w:val="00862DD6"/>
    <w:rsid w:val="00866D4F"/>
    <w:rsid w:val="008720CF"/>
    <w:rsid w:val="00877C29"/>
    <w:rsid w:val="00883D3E"/>
    <w:rsid w:val="00885B82"/>
    <w:rsid w:val="00890B3D"/>
    <w:rsid w:val="0089116D"/>
    <w:rsid w:val="008944DA"/>
    <w:rsid w:val="008A0D44"/>
    <w:rsid w:val="008A1DDE"/>
    <w:rsid w:val="008A2A11"/>
    <w:rsid w:val="008A4A05"/>
    <w:rsid w:val="008A5258"/>
    <w:rsid w:val="008A5682"/>
    <w:rsid w:val="008B1767"/>
    <w:rsid w:val="008B79F3"/>
    <w:rsid w:val="008C1DE8"/>
    <w:rsid w:val="008C3DEC"/>
    <w:rsid w:val="008C6257"/>
    <w:rsid w:val="008D0E03"/>
    <w:rsid w:val="008D1269"/>
    <w:rsid w:val="008D2DDB"/>
    <w:rsid w:val="008D3C7B"/>
    <w:rsid w:val="008E1FB8"/>
    <w:rsid w:val="008E3B5F"/>
    <w:rsid w:val="008E53E7"/>
    <w:rsid w:val="008F159E"/>
    <w:rsid w:val="008F3264"/>
    <w:rsid w:val="008F5BD5"/>
    <w:rsid w:val="008F747C"/>
    <w:rsid w:val="00903596"/>
    <w:rsid w:val="00905A93"/>
    <w:rsid w:val="0091102E"/>
    <w:rsid w:val="00912BD8"/>
    <w:rsid w:val="00913946"/>
    <w:rsid w:val="00914C8A"/>
    <w:rsid w:val="00916B3D"/>
    <w:rsid w:val="00922E0A"/>
    <w:rsid w:val="0093049A"/>
    <w:rsid w:val="00930CD3"/>
    <w:rsid w:val="00935005"/>
    <w:rsid w:val="009363AA"/>
    <w:rsid w:val="00936D1A"/>
    <w:rsid w:val="00937D24"/>
    <w:rsid w:val="00944C4B"/>
    <w:rsid w:val="00953CB4"/>
    <w:rsid w:val="00955DEC"/>
    <w:rsid w:val="009565F9"/>
    <w:rsid w:val="009579ED"/>
    <w:rsid w:val="00961282"/>
    <w:rsid w:val="00964C15"/>
    <w:rsid w:val="00970D78"/>
    <w:rsid w:val="00971F66"/>
    <w:rsid w:val="009730BE"/>
    <w:rsid w:val="0098228B"/>
    <w:rsid w:val="00994100"/>
    <w:rsid w:val="009957CE"/>
    <w:rsid w:val="009978F5"/>
    <w:rsid w:val="009A5E60"/>
    <w:rsid w:val="009A7DDE"/>
    <w:rsid w:val="009B283D"/>
    <w:rsid w:val="009B3D6E"/>
    <w:rsid w:val="009B72CB"/>
    <w:rsid w:val="009C1D8F"/>
    <w:rsid w:val="009C35DB"/>
    <w:rsid w:val="009C52CF"/>
    <w:rsid w:val="009C5403"/>
    <w:rsid w:val="009D0AE2"/>
    <w:rsid w:val="009D216F"/>
    <w:rsid w:val="009D2743"/>
    <w:rsid w:val="009D2B46"/>
    <w:rsid w:val="009D4B12"/>
    <w:rsid w:val="009E1302"/>
    <w:rsid w:val="009E33E5"/>
    <w:rsid w:val="009E46F5"/>
    <w:rsid w:val="009E67DF"/>
    <w:rsid w:val="009F25CC"/>
    <w:rsid w:val="009F2659"/>
    <w:rsid w:val="00A048AC"/>
    <w:rsid w:val="00A216DE"/>
    <w:rsid w:val="00A23D81"/>
    <w:rsid w:val="00A241D5"/>
    <w:rsid w:val="00A267AB"/>
    <w:rsid w:val="00A31429"/>
    <w:rsid w:val="00A33279"/>
    <w:rsid w:val="00A40807"/>
    <w:rsid w:val="00A41631"/>
    <w:rsid w:val="00A438EF"/>
    <w:rsid w:val="00A446D4"/>
    <w:rsid w:val="00A4650E"/>
    <w:rsid w:val="00A46D9E"/>
    <w:rsid w:val="00A50013"/>
    <w:rsid w:val="00A5335A"/>
    <w:rsid w:val="00A53704"/>
    <w:rsid w:val="00A5386F"/>
    <w:rsid w:val="00A56C40"/>
    <w:rsid w:val="00A57CD0"/>
    <w:rsid w:val="00A67F94"/>
    <w:rsid w:val="00A70DCF"/>
    <w:rsid w:val="00A7348B"/>
    <w:rsid w:val="00A7411C"/>
    <w:rsid w:val="00A750D5"/>
    <w:rsid w:val="00A75A48"/>
    <w:rsid w:val="00A76E92"/>
    <w:rsid w:val="00A83FB1"/>
    <w:rsid w:val="00A939A1"/>
    <w:rsid w:val="00AA205D"/>
    <w:rsid w:val="00AA36E2"/>
    <w:rsid w:val="00AA3C0F"/>
    <w:rsid w:val="00AA737C"/>
    <w:rsid w:val="00AA7CC0"/>
    <w:rsid w:val="00AC16B5"/>
    <w:rsid w:val="00AC1748"/>
    <w:rsid w:val="00AC4261"/>
    <w:rsid w:val="00AC58CB"/>
    <w:rsid w:val="00AD120F"/>
    <w:rsid w:val="00AD1FEC"/>
    <w:rsid w:val="00AD713D"/>
    <w:rsid w:val="00AE0E54"/>
    <w:rsid w:val="00AE58AB"/>
    <w:rsid w:val="00AE6931"/>
    <w:rsid w:val="00AF4B4F"/>
    <w:rsid w:val="00AF64A6"/>
    <w:rsid w:val="00B02F0A"/>
    <w:rsid w:val="00B03AC8"/>
    <w:rsid w:val="00B03DF4"/>
    <w:rsid w:val="00B05AB7"/>
    <w:rsid w:val="00B20254"/>
    <w:rsid w:val="00B2286E"/>
    <w:rsid w:val="00B22883"/>
    <w:rsid w:val="00B24C82"/>
    <w:rsid w:val="00B26B80"/>
    <w:rsid w:val="00B30654"/>
    <w:rsid w:val="00B30E7A"/>
    <w:rsid w:val="00B30EED"/>
    <w:rsid w:val="00B32592"/>
    <w:rsid w:val="00B355C4"/>
    <w:rsid w:val="00B4189F"/>
    <w:rsid w:val="00B41A1F"/>
    <w:rsid w:val="00B43F1D"/>
    <w:rsid w:val="00B618C4"/>
    <w:rsid w:val="00B6244C"/>
    <w:rsid w:val="00B62834"/>
    <w:rsid w:val="00B62A66"/>
    <w:rsid w:val="00B636D4"/>
    <w:rsid w:val="00B6674E"/>
    <w:rsid w:val="00B724BD"/>
    <w:rsid w:val="00B7622A"/>
    <w:rsid w:val="00B764A5"/>
    <w:rsid w:val="00B836F1"/>
    <w:rsid w:val="00B84220"/>
    <w:rsid w:val="00B87535"/>
    <w:rsid w:val="00B87A19"/>
    <w:rsid w:val="00B92598"/>
    <w:rsid w:val="00B94577"/>
    <w:rsid w:val="00B9541F"/>
    <w:rsid w:val="00B96E42"/>
    <w:rsid w:val="00BA113F"/>
    <w:rsid w:val="00BA252F"/>
    <w:rsid w:val="00BA4DA0"/>
    <w:rsid w:val="00BA6916"/>
    <w:rsid w:val="00BB53D4"/>
    <w:rsid w:val="00BC1EC6"/>
    <w:rsid w:val="00BC24B1"/>
    <w:rsid w:val="00BC2A49"/>
    <w:rsid w:val="00BC3C8A"/>
    <w:rsid w:val="00BC4A95"/>
    <w:rsid w:val="00BC5514"/>
    <w:rsid w:val="00BC5DA1"/>
    <w:rsid w:val="00BC7D7E"/>
    <w:rsid w:val="00BD244A"/>
    <w:rsid w:val="00BD2634"/>
    <w:rsid w:val="00BE004F"/>
    <w:rsid w:val="00BE3983"/>
    <w:rsid w:val="00BE73FA"/>
    <w:rsid w:val="00BF49A2"/>
    <w:rsid w:val="00BF4C1C"/>
    <w:rsid w:val="00BF4D28"/>
    <w:rsid w:val="00BF4F96"/>
    <w:rsid w:val="00BF5F54"/>
    <w:rsid w:val="00BF715A"/>
    <w:rsid w:val="00C03DE4"/>
    <w:rsid w:val="00C06868"/>
    <w:rsid w:val="00C12202"/>
    <w:rsid w:val="00C17007"/>
    <w:rsid w:val="00C24BC6"/>
    <w:rsid w:val="00C25630"/>
    <w:rsid w:val="00C263CC"/>
    <w:rsid w:val="00C27C24"/>
    <w:rsid w:val="00C362F6"/>
    <w:rsid w:val="00C36868"/>
    <w:rsid w:val="00C37983"/>
    <w:rsid w:val="00C37BAF"/>
    <w:rsid w:val="00C40D49"/>
    <w:rsid w:val="00C44683"/>
    <w:rsid w:val="00C458ED"/>
    <w:rsid w:val="00C47429"/>
    <w:rsid w:val="00C507A2"/>
    <w:rsid w:val="00C56696"/>
    <w:rsid w:val="00C56722"/>
    <w:rsid w:val="00C568C9"/>
    <w:rsid w:val="00C60DA6"/>
    <w:rsid w:val="00C654EA"/>
    <w:rsid w:val="00C70955"/>
    <w:rsid w:val="00C73861"/>
    <w:rsid w:val="00C74154"/>
    <w:rsid w:val="00C86719"/>
    <w:rsid w:val="00C86DD4"/>
    <w:rsid w:val="00C91F21"/>
    <w:rsid w:val="00C953F5"/>
    <w:rsid w:val="00C95D05"/>
    <w:rsid w:val="00CA20A4"/>
    <w:rsid w:val="00CA7454"/>
    <w:rsid w:val="00CB7BEC"/>
    <w:rsid w:val="00CC03D8"/>
    <w:rsid w:val="00CC28C2"/>
    <w:rsid w:val="00CC2C6B"/>
    <w:rsid w:val="00CC31A5"/>
    <w:rsid w:val="00CD162B"/>
    <w:rsid w:val="00CD23BE"/>
    <w:rsid w:val="00CD4425"/>
    <w:rsid w:val="00CD4ABD"/>
    <w:rsid w:val="00CE128A"/>
    <w:rsid w:val="00CE310F"/>
    <w:rsid w:val="00CE4DCD"/>
    <w:rsid w:val="00CF16B6"/>
    <w:rsid w:val="00CF3E5C"/>
    <w:rsid w:val="00CF6766"/>
    <w:rsid w:val="00CF7A0C"/>
    <w:rsid w:val="00D03E58"/>
    <w:rsid w:val="00D048F5"/>
    <w:rsid w:val="00D108EC"/>
    <w:rsid w:val="00D10E0B"/>
    <w:rsid w:val="00D11194"/>
    <w:rsid w:val="00D11370"/>
    <w:rsid w:val="00D12D02"/>
    <w:rsid w:val="00D13DBB"/>
    <w:rsid w:val="00D22F95"/>
    <w:rsid w:val="00D33972"/>
    <w:rsid w:val="00D34113"/>
    <w:rsid w:val="00D34BBC"/>
    <w:rsid w:val="00D40D64"/>
    <w:rsid w:val="00D41FF1"/>
    <w:rsid w:val="00D42222"/>
    <w:rsid w:val="00D4398C"/>
    <w:rsid w:val="00D43D8B"/>
    <w:rsid w:val="00D44440"/>
    <w:rsid w:val="00D468B4"/>
    <w:rsid w:val="00D46B5E"/>
    <w:rsid w:val="00D514D1"/>
    <w:rsid w:val="00D51E4A"/>
    <w:rsid w:val="00D52297"/>
    <w:rsid w:val="00D52CC7"/>
    <w:rsid w:val="00D53468"/>
    <w:rsid w:val="00D54E37"/>
    <w:rsid w:val="00D5524E"/>
    <w:rsid w:val="00D55C74"/>
    <w:rsid w:val="00D60960"/>
    <w:rsid w:val="00D61B6C"/>
    <w:rsid w:val="00D65766"/>
    <w:rsid w:val="00D71D19"/>
    <w:rsid w:val="00D74ED5"/>
    <w:rsid w:val="00D767B7"/>
    <w:rsid w:val="00D80320"/>
    <w:rsid w:val="00D87D89"/>
    <w:rsid w:val="00D92EF1"/>
    <w:rsid w:val="00D97035"/>
    <w:rsid w:val="00DA08AA"/>
    <w:rsid w:val="00DA6203"/>
    <w:rsid w:val="00DA6841"/>
    <w:rsid w:val="00DA6D3F"/>
    <w:rsid w:val="00DA70F1"/>
    <w:rsid w:val="00DB190E"/>
    <w:rsid w:val="00DB2EA4"/>
    <w:rsid w:val="00DB39C9"/>
    <w:rsid w:val="00DB5FF4"/>
    <w:rsid w:val="00DC0807"/>
    <w:rsid w:val="00DC3B3A"/>
    <w:rsid w:val="00DC4B81"/>
    <w:rsid w:val="00DD0B16"/>
    <w:rsid w:val="00DD39DE"/>
    <w:rsid w:val="00DE035C"/>
    <w:rsid w:val="00DE21B4"/>
    <w:rsid w:val="00DE2C2E"/>
    <w:rsid w:val="00DE3186"/>
    <w:rsid w:val="00DE596C"/>
    <w:rsid w:val="00DE6953"/>
    <w:rsid w:val="00DE7196"/>
    <w:rsid w:val="00DF02FF"/>
    <w:rsid w:val="00DF1D6E"/>
    <w:rsid w:val="00DF30F8"/>
    <w:rsid w:val="00DF5787"/>
    <w:rsid w:val="00DF5AEC"/>
    <w:rsid w:val="00E00646"/>
    <w:rsid w:val="00E038EC"/>
    <w:rsid w:val="00E04F19"/>
    <w:rsid w:val="00E122AB"/>
    <w:rsid w:val="00E12FDD"/>
    <w:rsid w:val="00E17A2B"/>
    <w:rsid w:val="00E17E43"/>
    <w:rsid w:val="00E20B31"/>
    <w:rsid w:val="00E27986"/>
    <w:rsid w:val="00E306E8"/>
    <w:rsid w:val="00E313A2"/>
    <w:rsid w:val="00E338A0"/>
    <w:rsid w:val="00E349A6"/>
    <w:rsid w:val="00E41397"/>
    <w:rsid w:val="00E508C0"/>
    <w:rsid w:val="00E529D1"/>
    <w:rsid w:val="00E539F8"/>
    <w:rsid w:val="00E53F96"/>
    <w:rsid w:val="00E54766"/>
    <w:rsid w:val="00E551E5"/>
    <w:rsid w:val="00E65EFD"/>
    <w:rsid w:val="00E66722"/>
    <w:rsid w:val="00E71945"/>
    <w:rsid w:val="00E72C7D"/>
    <w:rsid w:val="00E7368A"/>
    <w:rsid w:val="00E806DA"/>
    <w:rsid w:val="00E81516"/>
    <w:rsid w:val="00E823B9"/>
    <w:rsid w:val="00E84751"/>
    <w:rsid w:val="00E86FE6"/>
    <w:rsid w:val="00E90564"/>
    <w:rsid w:val="00E93513"/>
    <w:rsid w:val="00EA304D"/>
    <w:rsid w:val="00EA5868"/>
    <w:rsid w:val="00EB0CA4"/>
    <w:rsid w:val="00EB3320"/>
    <w:rsid w:val="00EB67BC"/>
    <w:rsid w:val="00EC0009"/>
    <w:rsid w:val="00EC06D1"/>
    <w:rsid w:val="00EC28FB"/>
    <w:rsid w:val="00EC2A38"/>
    <w:rsid w:val="00EC7AE6"/>
    <w:rsid w:val="00EC7FED"/>
    <w:rsid w:val="00ED2317"/>
    <w:rsid w:val="00ED6F93"/>
    <w:rsid w:val="00ED7FA7"/>
    <w:rsid w:val="00EF57BA"/>
    <w:rsid w:val="00F03AFD"/>
    <w:rsid w:val="00F14DC8"/>
    <w:rsid w:val="00F15380"/>
    <w:rsid w:val="00F31E53"/>
    <w:rsid w:val="00F34E05"/>
    <w:rsid w:val="00F41B06"/>
    <w:rsid w:val="00F45931"/>
    <w:rsid w:val="00F46707"/>
    <w:rsid w:val="00F46898"/>
    <w:rsid w:val="00F511DD"/>
    <w:rsid w:val="00F559CC"/>
    <w:rsid w:val="00F55F96"/>
    <w:rsid w:val="00F575ED"/>
    <w:rsid w:val="00F61860"/>
    <w:rsid w:val="00F61F55"/>
    <w:rsid w:val="00F62B2F"/>
    <w:rsid w:val="00F64196"/>
    <w:rsid w:val="00F6624C"/>
    <w:rsid w:val="00F67390"/>
    <w:rsid w:val="00F674D9"/>
    <w:rsid w:val="00F67932"/>
    <w:rsid w:val="00F70DB4"/>
    <w:rsid w:val="00F744C3"/>
    <w:rsid w:val="00F77231"/>
    <w:rsid w:val="00F77525"/>
    <w:rsid w:val="00F8054A"/>
    <w:rsid w:val="00F815B7"/>
    <w:rsid w:val="00F82706"/>
    <w:rsid w:val="00F84382"/>
    <w:rsid w:val="00F84E3D"/>
    <w:rsid w:val="00F85D92"/>
    <w:rsid w:val="00FA0BF4"/>
    <w:rsid w:val="00FA284D"/>
    <w:rsid w:val="00FA493D"/>
    <w:rsid w:val="00FA5459"/>
    <w:rsid w:val="00FA716C"/>
    <w:rsid w:val="00FB4CBC"/>
    <w:rsid w:val="00FB72C8"/>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F44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99"/>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styleId="af">
    <w:name w:val="FollowedHyperlink"/>
    <w:basedOn w:val="a0"/>
    <w:uiPriority w:val="99"/>
    <w:semiHidden/>
    <w:unhideWhenUsed/>
    <w:rsid w:val="006E5603"/>
    <w:rPr>
      <w:color w:val="800080" w:themeColor="followedHyperlink"/>
      <w:u w:val="single"/>
    </w:rPr>
  </w:style>
  <w:style w:type="paragraph" w:styleId="af0">
    <w:name w:val="No Spacing"/>
    <w:uiPriority w:val="1"/>
    <w:qFormat/>
    <w:rsid w:val="00964C15"/>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1037896121">
      <w:bodyDiv w:val="1"/>
      <w:marLeft w:val="0"/>
      <w:marRight w:val="0"/>
      <w:marTop w:val="0"/>
      <w:marBottom w:val="0"/>
      <w:divBdr>
        <w:top w:val="none" w:sz="0" w:space="0" w:color="auto"/>
        <w:left w:val="none" w:sz="0" w:space="0" w:color="auto"/>
        <w:bottom w:val="none" w:sz="0" w:space="0" w:color="auto"/>
        <w:right w:val="none" w:sz="0" w:space="0" w:color="auto"/>
      </w:divBdr>
    </w:div>
    <w:div w:id="1208646554">
      <w:bodyDiv w:val="1"/>
      <w:marLeft w:val="0"/>
      <w:marRight w:val="0"/>
      <w:marTop w:val="0"/>
      <w:marBottom w:val="0"/>
      <w:divBdr>
        <w:top w:val="none" w:sz="0" w:space="0" w:color="auto"/>
        <w:left w:val="none" w:sz="0" w:space="0" w:color="auto"/>
        <w:bottom w:val="none" w:sz="0" w:space="0" w:color="auto"/>
        <w:right w:val="none" w:sz="0" w:space="0" w:color="auto"/>
      </w:divBdr>
    </w:div>
    <w:div w:id="1325623809">
      <w:bodyDiv w:val="1"/>
      <w:marLeft w:val="0"/>
      <w:marRight w:val="0"/>
      <w:marTop w:val="0"/>
      <w:marBottom w:val="0"/>
      <w:divBdr>
        <w:top w:val="none" w:sz="0" w:space="0" w:color="auto"/>
        <w:left w:val="none" w:sz="0" w:space="0" w:color="auto"/>
        <w:bottom w:val="none" w:sz="0" w:space="0" w:color="auto"/>
        <w:right w:val="none" w:sz="0" w:space="0" w:color="auto"/>
      </w:divBdr>
    </w:div>
    <w:div w:id="1368682744">
      <w:bodyDiv w:val="1"/>
      <w:marLeft w:val="0"/>
      <w:marRight w:val="0"/>
      <w:marTop w:val="0"/>
      <w:marBottom w:val="0"/>
      <w:divBdr>
        <w:top w:val="none" w:sz="0" w:space="0" w:color="auto"/>
        <w:left w:val="none" w:sz="0" w:space="0" w:color="auto"/>
        <w:bottom w:val="none" w:sz="0" w:space="0" w:color="auto"/>
        <w:right w:val="none" w:sz="0" w:space="0" w:color="auto"/>
      </w:divBdr>
    </w:div>
    <w:div w:id="1371996708">
      <w:bodyDiv w:val="1"/>
      <w:marLeft w:val="0"/>
      <w:marRight w:val="0"/>
      <w:marTop w:val="0"/>
      <w:marBottom w:val="0"/>
      <w:divBdr>
        <w:top w:val="none" w:sz="0" w:space="0" w:color="auto"/>
        <w:left w:val="none" w:sz="0" w:space="0" w:color="auto"/>
        <w:bottom w:val="none" w:sz="0" w:space="0" w:color="auto"/>
        <w:right w:val="none" w:sz="0" w:space="0" w:color="auto"/>
      </w:divBdr>
    </w:div>
    <w:div w:id="149811381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D5A8B-9109-43A7-9E34-22FB1797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5</cp:revision>
  <cp:lastPrinted>2020-08-14T09:11:00Z</cp:lastPrinted>
  <dcterms:created xsi:type="dcterms:W3CDTF">2021-04-06T07:20:00Z</dcterms:created>
  <dcterms:modified xsi:type="dcterms:W3CDTF">2021-04-12T07:07:00Z</dcterms:modified>
</cp:coreProperties>
</file>