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563" w:rsidRDefault="00370563" w:rsidP="0037056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70563" w:rsidRDefault="00370563" w:rsidP="0037056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C675DD">
        <w:rPr>
          <w:rFonts w:ascii="Times New Roman" w:hAnsi="Times New Roman"/>
          <w:b/>
          <w:sz w:val="28"/>
          <w:szCs w:val="28"/>
        </w:rPr>
        <w:t>1</w:t>
      </w:r>
      <w:r w:rsidR="00C675DD" w:rsidRPr="00C675D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.08.2021</w:t>
      </w:r>
    </w:p>
    <w:p w:rsidR="00370563" w:rsidRDefault="00370563" w:rsidP="0037056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0563" w:rsidRDefault="00C675DD" w:rsidP="003705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«Новости</w:t>
      </w:r>
      <w:r w:rsidR="00370563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>»</w:t>
      </w:r>
      <w:r w:rsidR="00370563">
        <w:rPr>
          <w:rFonts w:ascii="Times New Roman" w:hAnsi="Times New Roman"/>
          <w:b/>
          <w:sz w:val="28"/>
          <w:szCs w:val="28"/>
        </w:rPr>
        <w:t xml:space="preserve"> формиру</w:t>
      </w:r>
      <w:r>
        <w:rPr>
          <w:rFonts w:ascii="Times New Roman" w:hAnsi="Times New Roman"/>
          <w:b/>
          <w:sz w:val="28"/>
          <w:szCs w:val="28"/>
        </w:rPr>
        <w:t>ют</w:t>
      </w:r>
      <w:r w:rsidR="00370563">
        <w:rPr>
          <w:rFonts w:ascii="Times New Roman" w:hAnsi="Times New Roman"/>
          <w:b/>
          <w:sz w:val="28"/>
          <w:szCs w:val="28"/>
        </w:rPr>
        <w:t xml:space="preserve"> Сводный обзор субъектов РФ: «Вакцинация нации – сила государства!» </w:t>
      </w:r>
    </w:p>
    <w:p w:rsidR="00370563" w:rsidRDefault="00370563" w:rsidP="0037056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Общественно-информационное агентство «Новости России» и редакция журнала «Экономическая политика России» формируют на портале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Сводный обзор субъектов РФ: «Вакцинация нации – сила государства!». </w:t>
      </w: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цель создания ресурса – информирование общественности и федеральных органов государственной власти по вопросам реализации всех направлений национальной социально-экономической политики. В том числе это вакцинация населения от коронавируса – задача,  обозначенная Президентом России Владимиром Путиным в ходе «Прямой линии» 30 июня 2021 года.</w:t>
      </w: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Информационный бесплатный ресурс будет демонстрировать направления деятельности региональных и муниципальных органов власти   в части расширения государственно-частного и социального партнерства с организациями и предприятиями в деле повышения общественного доверия к власти.</w:t>
      </w: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бесплатной регистрации для размещения новостей размещена 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https://regioninformburo.ru/add-news/</w:t>
        </w:r>
      </w:hyperlink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проекте – 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https://regioninformburo.ru/svodnyj-obzor-subektov-rf-vakczinacziya-naczii-sila-gosudarstva/</w:t>
        </w:r>
      </w:hyperlink>
    </w:p>
    <w:p w:rsidR="00370563" w:rsidRDefault="00370563" w:rsidP="0037056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​​​​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Пресс-служба Правительства Тверской области</w:t>
      </w:r>
    </w:p>
    <w:p w:rsidR="00370563" w:rsidRDefault="00370563" w:rsidP="0037056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 использовании информации ссылка на пресс-службу обязательна)</w:t>
      </w: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563" w:rsidRDefault="00370563" w:rsidP="00370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189" w:rsidRDefault="00BE2189"/>
    <w:sectPr w:rsidR="00BE2189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63"/>
    <w:rsid w:val="00370563"/>
    <w:rsid w:val="005E5F7E"/>
    <w:rsid w:val="00901020"/>
    <w:rsid w:val="00BE2189"/>
    <w:rsid w:val="00C675DD"/>
    <w:rsid w:val="00C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5FD3-34C6-CB4A-85CC-5E4442F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563"/>
    <w:rPr>
      <w:color w:val="0000FF" w:themeColor="hyperlink"/>
      <w:u w:val="single"/>
    </w:rPr>
  </w:style>
  <w:style w:type="paragraph" w:styleId="a4">
    <w:name w:val="No Spacing"/>
    <w:uiPriority w:val="1"/>
    <w:qFormat/>
    <w:rsid w:val="00370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egioninformburo.ru/svodnyj-obzor-subektov-rf-vakczinacziya-naczii-sila-gosudarstva/" TargetMode="External" /><Relationship Id="rId5" Type="http://schemas.openxmlformats.org/officeDocument/2006/relationships/hyperlink" Target="https://regioninformburo.ru/add-news/" TargetMode="External" /><Relationship Id="rId4" Type="http://schemas.openxmlformats.org/officeDocument/2006/relationships/hyperlink" Target="https://regioninformburo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prvtlstvo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Гость</cp:lastModifiedBy>
  <cp:revision>2</cp:revision>
  <dcterms:created xsi:type="dcterms:W3CDTF">2021-08-18T08:12:00Z</dcterms:created>
  <dcterms:modified xsi:type="dcterms:W3CDTF">2021-08-18T08:12:00Z</dcterms:modified>
</cp:coreProperties>
</file>