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Pr="00E84A81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D20E08" w:rsidRPr="00E84A81" w:rsidRDefault="00D20E08" w:rsidP="00413C5C">
      <w:pPr>
        <w:pStyle w:val="8"/>
        <w:shd w:val="clear" w:color="auto" w:fill="auto"/>
        <w:spacing w:before="0" w:line="240" w:lineRule="auto"/>
        <w:jc w:val="left"/>
        <w:rPr>
          <w:rFonts w:ascii="Segoe UI" w:hAnsi="Segoe UI" w:cs="Segoe UI"/>
          <w:b/>
          <w:bCs/>
          <w:sz w:val="24"/>
          <w:szCs w:val="24"/>
        </w:rPr>
      </w:pPr>
    </w:p>
    <w:p w:rsidR="006B7A65" w:rsidRDefault="006B7A65" w:rsidP="006B7A65">
      <w:pPr>
        <w:pStyle w:val="ad"/>
        <w:shd w:val="clear" w:color="auto" w:fill="FFFFFF"/>
        <w:spacing w:before="0" w:beforeAutospacing="0" w:after="225" w:afterAutospacing="0"/>
        <w:rPr>
          <w:rFonts w:ascii="Segoe UI" w:hAnsi="Segoe UI" w:cs="Segoe UI"/>
          <w:sz w:val="32"/>
          <w:szCs w:val="32"/>
        </w:rPr>
      </w:pPr>
    </w:p>
    <w:p w:rsidR="00413C5C" w:rsidRDefault="00413C5C" w:rsidP="00413C5C">
      <w:pPr>
        <w:spacing w:before="100" w:beforeAutospacing="1" w:after="100" w:afterAutospacing="1" w:line="240" w:lineRule="auto"/>
        <w:jc w:val="both"/>
        <w:outlineLvl w:val="0"/>
        <w:rPr>
          <w:rFonts w:ascii="Segoe UI" w:hAnsi="Segoe UI" w:cs="Segoe UI"/>
        </w:rPr>
      </w:pP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На 23%</w:t>
      </w:r>
      <w:r w:rsidRPr="00BB5333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снизилась кадастровая стоимость объектов недвижимости в тверском регионе после оспаривания в </w:t>
      </w:r>
      <w:r w:rsidRPr="004E6DD8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комисс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ии при региональном Управлении Росреестра в </w:t>
      </w:r>
      <w:r w:rsidRPr="00F15D02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1 </w:t>
      </w:r>
      <w:r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полугодии 2021 года </w:t>
      </w:r>
    </w:p>
    <w:p w:rsidR="00413C5C" w:rsidRPr="008A5BF6" w:rsidRDefault="00413C5C" w:rsidP="009A05ED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Всего в январе-июне 2021</w:t>
      </w:r>
      <w:r w:rsidRPr="008A5BF6">
        <w:rPr>
          <w:rFonts w:ascii="Segoe UI" w:hAnsi="Segoe UI" w:cs="Segoe UI"/>
          <w:sz w:val="22"/>
          <w:szCs w:val="22"/>
        </w:rPr>
        <w:t xml:space="preserve"> год</w:t>
      </w:r>
      <w:r>
        <w:rPr>
          <w:rFonts w:ascii="Segoe UI" w:hAnsi="Segoe UI" w:cs="Segoe UI"/>
          <w:sz w:val="22"/>
          <w:szCs w:val="22"/>
        </w:rPr>
        <w:t>а</w:t>
      </w:r>
      <w:r w:rsidRPr="008A5BF6">
        <w:rPr>
          <w:rFonts w:ascii="Segoe UI" w:hAnsi="Segoe UI" w:cs="Segoe UI"/>
          <w:sz w:val="22"/>
          <w:szCs w:val="22"/>
        </w:rPr>
        <w:t xml:space="preserve"> в комиссию по рассмотрению споров о результатах определения кадастровой стоимости при Управлении Росреестра по Тверской области поступило </w:t>
      </w:r>
      <w:r>
        <w:rPr>
          <w:rFonts w:ascii="Segoe UI" w:hAnsi="Segoe UI" w:cs="Segoe UI"/>
          <w:sz w:val="22"/>
          <w:szCs w:val="22"/>
        </w:rPr>
        <w:t xml:space="preserve">218 </w:t>
      </w:r>
      <w:r w:rsidRPr="008A5BF6">
        <w:rPr>
          <w:rFonts w:ascii="Segoe UI" w:hAnsi="Segoe UI" w:cs="Segoe UI"/>
          <w:sz w:val="22"/>
          <w:szCs w:val="22"/>
        </w:rPr>
        <w:t xml:space="preserve">заявлений, что на  </w:t>
      </w:r>
      <w:r>
        <w:rPr>
          <w:rFonts w:ascii="Segoe UI" w:hAnsi="Segoe UI" w:cs="Segoe UI"/>
          <w:sz w:val="22"/>
          <w:szCs w:val="22"/>
        </w:rPr>
        <w:t>31</w:t>
      </w:r>
      <w:r w:rsidRPr="008A5BF6">
        <w:rPr>
          <w:rFonts w:ascii="Segoe UI" w:hAnsi="Segoe UI" w:cs="Segoe UI"/>
          <w:sz w:val="22"/>
          <w:szCs w:val="22"/>
        </w:rPr>
        <w:t xml:space="preserve">% </w:t>
      </w:r>
      <w:r>
        <w:rPr>
          <w:rFonts w:ascii="Segoe UI" w:hAnsi="Segoe UI" w:cs="Segoe UI"/>
          <w:sz w:val="22"/>
          <w:szCs w:val="22"/>
        </w:rPr>
        <w:t>больше</w:t>
      </w:r>
      <w:r w:rsidRPr="008A5BF6">
        <w:rPr>
          <w:rFonts w:ascii="Segoe UI" w:hAnsi="Segoe UI" w:cs="Segoe UI"/>
          <w:sz w:val="22"/>
          <w:szCs w:val="22"/>
        </w:rPr>
        <w:t xml:space="preserve">, по сравнению с </w:t>
      </w:r>
      <w:r>
        <w:rPr>
          <w:rFonts w:ascii="Segoe UI" w:hAnsi="Segoe UI" w:cs="Segoe UI"/>
          <w:sz w:val="22"/>
          <w:szCs w:val="22"/>
        </w:rPr>
        <w:t xml:space="preserve">1 полугодием 2020 </w:t>
      </w:r>
      <w:r w:rsidRPr="008A5BF6">
        <w:rPr>
          <w:rFonts w:ascii="Segoe UI" w:hAnsi="Segoe UI" w:cs="Segoe UI"/>
          <w:sz w:val="22"/>
          <w:szCs w:val="22"/>
        </w:rPr>
        <w:t>год</w:t>
      </w:r>
      <w:r>
        <w:rPr>
          <w:rFonts w:ascii="Segoe UI" w:hAnsi="Segoe UI" w:cs="Segoe UI"/>
          <w:sz w:val="22"/>
          <w:szCs w:val="22"/>
        </w:rPr>
        <w:t>а</w:t>
      </w:r>
      <w:r w:rsidRPr="008A5BF6">
        <w:rPr>
          <w:rFonts w:ascii="Segoe UI" w:hAnsi="Segoe UI" w:cs="Segoe UI"/>
          <w:sz w:val="22"/>
          <w:szCs w:val="22"/>
        </w:rPr>
        <w:t xml:space="preserve"> (1</w:t>
      </w:r>
      <w:r>
        <w:rPr>
          <w:rFonts w:ascii="Segoe UI" w:hAnsi="Segoe UI" w:cs="Segoe UI"/>
          <w:sz w:val="22"/>
          <w:szCs w:val="22"/>
        </w:rPr>
        <w:t>66</w:t>
      </w:r>
      <w:r w:rsidRPr="008A5BF6">
        <w:rPr>
          <w:rFonts w:ascii="Segoe UI" w:hAnsi="Segoe UI" w:cs="Segoe UI"/>
          <w:sz w:val="22"/>
          <w:szCs w:val="22"/>
        </w:rPr>
        <w:t xml:space="preserve">). Из них принято к рассмотрению – </w:t>
      </w:r>
      <w:r>
        <w:rPr>
          <w:rFonts w:ascii="Segoe UI" w:hAnsi="Segoe UI" w:cs="Segoe UI"/>
          <w:sz w:val="22"/>
          <w:szCs w:val="22"/>
        </w:rPr>
        <w:t>213</w:t>
      </w:r>
      <w:r w:rsidRPr="008A5BF6">
        <w:rPr>
          <w:rFonts w:ascii="Segoe UI" w:hAnsi="Segoe UI" w:cs="Segoe UI"/>
          <w:sz w:val="22"/>
          <w:szCs w:val="22"/>
        </w:rPr>
        <w:t xml:space="preserve"> заявлений (20</w:t>
      </w:r>
      <w:r>
        <w:rPr>
          <w:rFonts w:ascii="Segoe UI" w:hAnsi="Segoe UI" w:cs="Segoe UI"/>
          <w:sz w:val="22"/>
          <w:szCs w:val="22"/>
        </w:rPr>
        <w:t>20</w:t>
      </w:r>
      <w:r w:rsidRPr="008A5BF6">
        <w:rPr>
          <w:rFonts w:ascii="Segoe UI" w:hAnsi="Segoe UI" w:cs="Segoe UI"/>
          <w:sz w:val="22"/>
          <w:szCs w:val="22"/>
        </w:rPr>
        <w:t xml:space="preserve"> - </w:t>
      </w:r>
      <w:r>
        <w:rPr>
          <w:rFonts w:ascii="Segoe UI" w:hAnsi="Segoe UI" w:cs="Segoe UI"/>
          <w:sz w:val="22"/>
          <w:szCs w:val="22"/>
        </w:rPr>
        <w:t>165</w:t>
      </w:r>
      <w:r w:rsidRPr="008A5BF6">
        <w:rPr>
          <w:rFonts w:ascii="Segoe UI" w:hAnsi="Segoe UI" w:cs="Segoe UI"/>
          <w:sz w:val="22"/>
          <w:szCs w:val="22"/>
        </w:rPr>
        <w:t xml:space="preserve">), не принято к рассмотрению - </w:t>
      </w:r>
      <w:r>
        <w:rPr>
          <w:rFonts w:ascii="Segoe UI" w:hAnsi="Segoe UI" w:cs="Segoe UI"/>
          <w:sz w:val="22"/>
          <w:szCs w:val="22"/>
        </w:rPr>
        <w:t>2</w:t>
      </w:r>
      <w:r w:rsidRPr="008A5BF6">
        <w:rPr>
          <w:rFonts w:ascii="Segoe UI" w:hAnsi="Segoe UI" w:cs="Segoe UI"/>
          <w:sz w:val="22"/>
          <w:szCs w:val="22"/>
        </w:rPr>
        <w:t xml:space="preserve"> (20</w:t>
      </w:r>
      <w:r>
        <w:rPr>
          <w:rFonts w:ascii="Segoe UI" w:hAnsi="Segoe UI" w:cs="Segoe UI"/>
          <w:sz w:val="22"/>
          <w:szCs w:val="22"/>
        </w:rPr>
        <w:t>20</w:t>
      </w:r>
      <w:r w:rsidRPr="008A5BF6">
        <w:rPr>
          <w:rFonts w:ascii="Segoe UI" w:hAnsi="Segoe UI" w:cs="Segoe UI"/>
          <w:sz w:val="22"/>
          <w:szCs w:val="22"/>
        </w:rPr>
        <w:t xml:space="preserve"> - </w:t>
      </w:r>
      <w:r>
        <w:rPr>
          <w:rFonts w:ascii="Segoe UI" w:hAnsi="Segoe UI" w:cs="Segoe UI"/>
          <w:sz w:val="22"/>
          <w:szCs w:val="22"/>
        </w:rPr>
        <w:t>1), отозвано – 3</w:t>
      </w:r>
      <w:r w:rsidRPr="008A5BF6">
        <w:rPr>
          <w:rFonts w:ascii="Segoe UI" w:hAnsi="Segoe UI" w:cs="Segoe UI"/>
          <w:sz w:val="22"/>
          <w:szCs w:val="22"/>
        </w:rPr>
        <w:t xml:space="preserve"> (20</w:t>
      </w:r>
      <w:r>
        <w:rPr>
          <w:rFonts w:ascii="Segoe UI" w:hAnsi="Segoe UI" w:cs="Segoe UI"/>
          <w:sz w:val="22"/>
          <w:szCs w:val="22"/>
        </w:rPr>
        <w:t>20</w:t>
      </w:r>
      <w:r w:rsidRPr="008A5BF6">
        <w:rPr>
          <w:rFonts w:ascii="Segoe UI" w:hAnsi="Segoe UI" w:cs="Segoe UI"/>
          <w:sz w:val="22"/>
          <w:szCs w:val="22"/>
        </w:rPr>
        <w:t xml:space="preserve"> - </w:t>
      </w:r>
      <w:r>
        <w:rPr>
          <w:rFonts w:ascii="Segoe UI" w:hAnsi="Segoe UI" w:cs="Segoe UI"/>
          <w:sz w:val="22"/>
          <w:szCs w:val="22"/>
        </w:rPr>
        <w:t>0</w:t>
      </w:r>
      <w:r w:rsidRPr="008A5BF6">
        <w:rPr>
          <w:rFonts w:ascii="Segoe UI" w:hAnsi="Segoe UI" w:cs="Segoe UI"/>
          <w:sz w:val="22"/>
          <w:szCs w:val="22"/>
        </w:rPr>
        <w:t xml:space="preserve">). При этом физическими лицами подано </w:t>
      </w:r>
      <w:r>
        <w:rPr>
          <w:rFonts w:ascii="Segoe UI" w:hAnsi="Segoe UI" w:cs="Segoe UI"/>
          <w:sz w:val="22"/>
          <w:szCs w:val="22"/>
        </w:rPr>
        <w:t>179</w:t>
      </w:r>
      <w:r w:rsidRPr="008A5BF6">
        <w:rPr>
          <w:rFonts w:ascii="Segoe UI" w:hAnsi="Segoe UI" w:cs="Segoe UI"/>
          <w:sz w:val="22"/>
          <w:szCs w:val="22"/>
        </w:rPr>
        <w:t xml:space="preserve"> заявлени</w:t>
      </w:r>
      <w:r>
        <w:rPr>
          <w:rFonts w:ascii="Segoe UI" w:hAnsi="Segoe UI" w:cs="Segoe UI"/>
          <w:sz w:val="22"/>
          <w:szCs w:val="22"/>
        </w:rPr>
        <w:t>й</w:t>
      </w:r>
      <w:r w:rsidRPr="008A5BF6">
        <w:rPr>
          <w:rFonts w:ascii="Segoe UI" w:hAnsi="Segoe UI" w:cs="Segoe UI"/>
          <w:sz w:val="22"/>
          <w:szCs w:val="22"/>
        </w:rPr>
        <w:t xml:space="preserve">, юридическими лицами - </w:t>
      </w:r>
      <w:r>
        <w:rPr>
          <w:rFonts w:ascii="Segoe UI" w:hAnsi="Segoe UI" w:cs="Segoe UI"/>
          <w:sz w:val="22"/>
          <w:szCs w:val="22"/>
        </w:rPr>
        <w:t>37</w:t>
      </w:r>
      <w:r w:rsidRPr="008A5BF6">
        <w:rPr>
          <w:rFonts w:ascii="Segoe UI" w:hAnsi="Segoe UI" w:cs="Segoe UI"/>
          <w:sz w:val="22"/>
          <w:szCs w:val="22"/>
        </w:rPr>
        <w:t xml:space="preserve"> заявлений, орга</w:t>
      </w:r>
      <w:r>
        <w:rPr>
          <w:rFonts w:ascii="Segoe UI" w:hAnsi="Segoe UI" w:cs="Segoe UI"/>
          <w:sz w:val="22"/>
          <w:szCs w:val="22"/>
        </w:rPr>
        <w:t>нами местного самоуправления – 2</w:t>
      </w:r>
      <w:r w:rsidRPr="008A5BF6">
        <w:rPr>
          <w:rFonts w:ascii="Segoe UI" w:hAnsi="Segoe UI" w:cs="Segoe UI"/>
          <w:sz w:val="22"/>
          <w:szCs w:val="22"/>
        </w:rPr>
        <w:t xml:space="preserve"> заявлени</w:t>
      </w:r>
      <w:r>
        <w:rPr>
          <w:rFonts w:ascii="Segoe UI" w:hAnsi="Segoe UI" w:cs="Segoe UI"/>
          <w:sz w:val="22"/>
          <w:szCs w:val="22"/>
        </w:rPr>
        <w:t>я</w:t>
      </w:r>
      <w:r w:rsidRPr="008A5BF6">
        <w:rPr>
          <w:rFonts w:ascii="Segoe UI" w:hAnsi="Segoe UI" w:cs="Segoe UI"/>
          <w:sz w:val="22"/>
          <w:szCs w:val="22"/>
        </w:rPr>
        <w:t xml:space="preserve">. </w:t>
      </w:r>
    </w:p>
    <w:p w:rsidR="00413C5C" w:rsidRPr="008A5BF6" w:rsidRDefault="00413C5C" w:rsidP="00413C5C">
      <w:pPr>
        <w:pStyle w:val="af0"/>
        <w:jc w:val="both"/>
        <w:rPr>
          <w:rFonts w:ascii="Segoe UI" w:hAnsi="Segoe UI" w:cs="Segoe UI"/>
        </w:rPr>
      </w:pPr>
    </w:p>
    <w:p w:rsidR="00413C5C" w:rsidRDefault="00413C5C" w:rsidP="009A05ED">
      <w:pPr>
        <w:spacing w:after="0" w:line="240" w:lineRule="auto"/>
        <w:ind w:right="-1"/>
        <w:jc w:val="both"/>
        <w:rPr>
          <w:rFonts w:ascii="Segoe UI" w:eastAsia="Times New Roman" w:hAnsi="Segoe UI" w:cs="Segoe UI"/>
          <w:lang w:eastAsia="ru-RU"/>
        </w:rPr>
      </w:pPr>
      <w:r w:rsidRPr="00B435AA">
        <w:rPr>
          <w:rFonts w:ascii="Segoe UI" w:eastAsia="Times New Roman" w:hAnsi="Segoe UI" w:cs="Segoe UI"/>
          <w:lang w:eastAsia="ru-RU"/>
        </w:rPr>
        <w:t xml:space="preserve">В </w:t>
      </w:r>
      <w:r>
        <w:rPr>
          <w:rFonts w:ascii="Segoe UI" w:eastAsia="Times New Roman" w:hAnsi="Segoe UI" w:cs="Segoe UI"/>
          <w:lang w:eastAsia="ru-RU"/>
        </w:rPr>
        <w:t>результате в к</w:t>
      </w:r>
      <w:r w:rsidRPr="00B435AA">
        <w:rPr>
          <w:rFonts w:ascii="Segoe UI" w:eastAsia="Times New Roman" w:hAnsi="Segoe UI" w:cs="Segoe UI"/>
          <w:lang w:eastAsia="ru-RU"/>
        </w:rPr>
        <w:t>омиссии рассмотрено 213 заявлений по 731 объекту недвижимости</w:t>
      </w:r>
      <w:r>
        <w:rPr>
          <w:rFonts w:ascii="Segoe UI" w:eastAsia="Times New Roman" w:hAnsi="Segoe UI" w:cs="Segoe UI"/>
          <w:lang w:eastAsia="ru-RU"/>
        </w:rPr>
        <w:t xml:space="preserve">. </w:t>
      </w:r>
    </w:p>
    <w:p w:rsidR="00413C5C" w:rsidRDefault="00413C5C" w:rsidP="00413C5C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</w:p>
    <w:p w:rsidR="00413C5C" w:rsidRPr="0050055E" w:rsidRDefault="00413C5C" w:rsidP="00413C5C">
      <w:pPr>
        <w:spacing w:after="0" w:line="240" w:lineRule="auto"/>
        <w:jc w:val="both"/>
        <w:rPr>
          <w:rFonts w:ascii="Segoe UI" w:eastAsia="Times New Roman" w:hAnsi="Segoe UI" w:cs="Segoe UI"/>
          <w:i/>
          <w:lang w:eastAsia="ru-RU"/>
        </w:rPr>
      </w:pPr>
      <w:r w:rsidRPr="000B12C6">
        <w:rPr>
          <w:rFonts w:ascii="Segoe UI" w:hAnsi="Segoe UI" w:cs="Segoe UI"/>
          <w:b/>
        </w:rPr>
        <w:t xml:space="preserve">Заместитель руководителя Управления Росреестра по Тверской области </w:t>
      </w:r>
      <w:r w:rsidR="00C72A52">
        <w:rPr>
          <w:rFonts w:ascii="Segoe UI" w:hAnsi="Segoe UI" w:cs="Segoe UI"/>
          <w:b/>
        </w:rPr>
        <w:br/>
      </w:r>
      <w:r w:rsidRPr="000B12C6">
        <w:rPr>
          <w:rFonts w:ascii="Segoe UI" w:hAnsi="Segoe UI" w:cs="Segoe UI"/>
          <w:b/>
        </w:rPr>
        <w:t>Ольга Новосёлова</w:t>
      </w:r>
      <w:r w:rsidRPr="0050055E">
        <w:rPr>
          <w:rFonts w:ascii="Segoe UI" w:hAnsi="Segoe UI" w:cs="Segoe UI"/>
          <w:b/>
          <w:i/>
        </w:rPr>
        <w:t>: «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Как правило, заинтересованные лица продолжают обращаться за пересмотром кадастровой стоимости именно земельных участков – 618 объектов (1 полугодие  2020 - 290). За пересмотром кадастровой стоимости объектов </w:t>
      </w:r>
      <w:r>
        <w:rPr>
          <w:rFonts w:ascii="Segoe UI" w:eastAsia="Times New Roman" w:hAnsi="Segoe UI" w:cs="Segoe UI"/>
          <w:i/>
          <w:lang w:eastAsia="ru-RU"/>
        </w:rPr>
        <w:t>капитального строительства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 (здани</w:t>
      </w:r>
      <w:r>
        <w:rPr>
          <w:rFonts w:ascii="Segoe UI" w:eastAsia="Times New Roman" w:hAnsi="Segoe UI" w:cs="Segoe UI"/>
          <w:i/>
          <w:lang w:eastAsia="ru-RU"/>
        </w:rPr>
        <w:t>й</w:t>
      </w:r>
      <w:r w:rsidRPr="0050055E">
        <w:rPr>
          <w:rFonts w:ascii="Segoe UI" w:eastAsia="Times New Roman" w:hAnsi="Segoe UI" w:cs="Segoe UI"/>
          <w:i/>
          <w:lang w:eastAsia="ru-RU"/>
        </w:rPr>
        <w:t>, помещени</w:t>
      </w:r>
      <w:r>
        <w:rPr>
          <w:rFonts w:ascii="Segoe UI" w:eastAsia="Times New Roman" w:hAnsi="Segoe UI" w:cs="Segoe UI"/>
          <w:i/>
          <w:lang w:eastAsia="ru-RU"/>
        </w:rPr>
        <w:t>й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) за 1 полугодие 2021 </w:t>
      </w:r>
      <w:r>
        <w:rPr>
          <w:rFonts w:ascii="Segoe UI" w:eastAsia="Times New Roman" w:hAnsi="Segoe UI" w:cs="Segoe UI"/>
          <w:i/>
          <w:lang w:eastAsia="ru-RU"/>
        </w:rPr>
        <w:t>о</w:t>
      </w:r>
      <w:r w:rsidR="00C72A52">
        <w:rPr>
          <w:rFonts w:ascii="Segoe UI" w:eastAsia="Times New Roman" w:hAnsi="Segoe UI" w:cs="Segoe UI"/>
          <w:i/>
          <w:lang w:eastAsia="ru-RU"/>
        </w:rPr>
        <w:t>бращений было на порядок меньше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 </w:t>
      </w:r>
      <w:r>
        <w:rPr>
          <w:rFonts w:ascii="Segoe UI" w:eastAsia="Times New Roman" w:hAnsi="Segoe UI" w:cs="Segoe UI"/>
          <w:i/>
          <w:lang w:eastAsia="ru-RU"/>
        </w:rPr>
        <w:t xml:space="preserve">- лишь 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в отношении 113 </w:t>
      </w:r>
      <w:r>
        <w:rPr>
          <w:rFonts w:ascii="Segoe UI" w:eastAsia="Times New Roman" w:hAnsi="Segoe UI" w:cs="Segoe UI"/>
          <w:i/>
          <w:lang w:eastAsia="ru-RU"/>
        </w:rPr>
        <w:t xml:space="preserve">таких 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объектов (в январе-июне 2020 </w:t>
      </w:r>
      <w:r>
        <w:rPr>
          <w:rFonts w:ascii="Segoe UI" w:eastAsia="Times New Roman" w:hAnsi="Segoe UI" w:cs="Segoe UI"/>
          <w:i/>
          <w:lang w:eastAsia="ru-RU"/>
        </w:rPr>
        <w:t>–</w:t>
      </w:r>
      <w:r w:rsidRPr="0050055E">
        <w:rPr>
          <w:rFonts w:ascii="Segoe UI" w:eastAsia="Times New Roman" w:hAnsi="Segoe UI" w:cs="Segoe UI"/>
          <w:i/>
          <w:lang w:eastAsia="ru-RU"/>
        </w:rPr>
        <w:t xml:space="preserve"> 64</w:t>
      </w:r>
      <w:r>
        <w:rPr>
          <w:rFonts w:ascii="Segoe UI" w:eastAsia="Times New Roman" w:hAnsi="Segoe UI" w:cs="Segoe UI"/>
          <w:i/>
          <w:lang w:eastAsia="ru-RU"/>
        </w:rPr>
        <w:t>)»</w:t>
      </w:r>
      <w:r w:rsidRPr="0050055E">
        <w:rPr>
          <w:rFonts w:ascii="Segoe UI" w:eastAsia="Times New Roman" w:hAnsi="Segoe UI" w:cs="Segoe UI"/>
          <w:i/>
          <w:lang w:eastAsia="ru-RU"/>
        </w:rPr>
        <w:t>.</w:t>
      </w:r>
    </w:p>
    <w:p w:rsidR="00413C5C" w:rsidRDefault="00413C5C" w:rsidP="00413C5C">
      <w:pPr>
        <w:pStyle w:val="23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413C5C" w:rsidRDefault="00413C5C" w:rsidP="009A05ED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  <w:r w:rsidRPr="000B12C6">
        <w:rPr>
          <w:rFonts w:ascii="Segoe UI" w:hAnsi="Segoe UI" w:cs="Segoe UI"/>
          <w:sz w:val="22"/>
          <w:szCs w:val="22"/>
        </w:rPr>
        <w:t xml:space="preserve">Решение в пользу заявителя принято в отношении </w:t>
      </w:r>
      <w:r>
        <w:rPr>
          <w:rFonts w:ascii="Segoe UI" w:hAnsi="Segoe UI" w:cs="Segoe UI"/>
          <w:sz w:val="22"/>
          <w:szCs w:val="22"/>
        </w:rPr>
        <w:t>123</w:t>
      </w:r>
      <w:r w:rsidRPr="000B12C6">
        <w:rPr>
          <w:rFonts w:ascii="Segoe UI" w:hAnsi="Segoe UI" w:cs="Segoe UI"/>
          <w:sz w:val="22"/>
          <w:szCs w:val="22"/>
        </w:rPr>
        <w:t xml:space="preserve"> заявлений. Суммарная величина кадастровой стоимости объектов недвижимости после оспаривания в комиссии снизилась на 2</w:t>
      </w:r>
      <w:r>
        <w:rPr>
          <w:rFonts w:ascii="Segoe UI" w:hAnsi="Segoe UI" w:cs="Segoe UI"/>
          <w:sz w:val="22"/>
          <w:szCs w:val="22"/>
        </w:rPr>
        <w:t>3</w:t>
      </w:r>
      <w:r w:rsidRPr="000B12C6">
        <w:rPr>
          <w:rFonts w:ascii="Segoe UI" w:hAnsi="Segoe UI" w:cs="Segoe UI"/>
          <w:sz w:val="22"/>
          <w:szCs w:val="22"/>
        </w:rPr>
        <w:t xml:space="preserve">% (примерно на </w:t>
      </w:r>
      <w:r>
        <w:rPr>
          <w:rFonts w:ascii="Segoe UI" w:hAnsi="Segoe UI" w:cs="Segoe UI"/>
          <w:sz w:val="22"/>
          <w:szCs w:val="22"/>
        </w:rPr>
        <w:t>1,01</w:t>
      </w:r>
      <w:r w:rsidRPr="000B12C6">
        <w:rPr>
          <w:rFonts w:ascii="Segoe UI" w:hAnsi="Segoe UI" w:cs="Segoe UI"/>
          <w:sz w:val="22"/>
          <w:szCs w:val="22"/>
        </w:rPr>
        <w:t xml:space="preserve"> млрд. рублей).</w:t>
      </w:r>
    </w:p>
    <w:p w:rsidR="00413C5C" w:rsidRPr="000B12C6" w:rsidRDefault="00413C5C" w:rsidP="00413C5C">
      <w:pPr>
        <w:pStyle w:val="23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413C5C" w:rsidRDefault="00413C5C" w:rsidP="009A05ED">
      <w:pPr>
        <w:pStyle w:val="23"/>
        <w:shd w:val="clear" w:color="auto" w:fill="auto"/>
        <w:spacing w:line="240" w:lineRule="auto"/>
        <w:ind w:right="-1"/>
        <w:jc w:val="both"/>
        <w:rPr>
          <w:rFonts w:ascii="Segoe UI" w:hAnsi="Segoe UI" w:cs="Segoe UI"/>
          <w:sz w:val="22"/>
          <w:szCs w:val="22"/>
        </w:rPr>
      </w:pPr>
      <w:r w:rsidRPr="000B12C6">
        <w:rPr>
          <w:rFonts w:ascii="Segoe UI" w:hAnsi="Segoe UI" w:cs="Segoe UI"/>
          <w:sz w:val="22"/>
          <w:szCs w:val="22"/>
        </w:rPr>
        <w:t xml:space="preserve">Управление Росреестра по Тверской области напоминает, что в соответствии с законодательством об оценочной деятельности результаты определения кадастровой стоимости могут быть оспорены физическими лицами в суде или комиссии в случае, если результаты определения кадастровой стоимости затрагивают права и обязанности этих лиц. </w:t>
      </w:r>
    </w:p>
    <w:p w:rsidR="00413C5C" w:rsidRPr="000B12C6" w:rsidRDefault="00413C5C" w:rsidP="00413C5C">
      <w:pPr>
        <w:pStyle w:val="23"/>
        <w:shd w:val="clear" w:color="auto" w:fill="auto"/>
        <w:spacing w:line="240" w:lineRule="auto"/>
        <w:ind w:right="347"/>
        <w:jc w:val="both"/>
        <w:rPr>
          <w:rFonts w:ascii="Segoe UI" w:hAnsi="Segoe UI" w:cs="Segoe UI"/>
          <w:sz w:val="22"/>
          <w:szCs w:val="22"/>
        </w:rPr>
      </w:pPr>
    </w:p>
    <w:p w:rsidR="00DA7231" w:rsidRDefault="004C247F" w:rsidP="00413C5C">
      <w:pPr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bookmarkStart w:id="0" w:name="_GoBack"/>
      <w:bookmarkEnd w:id="0"/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F46969" w:rsidRPr="00D16DEA" w:rsidRDefault="00F46969" w:rsidP="00DA7231">
      <w:pPr>
        <w:spacing w:before="100" w:beforeAutospacing="1" w:after="100" w:afterAutospacing="1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F46969" w:rsidRPr="00D16DEA" w:rsidRDefault="00F46969" w:rsidP="00EA1033">
      <w:pPr>
        <w:autoSpaceDE w:val="0"/>
        <w:autoSpaceDN w:val="0"/>
        <w:adjustRightInd w:val="0"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а также функции по государственной кадастровой оценке, федеральному государственному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в области геодезии и картографии,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федеральному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государственному земельному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контролю (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надзору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)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, </w:t>
      </w:r>
      <w:r w:rsidR="00EA1033" w:rsidRPr="00EA1033">
        <w:rPr>
          <w:rFonts w:ascii="Segoe UI" w:hAnsi="Segoe UI" w:cs="Segoe UI"/>
          <w:sz w:val="20"/>
          <w:szCs w:val="20"/>
          <w:lang w:eastAsia="ru-RU"/>
        </w:rPr>
        <w:t xml:space="preserve">федеральному государственному надзору за деятельностью саморегулируемых организаций оценщиков,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контролю (надзору) 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за 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деятельнос</w:t>
      </w:r>
      <w:r w:rsidR="00EA1033"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>тью</w:t>
      </w:r>
      <w:r w:rsidRPr="00EA1033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саморегулируемых организаций</w:t>
      </w: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F46969" w:rsidRPr="00D16DEA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+7 909 268 33 77, (4822) 34 62 24</w:t>
      </w:r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F46969" w:rsidRDefault="004C247F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F46969" w:rsidRDefault="004C247F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F46969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F46969" w:rsidRDefault="004C247F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1" w:history="1"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F4696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F46969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396874" w:rsidRPr="007B2DD8" w:rsidRDefault="00F46969" w:rsidP="00F46969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color w:val="FF0000"/>
          <w:sz w:val="18"/>
          <w:szCs w:val="18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7F" w:rsidRDefault="004C247F" w:rsidP="00EA1033">
      <w:pPr>
        <w:spacing w:after="0" w:line="240" w:lineRule="auto"/>
      </w:pPr>
      <w:r>
        <w:separator/>
      </w:r>
    </w:p>
  </w:endnote>
  <w:endnote w:type="continuationSeparator" w:id="0">
    <w:p w:rsidR="004C247F" w:rsidRDefault="004C247F" w:rsidP="00EA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7F" w:rsidRDefault="004C247F" w:rsidP="00EA1033">
      <w:pPr>
        <w:spacing w:after="0" w:line="240" w:lineRule="auto"/>
      </w:pPr>
      <w:r>
        <w:separator/>
      </w:r>
    </w:p>
  </w:footnote>
  <w:footnote w:type="continuationSeparator" w:id="0">
    <w:p w:rsidR="004C247F" w:rsidRDefault="004C247F" w:rsidP="00EA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4E1D6A0F"/>
    <w:multiLevelType w:val="hybridMultilevel"/>
    <w:tmpl w:val="1992706C"/>
    <w:lvl w:ilvl="0" w:tplc="822658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19DA"/>
    <w:rsid w:val="00056216"/>
    <w:rsid w:val="00057326"/>
    <w:rsid w:val="000608B8"/>
    <w:rsid w:val="00064E13"/>
    <w:rsid w:val="000662FE"/>
    <w:rsid w:val="00066309"/>
    <w:rsid w:val="00070B35"/>
    <w:rsid w:val="00070C05"/>
    <w:rsid w:val="00073749"/>
    <w:rsid w:val="00081DBD"/>
    <w:rsid w:val="0009040E"/>
    <w:rsid w:val="000973B4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3D3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0B6F"/>
    <w:rsid w:val="000F1E17"/>
    <w:rsid w:val="000F36D5"/>
    <w:rsid w:val="000F7339"/>
    <w:rsid w:val="001007B7"/>
    <w:rsid w:val="00101689"/>
    <w:rsid w:val="00102BCE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3F34"/>
    <w:rsid w:val="001340A2"/>
    <w:rsid w:val="001340D2"/>
    <w:rsid w:val="00140A0E"/>
    <w:rsid w:val="00145B5E"/>
    <w:rsid w:val="00145E05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2B21"/>
    <w:rsid w:val="00193181"/>
    <w:rsid w:val="00196734"/>
    <w:rsid w:val="001A0443"/>
    <w:rsid w:val="001A0480"/>
    <w:rsid w:val="001A2888"/>
    <w:rsid w:val="001A6144"/>
    <w:rsid w:val="001B1A7B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39A6"/>
    <w:rsid w:val="00227808"/>
    <w:rsid w:val="00231608"/>
    <w:rsid w:val="0023215F"/>
    <w:rsid w:val="00232B79"/>
    <w:rsid w:val="002345C2"/>
    <w:rsid w:val="0024029A"/>
    <w:rsid w:val="002420C2"/>
    <w:rsid w:val="00242840"/>
    <w:rsid w:val="00242B2C"/>
    <w:rsid w:val="00242B72"/>
    <w:rsid w:val="00243EE6"/>
    <w:rsid w:val="0025093E"/>
    <w:rsid w:val="00255B65"/>
    <w:rsid w:val="00256166"/>
    <w:rsid w:val="00256F6E"/>
    <w:rsid w:val="00264440"/>
    <w:rsid w:val="0026484D"/>
    <w:rsid w:val="002669A5"/>
    <w:rsid w:val="00266A06"/>
    <w:rsid w:val="00267E17"/>
    <w:rsid w:val="00275C62"/>
    <w:rsid w:val="0027714A"/>
    <w:rsid w:val="00277F24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B596F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D6425"/>
    <w:rsid w:val="002D65FC"/>
    <w:rsid w:val="002E4034"/>
    <w:rsid w:val="002E671B"/>
    <w:rsid w:val="0031632D"/>
    <w:rsid w:val="00316FF8"/>
    <w:rsid w:val="003238DD"/>
    <w:rsid w:val="00323B68"/>
    <w:rsid w:val="00323DDC"/>
    <w:rsid w:val="00331EEB"/>
    <w:rsid w:val="0033250C"/>
    <w:rsid w:val="00333770"/>
    <w:rsid w:val="00334271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76217"/>
    <w:rsid w:val="00380440"/>
    <w:rsid w:val="00380D58"/>
    <w:rsid w:val="003837A2"/>
    <w:rsid w:val="003840D7"/>
    <w:rsid w:val="00385F5E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7F45"/>
    <w:rsid w:val="003C0B65"/>
    <w:rsid w:val="003C33C5"/>
    <w:rsid w:val="003C6738"/>
    <w:rsid w:val="003C74D2"/>
    <w:rsid w:val="003D4A1C"/>
    <w:rsid w:val="003E4F7B"/>
    <w:rsid w:val="003F0E3E"/>
    <w:rsid w:val="003F2515"/>
    <w:rsid w:val="003F4EDD"/>
    <w:rsid w:val="003F598B"/>
    <w:rsid w:val="003F7695"/>
    <w:rsid w:val="0040132E"/>
    <w:rsid w:val="00403E63"/>
    <w:rsid w:val="004040E1"/>
    <w:rsid w:val="00407BE5"/>
    <w:rsid w:val="00413288"/>
    <w:rsid w:val="00413C5C"/>
    <w:rsid w:val="004161B1"/>
    <w:rsid w:val="00416563"/>
    <w:rsid w:val="00416A78"/>
    <w:rsid w:val="00416E19"/>
    <w:rsid w:val="00417AC9"/>
    <w:rsid w:val="00420D68"/>
    <w:rsid w:val="0042257D"/>
    <w:rsid w:val="004239CC"/>
    <w:rsid w:val="0042645E"/>
    <w:rsid w:val="00426996"/>
    <w:rsid w:val="00427B70"/>
    <w:rsid w:val="004314FF"/>
    <w:rsid w:val="00431DBF"/>
    <w:rsid w:val="004322BD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485A"/>
    <w:rsid w:val="00465D9D"/>
    <w:rsid w:val="0046753A"/>
    <w:rsid w:val="00474CD8"/>
    <w:rsid w:val="0047588C"/>
    <w:rsid w:val="00475FD9"/>
    <w:rsid w:val="004827E9"/>
    <w:rsid w:val="00482ADC"/>
    <w:rsid w:val="00484D70"/>
    <w:rsid w:val="00485147"/>
    <w:rsid w:val="00490191"/>
    <w:rsid w:val="00496DB7"/>
    <w:rsid w:val="004A302E"/>
    <w:rsid w:val="004A390C"/>
    <w:rsid w:val="004A7EEE"/>
    <w:rsid w:val="004B0C4E"/>
    <w:rsid w:val="004B7804"/>
    <w:rsid w:val="004B7ED3"/>
    <w:rsid w:val="004C1A5B"/>
    <w:rsid w:val="004C1BDB"/>
    <w:rsid w:val="004C247F"/>
    <w:rsid w:val="004C4A2E"/>
    <w:rsid w:val="004C4A9F"/>
    <w:rsid w:val="004C5104"/>
    <w:rsid w:val="004D3BFD"/>
    <w:rsid w:val="004D6342"/>
    <w:rsid w:val="004E11B2"/>
    <w:rsid w:val="004E5AC4"/>
    <w:rsid w:val="004F6AA9"/>
    <w:rsid w:val="00504D11"/>
    <w:rsid w:val="0050647A"/>
    <w:rsid w:val="005066AC"/>
    <w:rsid w:val="00510B7B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1DB1"/>
    <w:rsid w:val="0053208C"/>
    <w:rsid w:val="005357B6"/>
    <w:rsid w:val="00536E62"/>
    <w:rsid w:val="0054092C"/>
    <w:rsid w:val="005461A2"/>
    <w:rsid w:val="00561635"/>
    <w:rsid w:val="005658F7"/>
    <w:rsid w:val="00566D43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18D6"/>
    <w:rsid w:val="005B2A8A"/>
    <w:rsid w:val="005B34F4"/>
    <w:rsid w:val="005B3B1E"/>
    <w:rsid w:val="005B569B"/>
    <w:rsid w:val="005C6A16"/>
    <w:rsid w:val="005D0301"/>
    <w:rsid w:val="005D400C"/>
    <w:rsid w:val="005D4A37"/>
    <w:rsid w:val="005E5BE6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3E5C"/>
    <w:rsid w:val="0062466E"/>
    <w:rsid w:val="00626E5D"/>
    <w:rsid w:val="00631989"/>
    <w:rsid w:val="00631A3C"/>
    <w:rsid w:val="00642200"/>
    <w:rsid w:val="006469B5"/>
    <w:rsid w:val="00646E0E"/>
    <w:rsid w:val="006473D3"/>
    <w:rsid w:val="006501DA"/>
    <w:rsid w:val="006531CA"/>
    <w:rsid w:val="006567C8"/>
    <w:rsid w:val="00657523"/>
    <w:rsid w:val="006626AA"/>
    <w:rsid w:val="006643BE"/>
    <w:rsid w:val="006661D4"/>
    <w:rsid w:val="00666B24"/>
    <w:rsid w:val="00667EFB"/>
    <w:rsid w:val="0067343F"/>
    <w:rsid w:val="00673B9B"/>
    <w:rsid w:val="00681E9E"/>
    <w:rsid w:val="00683F91"/>
    <w:rsid w:val="00684C86"/>
    <w:rsid w:val="00684EDD"/>
    <w:rsid w:val="00686507"/>
    <w:rsid w:val="00690F32"/>
    <w:rsid w:val="0069589D"/>
    <w:rsid w:val="006A2D7B"/>
    <w:rsid w:val="006A5EF5"/>
    <w:rsid w:val="006A63A1"/>
    <w:rsid w:val="006B00D3"/>
    <w:rsid w:val="006B1019"/>
    <w:rsid w:val="006B2643"/>
    <w:rsid w:val="006B742F"/>
    <w:rsid w:val="006B7A65"/>
    <w:rsid w:val="006B7EA1"/>
    <w:rsid w:val="006C0B03"/>
    <w:rsid w:val="006C570C"/>
    <w:rsid w:val="006C5DB0"/>
    <w:rsid w:val="006C7649"/>
    <w:rsid w:val="006D1B27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5077"/>
    <w:rsid w:val="007268DB"/>
    <w:rsid w:val="00730D1F"/>
    <w:rsid w:val="0073149D"/>
    <w:rsid w:val="00731A66"/>
    <w:rsid w:val="007325CA"/>
    <w:rsid w:val="00736A66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4C8B"/>
    <w:rsid w:val="00777F96"/>
    <w:rsid w:val="00781D42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0001"/>
    <w:rsid w:val="007C2E5B"/>
    <w:rsid w:val="007D3EC4"/>
    <w:rsid w:val="007D58C9"/>
    <w:rsid w:val="007E1BAA"/>
    <w:rsid w:val="007E2303"/>
    <w:rsid w:val="007E26CF"/>
    <w:rsid w:val="007E2B93"/>
    <w:rsid w:val="007E5550"/>
    <w:rsid w:val="007E67D0"/>
    <w:rsid w:val="007F2CA0"/>
    <w:rsid w:val="008007F6"/>
    <w:rsid w:val="00800995"/>
    <w:rsid w:val="00800C12"/>
    <w:rsid w:val="00803EFF"/>
    <w:rsid w:val="00804647"/>
    <w:rsid w:val="00806A88"/>
    <w:rsid w:val="00806F03"/>
    <w:rsid w:val="008122C7"/>
    <w:rsid w:val="0081239F"/>
    <w:rsid w:val="00814265"/>
    <w:rsid w:val="00814602"/>
    <w:rsid w:val="0081558F"/>
    <w:rsid w:val="00822264"/>
    <w:rsid w:val="008232A0"/>
    <w:rsid w:val="00827DCC"/>
    <w:rsid w:val="008320A7"/>
    <w:rsid w:val="008345B4"/>
    <w:rsid w:val="008367D3"/>
    <w:rsid w:val="008433A3"/>
    <w:rsid w:val="00843BE8"/>
    <w:rsid w:val="0085066F"/>
    <w:rsid w:val="008518D4"/>
    <w:rsid w:val="00852616"/>
    <w:rsid w:val="00855480"/>
    <w:rsid w:val="00856CC0"/>
    <w:rsid w:val="00857FC5"/>
    <w:rsid w:val="00862DD6"/>
    <w:rsid w:val="00864A01"/>
    <w:rsid w:val="00866C1C"/>
    <w:rsid w:val="00866D4F"/>
    <w:rsid w:val="0087155E"/>
    <w:rsid w:val="008720CF"/>
    <w:rsid w:val="00877C29"/>
    <w:rsid w:val="00883D3E"/>
    <w:rsid w:val="00885B82"/>
    <w:rsid w:val="00890B3D"/>
    <w:rsid w:val="0089116D"/>
    <w:rsid w:val="0089215B"/>
    <w:rsid w:val="008944DA"/>
    <w:rsid w:val="008A064E"/>
    <w:rsid w:val="008A0D44"/>
    <w:rsid w:val="008A1DDE"/>
    <w:rsid w:val="008A2A11"/>
    <w:rsid w:val="008A3405"/>
    <w:rsid w:val="008A4A05"/>
    <w:rsid w:val="008A5682"/>
    <w:rsid w:val="008B1767"/>
    <w:rsid w:val="008B4105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254"/>
    <w:rsid w:val="0093049A"/>
    <w:rsid w:val="00930CD3"/>
    <w:rsid w:val="00931AA9"/>
    <w:rsid w:val="00935005"/>
    <w:rsid w:val="009363AA"/>
    <w:rsid w:val="00936D1A"/>
    <w:rsid w:val="00937D24"/>
    <w:rsid w:val="00944C4B"/>
    <w:rsid w:val="00953CB4"/>
    <w:rsid w:val="00954B36"/>
    <w:rsid w:val="00955DEC"/>
    <w:rsid w:val="009565F9"/>
    <w:rsid w:val="009579ED"/>
    <w:rsid w:val="00961282"/>
    <w:rsid w:val="00964C15"/>
    <w:rsid w:val="00970258"/>
    <w:rsid w:val="00970D78"/>
    <w:rsid w:val="00971F66"/>
    <w:rsid w:val="009730BE"/>
    <w:rsid w:val="009814D5"/>
    <w:rsid w:val="0098228B"/>
    <w:rsid w:val="00984FBB"/>
    <w:rsid w:val="00994100"/>
    <w:rsid w:val="009957CE"/>
    <w:rsid w:val="009978F5"/>
    <w:rsid w:val="009A05ED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E1302"/>
    <w:rsid w:val="009E33E5"/>
    <w:rsid w:val="009E46F5"/>
    <w:rsid w:val="009E67DF"/>
    <w:rsid w:val="009F1473"/>
    <w:rsid w:val="009F25CC"/>
    <w:rsid w:val="009F2659"/>
    <w:rsid w:val="00A048AC"/>
    <w:rsid w:val="00A100D3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0C84"/>
    <w:rsid w:val="00A83FB1"/>
    <w:rsid w:val="00A87466"/>
    <w:rsid w:val="00A939A1"/>
    <w:rsid w:val="00A979B2"/>
    <w:rsid w:val="00AA205D"/>
    <w:rsid w:val="00AA2B98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10E87"/>
    <w:rsid w:val="00B12473"/>
    <w:rsid w:val="00B20254"/>
    <w:rsid w:val="00B2286E"/>
    <w:rsid w:val="00B22883"/>
    <w:rsid w:val="00B24C82"/>
    <w:rsid w:val="00B25122"/>
    <w:rsid w:val="00B26B80"/>
    <w:rsid w:val="00B30654"/>
    <w:rsid w:val="00B30E7A"/>
    <w:rsid w:val="00B30EED"/>
    <w:rsid w:val="00B32592"/>
    <w:rsid w:val="00B355C4"/>
    <w:rsid w:val="00B363A7"/>
    <w:rsid w:val="00B4189F"/>
    <w:rsid w:val="00B41A1F"/>
    <w:rsid w:val="00B43F1D"/>
    <w:rsid w:val="00B55264"/>
    <w:rsid w:val="00B618C4"/>
    <w:rsid w:val="00B6244C"/>
    <w:rsid w:val="00B62834"/>
    <w:rsid w:val="00B62A66"/>
    <w:rsid w:val="00B636D4"/>
    <w:rsid w:val="00B6674E"/>
    <w:rsid w:val="00B724BD"/>
    <w:rsid w:val="00B7622A"/>
    <w:rsid w:val="00B764A5"/>
    <w:rsid w:val="00B806FE"/>
    <w:rsid w:val="00B82250"/>
    <w:rsid w:val="00B834E8"/>
    <w:rsid w:val="00B836F1"/>
    <w:rsid w:val="00B83DB7"/>
    <w:rsid w:val="00B84220"/>
    <w:rsid w:val="00B87535"/>
    <w:rsid w:val="00B87A19"/>
    <w:rsid w:val="00B92598"/>
    <w:rsid w:val="00B94577"/>
    <w:rsid w:val="00B9541F"/>
    <w:rsid w:val="00B96E42"/>
    <w:rsid w:val="00BA113F"/>
    <w:rsid w:val="00BA252F"/>
    <w:rsid w:val="00BA4DA0"/>
    <w:rsid w:val="00BA6916"/>
    <w:rsid w:val="00BB53D4"/>
    <w:rsid w:val="00BC1EC6"/>
    <w:rsid w:val="00BC24B1"/>
    <w:rsid w:val="00BC2603"/>
    <w:rsid w:val="00BC2A49"/>
    <w:rsid w:val="00BC3C8A"/>
    <w:rsid w:val="00BC4A95"/>
    <w:rsid w:val="00BC5514"/>
    <w:rsid w:val="00BC587C"/>
    <w:rsid w:val="00BC5DA1"/>
    <w:rsid w:val="00BC7D7E"/>
    <w:rsid w:val="00BD244A"/>
    <w:rsid w:val="00BD2634"/>
    <w:rsid w:val="00BD54B2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37CE7"/>
    <w:rsid w:val="00C40D49"/>
    <w:rsid w:val="00C44683"/>
    <w:rsid w:val="00C458ED"/>
    <w:rsid w:val="00C47429"/>
    <w:rsid w:val="00C507A2"/>
    <w:rsid w:val="00C528A5"/>
    <w:rsid w:val="00C56696"/>
    <w:rsid w:val="00C56722"/>
    <w:rsid w:val="00C568C9"/>
    <w:rsid w:val="00C60DA6"/>
    <w:rsid w:val="00C654EA"/>
    <w:rsid w:val="00C70955"/>
    <w:rsid w:val="00C72A52"/>
    <w:rsid w:val="00C73861"/>
    <w:rsid w:val="00C74154"/>
    <w:rsid w:val="00C75232"/>
    <w:rsid w:val="00C77707"/>
    <w:rsid w:val="00C86719"/>
    <w:rsid w:val="00C86DD4"/>
    <w:rsid w:val="00C91F21"/>
    <w:rsid w:val="00C953F5"/>
    <w:rsid w:val="00C95D05"/>
    <w:rsid w:val="00CA20A4"/>
    <w:rsid w:val="00CA7454"/>
    <w:rsid w:val="00CB7BEC"/>
    <w:rsid w:val="00CC001E"/>
    <w:rsid w:val="00CC03D8"/>
    <w:rsid w:val="00CC28C2"/>
    <w:rsid w:val="00CC2C6B"/>
    <w:rsid w:val="00CC31A5"/>
    <w:rsid w:val="00CC3FD1"/>
    <w:rsid w:val="00CD162B"/>
    <w:rsid w:val="00CD23BE"/>
    <w:rsid w:val="00CD4425"/>
    <w:rsid w:val="00CD4ABD"/>
    <w:rsid w:val="00CE128A"/>
    <w:rsid w:val="00CE310F"/>
    <w:rsid w:val="00CE4DCD"/>
    <w:rsid w:val="00CF16B6"/>
    <w:rsid w:val="00CF34AD"/>
    <w:rsid w:val="00CF3E5C"/>
    <w:rsid w:val="00CF6766"/>
    <w:rsid w:val="00CF7A0C"/>
    <w:rsid w:val="00D00A4A"/>
    <w:rsid w:val="00D03E58"/>
    <w:rsid w:val="00D048F5"/>
    <w:rsid w:val="00D108EC"/>
    <w:rsid w:val="00D10E0B"/>
    <w:rsid w:val="00D11194"/>
    <w:rsid w:val="00D11370"/>
    <w:rsid w:val="00D12D02"/>
    <w:rsid w:val="00D13DBB"/>
    <w:rsid w:val="00D16FA3"/>
    <w:rsid w:val="00D2030C"/>
    <w:rsid w:val="00D20E08"/>
    <w:rsid w:val="00D22F95"/>
    <w:rsid w:val="00D333F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55E1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0DFB"/>
    <w:rsid w:val="00D61B6C"/>
    <w:rsid w:val="00D65766"/>
    <w:rsid w:val="00D71D19"/>
    <w:rsid w:val="00D74AB0"/>
    <w:rsid w:val="00D74ED5"/>
    <w:rsid w:val="00D767B7"/>
    <w:rsid w:val="00D80320"/>
    <w:rsid w:val="00D80B19"/>
    <w:rsid w:val="00D83497"/>
    <w:rsid w:val="00D87D89"/>
    <w:rsid w:val="00D92EF1"/>
    <w:rsid w:val="00D9367D"/>
    <w:rsid w:val="00D97035"/>
    <w:rsid w:val="00DA07A1"/>
    <w:rsid w:val="00DA08AA"/>
    <w:rsid w:val="00DA6203"/>
    <w:rsid w:val="00DA6841"/>
    <w:rsid w:val="00DA6D3F"/>
    <w:rsid w:val="00DA70F1"/>
    <w:rsid w:val="00DA7231"/>
    <w:rsid w:val="00DB190E"/>
    <w:rsid w:val="00DB2EA4"/>
    <w:rsid w:val="00DB39C9"/>
    <w:rsid w:val="00DB5FF4"/>
    <w:rsid w:val="00DC0807"/>
    <w:rsid w:val="00DC3B3A"/>
    <w:rsid w:val="00DC3BF1"/>
    <w:rsid w:val="00DC4B81"/>
    <w:rsid w:val="00DD0B16"/>
    <w:rsid w:val="00DD39DE"/>
    <w:rsid w:val="00DE035C"/>
    <w:rsid w:val="00DE178B"/>
    <w:rsid w:val="00DE21B4"/>
    <w:rsid w:val="00DE2C2E"/>
    <w:rsid w:val="00DE3186"/>
    <w:rsid w:val="00DE596C"/>
    <w:rsid w:val="00DE6106"/>
    <w:rsid w:val="00DE6953"/>
    <w:rsid w:val="00DE7196"/>
    <w:rsid w:val="00DF02FF"/>
    <w:rsid w:val="00DF08E8"/>
    <w:rsid w:val="00DF1D6E"/>
    <w:rsid w:val="00DF30F8"/>
    <w:rsid w:val="00DF5787"/>
    <w:rsid w:val="00DF5AEC"/>
    <w:rsid w:val="00E00646"/>
    <w:rsid w:val="00E02058"/>
    <w:rsid w:val="00E038EC"/>
    <w:rsid w:val="00E04F19"/>
    <w:rsid w:val="00E122AB"/>
    <w:rsid w:val="00E12FDD"/>
    <w:rsid w:val="00E17A2B"/>
    <w:rsid w:val="00E17E43"/>
    <w:rsid w:val="00E20B31"/>
    <w:rsid w:val="00E21ADD"/>
    <w:rsid w:val="00E27986"/>
    <w:rsid w:val="00E306E8"/>
    <w:rsid w:val="00E313A2"/>
    <w:rsid w:val="00E338A0"/>
    <w:rsid w:val="00E349A6"/>
    <w:rsid w:val="00E34E19"/>
    <w:rsid w:val="00E41397"/>
    <w:rsid w:val="00E508C0"/>
    <w:rsid w:val="00E539F8"/>
    <w:rsid w:val="00E53F96"/>
    <w:rsid w:val="00E54766"/>
    <w:rsid w:val="00E54C61"/>
    <w:rsid w:val="00E551E5"/>
    <w:rsid w:val="00E65EFD"/>
    <w:rsid w:val="00E66722"/>
    <w:rsid w:val="00E6777D"/>
    <w:rsid w:val="00E71945"/>
    <w:rsid w:val="00E72C7D"/>
    <w:rsid w:val="00E7368A"/>
    <w:rsid w:val="00E806DA"/>
    <w:rsid w:val="00E81516"/>
    <w:rsid w:val="00E81D43"/>
    <w:rsid w:val="00E823B9"/>
    <w:rsid w:val="00E84751"/>
    <w:rsid w:val="00E84A81"/>
    <w:rsid w:val="00E86FE6"/>
    <w:rsid w:val="00E90564"/>
    <w:rsid w:val="00E93513"/>
    <w:rsid w:val="00E9720D"/>
    <w:rsid w:val="00EA1033"/>
    <w:rsid w:val="00EA304D"/>
    <w:rsid w:val="00EA573F"/>
    <w:rsid w:val="00EA5868"/>
    <w:rsid w:val="00EB0CA4"/>
    <w:rsid w:val="00EB3320"/>
    <w:rsid w:val="00EB41A6"/>
    <w:rsid w:val="00EB67BC"/>
    <w:rsid w:val="00EC0009"/>
    <w:rsid w:val="00EC06D1"/>
    <w:rsid w:val="00EC28FB"/>
    <w:rsid w:val="00EC2A38"/>
    <w:rsid w:val="00EC7AE6"/>
    <w:rsid w:val="00EC7FED"/>
    <w:rsid w:val="00ED18AA"/>
    <w:rsid w:val="00ED2317"/>
    <w:rsid w:val="00ED6F93"/>
    <w:rsid w:val="00ED7FA7"/>
    <w:rsid w:val="00EE1958"/>
    <w:rsid w:val="00EF57BA"/>
    <w:rsid w:val="00F03AFD"/>
    <w:rsid w:val="00F055BD"/>
    <w:rsid w:val="00F12DC1"/>
    <w:rsid w:val="00F14DC8"/>
    <w:rsid w:val="00F15380"/>
    <w:rsid w:val="00F25396"/>
    <w:rsid w:val="00F27E28"/>
    <w:rsid w:val="00F31E53"/>
    <w:rsid w:val="00F34E05"/>
    <w:rsid w:val="00F41B06"/>
    <w:rsid w:val="00F45931"/>
    <w:rsid w:val="00F46707"/>
    <w:rsid w:val="00F46898"/>
    <w:rsid w:val="00F46969"/>
    <w:rsid w:val="00F511DD"/>
    <w:rsid w:val="00F541A0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4B81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6830"/>
    <w:rsid w:val="00FD772F"/>
    <w:rsid w:val="00FE0C51"/>
    <w:rsid w:val="00FE17A1"/>
    <w:rsid w:val="00FE3E3F"/>
    <w:rsid w:val="00FE7F86"/>
    <w:rsid w:val="00FF4498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5:docId w15:val="{867E7DD4-A24D-40FF-8B75-9C9CAA5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99"/>
    <w:qFormat/>
    <w:rsid w:val="00964C15"/>
    <w:rPr>
      <w:rFonts w:eastAsia="Times New Roman" w:cs="Calibri"/>
      <w:sz w:val="22"/>
      <w:szCs w:val="22"/>
    </w:rPr>
  </w:style>
  <w:style w:type="character" w:styleId="af1">
    <w:name w:val="Emphasis"/>
    <w:basedOn w:val="a0"/>
    <w:uiPriority w:val="20"/>
    <w:qFormat/>
    <w:locked/>
    <w:rsid w:val="007C0001"/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EA1033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EA1033"/>
    <w:rPr>
      <w:rFonts w:cs="Calibri"/>
      <w:lang w:eastAsia="en-US"/>
    </w:rPr>
  </w:style>
  <w:style w:type="character" w:styleId="af4">
    <w:name w:val="footnote reference"/>
    <w:basedOn w:val="a0"/>
    <w:uiPriority w:val="99"/>
    <w:semiHidden/>
    <w:unhideWhenUsed/>
    <w:rsid w:val="00EA1033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D16FA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D16FA3"/>
    <w:rPr>
      <w:rFonts w:cs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413C5C"/>
    <w:pPr>
      <w:shd w:val="clear" w:color="auto" w:fill="FFFFFF"/>
      <w:spacing w:after="0" w:line="31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osreestr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osreestr.gov.ru/sit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69_press_rosreest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FCAAF-1F37-4CAA-A349-1092AF1D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7</cp:revision>
  <cp:lastPrinted>2021-08-20T12:41:00Z</cp:lastPrinted>
  <dcterms:created xsi:type="dcterms:W3CDTF">2021-08-12T15:18:00Z</dcterms:created>
  <dcterms:modified xsi:type="dcterms:W3CDTF">2021-08-20T12:50:00Z</dcterms:modified>
</cp:coreProperties>
</file>