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396874" w:rsidRPr="00161BF9" w:rsidRDefault="00396874" w:rsidP="00161BF9">
      <w:pPr>
        <w:pStyle w:val="8"/>
        <w:shd w:val="clear" w:color="auto" w:fill="auto"/>
        <w:spacing w:before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4D48A0" w:rsidRPr="00205E77" w:rsidRDefault="004D48A0" w:rsidP="002901FB">
      <w:pPr>
        <w:pStyle w:val="1"/>
        <w:jc w:val="both"/>
        <w:rPr>
          <w:rFonts w:ascii="Segoe UI" w:hAnsi="Segoe UI" w:cs="Segoe UI"/>
          <w:b w:val="0"/>
          <w:sz w:val="32"/>
          <w:szCs w:val="32"/>
          <w:lang w:eastAsia="ru-RU"/>
        </w:rPr>
      </w:pPr>
      <w:r>
        <w:rPr>
          <w:rFonts w:ascii="Segoe UI" w:hAnsi="Segoe UI" w:cs="Segoe UI"/>
          <w:b w:val="0"/>
          <w:sz w:val="32"/>
          <w:szCs w:val="32"/>
          <w:lang w:eastAsia="ru-RU"/>
        </w:rPr>
        <w:t>В</w:t>
      </w:r>
      <w:r w:rsidRPr="00205E77">
        <w:rPr>
          <w:rFonts w:ascii="Segoe UI" w:hAnsi="Segoe UI" w:cs="Segoe UI"/>
          <w:b w:val="0"/>
          <w:sz w:val="32"/>
          <w:szCs w:val="32"/>
          <w:lang w:eastAsia="ru-RU"/>
        </w:rPr>
        <w:t xml:space="preserve"> </w:t>
      </w:r>
      <w:r>
        <w:rPr>
          <w:rFonts w:ascii="Segoe UI" w:hAnsi="Segoe UI" w:cs="Segoe UI"/>
          <w:b w:val="0"/>
          <w:sz w:val="32"/>
          <w:szCs w:val="32"/>
          <w:lang w:eastAsia="ru-RU"/>
        </w:rPr>
        <w:t xml:space="preserve">Тверской области </w:t>
      </w:r>
      <w:r w:rsidR="002901FB">
        <w:rPr>
          <w:rFonts w:ascii="Segoe UI" w:hAnsi="Segoe UI" w:cs="Segoe UI"/>
          <w:b w:val="0"/>
          <w:sz w:val="32"/>
          <w:szCs w:val="32"/>
          <w:lang w:eastAsia="ru-RU"/>
        </w:rPr>
        <w:t xml:space="preserve">успешно реализуется </w:t>
      </w:r>
      <w:r>
        <w:rPr>
          <w:rFonts w:ascii="Segoe UI" w:hAnsi="Segoe UI" w:cs="Segoe UI"/>
          <w:b w:val="0"/>
          <w:sz w:val="32"/>
          <w:szCs w:val="32"/>
          <w:lang w:eastAsia="ru-RU"/>
        </w:rPr>
        <w:t>проект</w:t>
      </w:r>
      <w:r w:rsidR="002901FB">
        <w:rPr>
          <w:rFonts w:ascii="Segoe UI" w:hAnsi="Segoe UI" w:cs="Segoe UI"/>
          <w:b w:val="0"/>
          <w:sz w:val="32"/>
          <w:szCs w:val="32"/>
          <w:lang w:eastAsia="ru-RU"/>
        </w:rPr>
        <w:t xml:space="preserve"> «</w:t>
      </w:r>
      <w:r>
        <w:rPr>
          <w:rFonts w:ascii="Segoe UI" w:hAnsi="Segoe UI" w:cs="Segoe UI"/>
          <w:b w:val="0"/>
          <w:sz w:val="32"/>
          <w:szCs w:val="32"/>
          <w:lang w:eastAsia="ru-RU"/>
        </w:rPr>
        <w:t>Электронная ипотека за один день»</w:t>
      </w:r>
      <w:r w:rsidRPr="00205E77">
        <w:rPr>
          <w:rFonts w:ascii="Segoe UI" w:hAnsi="Segoe UI" w:cs="Segoe UI"/>
          <w:b w:val="0"/>
          <w:sz w:val="32"/>
          <w:szCs w:val="32"/>
          <w:lang w:eastAsia="ru-RU"/>
        </w:rPr>
        <w:t xml:space="preserve"> </w:t>
      </w:r>
    </w:p>
    <w:p w:rsidR="002901FB" w:rsidRDefault="002901FB" w:rsidP="0062466E">
      <w:pPr>
        <w:shd w:val="clear" w:color="auto" w:fill="FFFFFF"/>
        <w:spacing w:after="240" w:line="225" w:lineRule="atLeast"/>
        <w:jc w:val="both"/>
        <w:rPr>
          <w:rFonts w:ascii="Segoe UI" w:eastAsia="Times New Roman" w:hAnsi="Segoe UI" w:cs="Segoe UI"/>
          <w:color w:val="000000"/>
          <w:lang w:eastAsia="ru-RU"/>
        </w:rPr>
      </w:pPr>
      <w:r>
        <w:rPr>
          <w:rFonts w:ascii="Segoe UI" w:eastAsia="Times New Roman" w:hAnsi="Segoe UI" w:cs="Segoe UI"/>
          <w:color w:val="000000"/>
          <w:lang w:eastAsia="ru-RU"/>
        </w:rPr>
        <w:t xml:space="preserve">Более 450 электронных ипотек зарегистрировано Управлением </w:t>
      </w:r>
      <w:proofErr w:type="spellStart"/>
      <w:r>
        <w:rPr>
          <w:rFonts w:ascii="Segoe UI" w:eastAsia="Times New Roman" w:hAnsi="Segoe UI" w:cs="Segoe UI"/>
          <w:color w:val="000000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lang w:eastAsia="ru-RU"/>
        </w:rPr>
        <w:t xml:space="preserve"> по Тверской области с начала июля в рамках реализации проекта «Электронная ипотека за один день»</w:t>
      </w:r>
      <w:r w:rsidRPr="0062466E">
        <w:rPr>
          <w:rFonts w:ascii="Segoe UI" w:eastAsia="Times New Roman" w:hAnsi="Segoe UI" w:cs="Segoe UI"/>
          <w:color w:val="000000"/>
          <w:lang w:eastAsia="ru-RU"/>
        </w:rPr>
        <w:t xml:space="preserve">. </w:t>
      </w:r>
      <w:r>
        <w:rPr>
          <w:rFonts w:ascii="Segoe UI" w:eastAsia="Times New Roman" w:hAnsi="Segoe UI" w:cs="Segoe UI"/>
          <w:color w:val="000000"/>
          <w:lang w:eastAsia="ru-RU"/>
        </w:rPr>
        <w:t xml:space="preserve">Регистрация первой </w:t>
      </w:r>
      <w:r w:rsidRPr="0062466E">
        <w:rPr>
          <w:rFonts w:ascii="Segoe UI" w:eastAsia="Times New Roman" w:hAnsi="Segoe UI" w:cs="Segoe UI"/>
          <w:color w:val="000000"/>
          <w:lang w:eastAsia="ru-RU"/>
        </w:rPr>
        <w:t>электронн</w:t>
      </w:r>
      <w:r>
        <w:rPr>
          <w:rFonts w:ascii="Segoe UI" w:eastAsia="Times New Roman" w:hAnsi="Segoe UI" w:cs="Segoe UI"/>
          <w:color w:val="000000"/>
          <w:lang w:eastAsia="ru-RU"/>
        </w:rPr>
        <w:t>ой</w:t>
      </w:r>
      <w:r w:rsidRPr="000C0C88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lang w:eastAsia="ru-RU"/>
        </w:rPr>
        <w:t xml:space="preserve">ипотеки в рамках данного проекта прошла 1 июля 2021 года. </w:t>
      </w:r>
      <w:r w:rsidRPr="0062466E">
        <w:rPr>
          <w:rFonts w:ascii="Segoe UI" w:eastAsia="Times New Roman" w:hAnsi="Segoe UI" w:cs="Segoe UI"/>
          <w:color w:val="000000"/>
          <w:lang w:eastAsia="ru-RU"/>
        </w:rPr>
        <w:t xml:space="preserve"> Ипотечн</w:t>
      </w:r>
      <w:r w:rsidRPr="000C0C88">
        <w:rPr>
          <w:rFonts w:ascii="Segoe UI" w:eastAsia="Times New Roman" w:hAnsi="Segoe UI" w:cs="Segoe UI"/>
          <w:color w:val="000000"/>
          <w:lang w:eastAsia="ru-RU"/>
        </w:rPr>
        <w:t>ая</w:t>
      </w:r>
      <w:r w:rsidRPr="0062466E">
        <w:rPr>
          <w:rFonts w:ascii="Segoe UI" w:eastAsia="Times New Roman" w:hAnsi="Segoe UI" w:cs="Segoe UI"/>
          <w:color w:val="000000"/>
          <w:lang w:eastAsia="ru-RU"/>
        </w:rPr>
        <w:t xml:space="preserve"> сделк</w:t>
      </w:r>
      <w:r w:rsidRPr="000C0C88">
        <w:rPr>
          <w:rFonts w:ascii="Segoe UI" w:eastAsia="Times New Roman" w:hAnsi="Segoe UI" w:cs="Segoe UI"/>
          <w:color w:val="000000"/>
          <w:lang w:eastAsia="ru-RU"/>
        </w:rPr>
        <w:t>а</w:t>
      </w:r>
      <w:r w:rsidRPr="0062466E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Pr="004D48A0">
        <w:rPr>
          <w:rFonts w:ascii="Segoe UI" w:eastAsia="Times New Roman" w:hAnsi="Segoe UI" w:cs="Segoe UI"/>
          <w:color w:val="000000"/>
          <w:lang w:eastAsia="ru-RU"/>
        </w:rPr>
        <w:t xml:space="preserve">оформлена </w:t>
      </w:r>
      <w:r w:rsidRPr="004D48A0">
        <w:rPr>
          <w:rFonts w:ascii="Segoe UI" w:hAnsi="Segoe UI" w:cs="Segoe UI"/>
        </w:rPr>
        <w:t xml:space="preserve">Тверским отделением № 8607 ПАО </w:t>
      </w:r>
      <w:r w:rsidRPr="00D32E45">
        <w:rPr>
          <w:rFonts w:ascii="Segoe UI" w:hAnsi="Segoe UI" w:cs="Segoe UI"/>
        </w:rPr>
        <w:t xml:space="preserve">Сбербанк </w:t>
      </w:r>
      <w:r w:rsidRPr="004D48A0">
        <w:rPr>
          <w:rFonts w:ascii="Segoe UI" w:hAnsi="Segoe UI" w:cs="Segoe UI"/>
        </w:rPr>
        <w:t>России в столице региона</w:t>
      </w:r>
      <w:r w:rsidRPr="004D48A0">
        <w:rPr>
          <w:rFonts w:ascii="Segoe UI" w:eastAsia="Times New Roman" w:hAnsi="Segoe UI" w:cs="Segoe UI"/>
          <w:color w:val="000000"/>
          <w:lang w:eastAsia="ru-RU"/>
        </w:rPr>
        <w:t>.</w:t>
      </w:r>
    </w:p>
    <w:p w:rsidR="00F42E13" w:rsidRDefault="00F42E13" w:rsidP="00F42E13">
      <w:pPr>
        <w:shd w:val="clear" w:color="auto" w:fill="FFFFFF"/>
        <w:spacing w:after="240" w:line="225" w:lineRule="atLeast"/>
        <w:jc w:val="both"/>
        <w:rPr>
          <w:rFonts w:ascii="Segoe UI" w:eastAsia="Times New Roman" w:hAnsi="Segoe UI" w:cs="Segoe UI"/>
          <w:i/>
          <w:color w:val="000000"/>
          <w:lang w:eastAsia="ru-RU"/>
        </w:rPr>
      </w:pPr>
      <w:r w:rsidRPr="000C0C88">
        <w:rPr>
          <w:rFonts w:ascii="Segoe UI" w:eastAsia="Times New Roman" w:hAnsi="Segoe UI" w:cs="Segoe UI"/>
          <w:b/>
          <w:color w:val="000000"/>
          <w:lang w:eastAsia="ru-RU"/>
        </w:rPr>
        <w:t xml:space="preserve">Руководитель Управления </w:t>
      </w:r>
      <w:proofErr w:type="spellStart"/>
      <w:r w:rsidRPr="000C0C88">
        <w:rPr>
          <w:rFonts w:ascii="Segoe UI" w:eastAsia="Times New Roman" w:hAnsi="Segoe UI" w:cs="Segoe UI"/>
          <w:b/>
          <w:color w:val="000000"/>
          <w:lang w:eastAsia="ru-RU"/>
        </w:rPr>
        <w:t>Росреестра</w:t>
      </w:r>
      <w:proofErr w:type="spellEnd"/>
      <w:r w:rsidRPr="000C0C88">
        <w:rPr>
          <w:rFonts w:ascii="Segoe UI" w:eastAsia="Times New Roman" w:hAnsi="Segoe UI" w:cs="Segoe UI"/>
          <w:b/>
          <w:color w:val="000000"/>
          <w:lang w:eastAsia="ru-RU"/>
        </w:rPr>
        <w:t xml:space="preserve"> по Тверской области Николай Фролов:</w:t>
      </w:r>
      <w:r w:rsidRPr="000C0C88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Pr="00E00646">
        <w:rPr>
          <w:rFonts w:ascii="Segoe UI" w:eastAsia="Times New Roman" w:hAnsi="Segoe UI" w:cs="Segoe UI"/>
          <w:i/>
          <w:color w:val="000000"/>
          <w:lang w:eastAsia="ru-RU"/>
        </w:rPr>
        <w:t>«</w:t>
      </w:r>
      <w:r>
        <w:rPr>
          <w:rFonts w:ascii="Segoe UI" w:eastAsia="Times New Roman" w:hAnsi="Segoe UI" w:cs="Segoe UI"/>
          <w:i/>
          <w:color w:val="000000"/>
          <w:lang w:eastAsia="ru-RU"/>
        </w:rPr>
        <w:t xml:space="preserve">В июне мы провели совещание </w:t>
      </w:r>
      <w:r w:rsidRPr="007C5E36">
        <w:rPr>
          <w:rFonts w:ascii="Segoe UI" w:eastAsia="Times New Roman" w:hAnsi="Segoe UI" w:cs="Segoe UI"/>
          <w:i/>
          <w:color w:val="000000"/>
          <w:lang w:eastAsia="ru-RU"/>
        </w:rPr>
        <w:t>с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7C5E36">
        <w:rPr>
          <w:rFonts w:ascii="Segoe UI" w:eastAsia="Times New Roman" w:hAnsi="Segoe UI" w:cs="Segoe UI"/>
          <w:i/>
          <w:color w:val="000000"/>
          <w:lang w:eastAsia="ru-RU"/>
        </w:rPr>
        <w:t xml:space="preserve">представителями </w:t>
      </w:r>
      <w:r>
        <w:rPr>
          <w:rFonts w:ascii="Segoe UI" w:eastAsia="Times New Roman" w:hAnsi="Segoe UI" w:cs="Segoe UI"/>
          <w:i/>
          <w:color w:val="000000"/>
          <w:lang w:eastAsia="ru-RU"/>
        </w:rPr>
        <w:t xml:space="preserve">ведущих </w:t>
      </w:r>
      <w:r w:rsidRPr="007C5E36">
        <w:rPr>
          <w:rFonts w:ascii="Segoe UI" w:eastAsia="Times New Roman" w:hAnsi="Segoe UI" w:cs="Segoe UI"/>
          <w:i/>
          <w:color w:val="000000"/>
          <w:lang w:eastAsia="ru-RU"/>
        </w:rPr>
        <w:t>кредитных организаций</w:t>
      </w:r>
      <w:r>
        <w:rPr>
          <w:rFonts w:ascii="Segoe UI" w:eastAsia="Times New Roman" w:hAnsi="Segoe UI" w:cs="Segoe UI"/>
          <w:i/>
          <w:color w:val="000000"/>
          <w:lang w:eastAsia="ru-RU"/>
        </w:rPr>
        <w:t xml:space="preserve"> региона</w:t>
      </w:r>
      <w:r w:rsidRPr="007C5E36">
        <w:rPr>
          <w:rFonts w:ascii="Segoe UI" w:eastAsia="Times New Roman" w:hAnsi="Segoe UI" w:cs="Segoe UI"/>
          <w:i/>
          <w:color w:val="000000"/>
          <w:lang w:eastAsia="ru-RU"/>
        </w:rPr>
        <w:t xml:space="preserve">, на котором выступили с предложением о внедрении на рынке недвижимости комплекса мероприятий, направленных на сокращение сроков осуществления государственной регистрации ипотеки до 1 рабочего дня по документам, поданным в электронном виде. </w:t>
      </w:r>
      <w:r>
        <w:rPr>
          <w:rFonts w:ascii="Segoe UI" w:eastAsia="Times New Roman" w:hAnsi="Segoe UI" w:cs="Segoe UI"/>
          <w:i/>
          <w:color w:val="000000"/>
          <w:lang w:eastAsia="ru-RU"/>
        </w:rPr>
        <w:t>Р</w:t>
      </w:r>
      <w:r w:rsidRPr="007C5E36">
        <w:rPr>
          <w:rFonts w:ascii="Segoe UI" w:eastAsia="Times New Roman" w:hAnsi="Segoe UI" w:cs="Segoe UI"/>
          <w:i/>
          <w:color w:val="000000"/>
          <w:lang w:eastAsia="ru-RU"/>
        </w:rPr>
        <w:t>ады, что наше предложение было услышано</w:t>
      </w:r>
      <w:r>
        <w:rPr>
          <w:rFonts w:ascii="Segoe UI" w:eastAsia="Times New Roman" w:hAnsi="Segoe UI" w:cs="Segoe UI"/>
          <w:i/>
          <w:color w:val="000000"/>
          <w:lang w:eastAsia="ru-RU"/>
        </w:rPr>
        <w:t xml:space="preserve"> и поддержано так быстро. В рамках реализации данного проекта Управлением установлены сокращё</w:t>
      </w:r>
      <w:r w:rsidRPr="00522BCD">
        <w:rPr>
          <w:rFonts w:ascii="Segoe UI" w:eastAsia="Times New Roman" w:hAnsi="Segoe UI" w:cs="Segoe UI"/>
          <w:i/>
          <w:color w:val="000000"/>
          <w:lang w:eastAsia="ru-RU"/>
        </w:rPr>
        <w:t xml:space="preserve">нные сроки для рассмотрения электронных обращений. Мы нацелены на то, чтобы весь процесс оформления сделки с ипотекой занимал у </w:t>
      </w:r>
      <w:r>
        <w:rPr>
          <w:rFonts w:ascii="Segoe UI" w:eastAsia="Times New Roman" w:hAnsi="Segoe UI" w:cs="Segoe UI"/>
          <w:i/>
          <w:color w:val="000000"/>
          <w:lang w:eastAsia="ru-RU"/>
        </w:rPr>
        <w:t>заявителя</w:t>
      </w:r>
      <w:r w:rsidRPr="00522BCD">
        <w:rPr>
          <w:rFonts w:ascii="Segoe UI" w:eastAsia="Times New Roman" w:hAnsi="Segoe UI" w:cs="Segoe UI"/>
          <w:i/>
          <w:color w:val="000000"/>
          <w:lang w:eastAsia="ru-RU"/>
        </w:rPr>
        <w:t xml:space="preserve"> один рабочий день при отсутствии оснований для приостановления или отказа в регистрации</w:t>
      </w:r>
      <w:r>
        <w:rPr>
          <w:rFonts w:ascii="Segoe UI" w:eastAsia="Times New Roman" w:hAnsi="Segoe UI" w:cs="Segoe UI"/>
          <w:i/>
          <w:color w:val="000000"/>
          <w:lang w:eastAsia="ru-RU"/>
        </w:rPr>
        <w:t>»</w:t>
      </w:r>
      <w:r w:rsidRPr="007C5E36">
        <w:rPr>
          <w:rFonts w:ascii="Segoe UI" w:eastAsia="Times New Roman" w:hAnsi="Segoe UI" w:cs="Segoe UI"/>
          <w:i/>
          <w:color w:val="000000"/>
          <w:lang w:eastAsia="ru-RU"/>
        </w:rPr>
        <w:t xml:space="preserve">. </w:t>
      </w:r>
    </w:p>
    <w:p w:rsidR="00F54474" w:rsidRPr="007C5E36" w:rsidRDefault="00F54474" w:rsidP="00F54474">
      <w:pPr>
        <w:shd w:val="clear" w:color="auto" w:fill="FFFFFF"/>
        <w:spacing w:after="240" w:line="225" w:lineRule="atLeast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1D6FD4">
        <w:rPr>
          <w:rFonts w:ascii="Segoe UI" w:eastAsia="Times New Roman" w:hAnsi="Segoe UI" w:cs="Segoe UI"/>
          <w:color w:val="000000"/>
          <w:lang w:eastAsia="ru-RU"/>
        </w:rPr>
        <w:t>В сравнении с началом 2020 года</w:t>
      </w:r>
      <w:r>
        <w:rPr>
          <w:rFonts w:ascii="Segoe UI" w:eastAsia="Times New Roman" w:hAnsi="Segoe UI" w:cs="Segoe UI"/>
          <w:color w:val="000000"/>
          <w:lang w:eastAsia="ru-RU"/>
        </w:rPr>
        <w:t xml:space="preserve"> в </w:t>
      </w:r>
      <w:proofErr w:type="spellStart"/>
      <w:r>
        <w:rPr>
          <w:rFonts w:ascii="Segoe UI" w:eastAsia="Times New Roman" w:hAnsi="Segoe UI" w:cs="Segoe UI"/>
          <w:color w:val="000000"/>
          <w:lang w:eastAsia="ru-RU"/>
        </w:rPr>
        <w:t>Росреестре</w:t>
      </w:r>
      <w:proofErr w:type="spellEnd"/>
      <w:r w:rsidRPr="001D6FD4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Pr="007C5E36">
        <w:rPr>
          <w:rFonts w:ascii="Segoe UI" w:eastAsia="Times New Roman" w:hAnsi="Segoe UI" w:cs="Segoe UI"/>
          <w:color w:val="000000"/>
          <w:lang w:eastAsia="ru-RU"/>
        </w:rPr>
        <w:t>произош</w:t>
      </w:r>
      <w:r>
        <w:rPr>
          <w:rFonts w:ascii="Segoe UI" w:eastAsia="Times New Roman" w:hAnsi="Segoe UI" w:cs="Segoe UI"/>
          <w:color w:val="000000"/>
          <w:lang w:eastAsia="ru-RU"/>
        </w:rPr>
        <w:t>ё</w:t>
      </w:r>
      <w:r w:rsidRPr="007C5E36">
        <w:rPr>
          <w:rFonts w:ascii="Segoe UI" w:eastAsia="Times New Roman" w:hAnsi="Segoe UI" w:cs="Segoe UI"/>
          <w:color w:val="000000"/>
          <w:lang w:eastAsia="ru-RU"/>
        </w:rPr>
        <w:t xml:space="preserve">л </w:t>
      </w:r>
      <w:r>
        <w:rPr>
          <w:rFonts w:ascii="Segoe UI" w:eastAsia="Times New Roman" w:hAnsi="Segoe UI" w:cs="Segoe UI"/>
          <w:color w:val="000000"/>
          <w:lang w:eastAsia="ru-RU"/>
        </w:rPr>
        <w:t>резкий</w:t>
      </w:r>
      <w:r w:rsidRPr="007C5E36">
        <w:rPr>
          <w:rFonts w:ascii="Segoe UI" w:eastAsia="Times New Roman" w:hAnsi="Segoe UI" w:cs="Segoe UI"/>
          <w:color w:val="000000"/>
          <w:lang w:eastAsia="ru-RU"/>
        </w:rPr>
        <w:t xml:space="preserve"> рост </w:t>
      </w:r>
      <w:r>
        <w:rPr>
          <w:rFonts w:ascii="Segoe UI" w:eastAsia="Times New Roman" w:hAnsi="Segoe UI" w:cs="Segoe UI"/>
          <w:color w:val="000000"/>
          <w:lang w:eastAsia="ru-RU"/>
        </w:rPr>
        <w:t>заявлений на регистрацию недвижимости в электронном виде.</w:t>
      </w:r>
      <w:r w:rsidRPr="007C5E36">
        <w:rPr>
          <w:rFonts w:ascii="Segoe UI" w:eastAsia="Times New Roman" w:hAnsi="Segoe UI" w:cs="Segoe UI"/>
          <w:color w:val="000000"/>
          <w:lang w:eastAsia="ru-RU"/>
        </w:rPr>
        <w:t xml:space="preserve"> Так, доля электронной ипотеки увеличилась с 9% до </w:t>
      </w:r>
      <w:r>
        <w:rPr>
          <w:rFonts w:ascii="Segoe UI" w:eastAsia="Times New Roman" w:hAnsi="Segoe UI" w:cs="Segoe UI"/>
          <w:color w:val="000000"/>
          <w:lang w:eastAsia="ru-RU"/>
        </w:rPr>
        <w:t>50</w:t>
      </w:r>
      <w:r w:rsidRPr="007C5E36">
        <w:rPr>
          <w:rFonts w:ascii="Segoe UI" w:eastAsia="Times New Roman" w:hAnsi="Segoe UI" w:cs="Segoe UI"/>
          <w:color w:val="000000"/>
          <w:lang w:eastAsia="ru-RU"/>
        </w:rPr>
        <w:t>%. Ключевую роль здесь играет сотрудничество с профессиональными участниками рынка, банковским сообществом.</w:t>
      </w:r>
    </w:p>
    <w:p w:rsidR="00561CD0" w:rsidRDefault="00561CD0" w:rsidP="00561CD0">
      <w:pPr>
        <w:shd w:val="clear" w:color="auto" w:fill="FFFFFF"/>
        <w:spacing w:after="240" w:line="225" w:lineRule="atLeast"/>
        <w:jc w:val="both"/>
        <w:rPr>
          <w:rFonts w:ascii="Segoe UI" w:hAnsi="Segoe UI" w:cs="Segoe UI"/>
        </w:rPr>
      </w:pPr>
      <w:r w:rsidRPr="00D32E45">
        <w:rPr>
          <w:rFonts w:ascii="Segoe UI" w:hAnsi="Segoe UI" w:cs="Segoe UI"/>
          <w:bCs/>
        </w:rPr>
        <w:t>Сбербанк</w:t>
      </w:r>
      <w:r w:rsidRPr="000C0C88">
        <w:rPr>
          <w:rFonts w:ascii="Segoe UI" w:hAnsi="Segoe UI" w:cs="Segoe UI"/>
          <w:bCs/>
          <w:color w:val="000000"/>
        </w:rPr>
        <w:t xml:space="preserve"> России является крупнейшим потребителем услуг </w:t>
      </w:r>
      <w:proofErr w:type="spellStart"/>
      <w:r w:rsidRPr="000C0C88">
        <w:rPr>
          <w:rFonts w:ascii="Segoe UI" w:hAnsi="Segoe UI" w:cs="Segoe UI"/>
          <w:bCs/>
          <w:color w:val="000000"/>
        </w:rPr>
        <w:t>Росреестра</w:t>
      </w:r>
      <w:proofErr w:type="spellEnd"/>
      <w:r w:rsidRPr="000C0C88">
        <w:rPr>
          <w:rFonts w:ascii="Segoe UI" w:hAnsi="Segoe UI" w:cs="Segoe UI"/>
          <w:bCs/>
          <w:color w:val="000000"/>
        </w:rPr>
        <w:t xml:space="preserve"> среди кредитных организаций и </w:t>
      </w:r>
      <w:proofErr w:type="spellStart"/>
      <w:r w:rsidRPr="000C0C88">
        <w:rPr>
          <w:rFonts w:ascii="Segoe UI" w:hAnsi="Segoe UI" w:cs="Segoe UI"/>
          <w:bCs/>
          <w:color w:val="000000"/>
        </w:rPr>
        <w:t>девелоперских</w:t>
      </w:r>
      <w:proofErr w:type="spellEnd"/>
      <w:r w:rsidRPr="000C0C88">
        <w:rPr>
          <w:rFonts w:ascii="Segoe UI" w:hAnsi="Segoe UI" w:cs="Segoe UI"/>
          <w:bCs/>
          <w:color w:val="000000"/>
        </w:rPr>
        <w:t xml:space="preserve"> компаний, подающих заявки на получение услуг ведомства в электронном виде</w:t>
      </w:r>
      <w:r>
        <w:rPr>
          <w:rFonts w:ascii="Segoe UI" w:hAnsi="Segoe UI" w:cs="Segoe UI"/>
          <w:bCs/>
          <w:color w:val="000000"/>
        </w:rPr>
        <w:t>.</w:t>
      </w:r>
      <w:r w:rsidRPr="000C0C88">
        <w:rPr>
          <w:rFonts w:ascii="Segoe UI" w:hAnsi="Segoe UI" w:cs="Segoe UI"/>
          <w:bCs/>
          <w:color w:val="000000"/>
        </w:rPr>
        <w:t xml:space="preserve"> </w:t>
      </w:r>
      <w:r w:rsidRPr="000C0C88">
        <w:rPr>
          <w:rFonts w:ascii="Segoe UI" w:hAnsi="Segoe UI" w:cs="Segoe UI"/>
        </w:rPr>
        <w:t xml:space="preserve">В тверском регионе взаимодействие </w:t>
      </w:r>
      <w:proofErr w:type="spellStart"/>
      <w:r w:rsidRPr="000C0C88">
        <w:rPr>
          <w:rFonts w:ascii="Segoe UI" w:hAnsi="Segoe UI" w:cs="Segoe UI"/>
        </w:rPr>
        <w:t>Росреестра</w:t>
      </w:r>
      <w:proofErr w:type="spellEnd"/>
      <w:r w:rsidRPr="000C0C88">
        <w:rPr>
          <w:rFonts w:ascii="Segoe UI" w:hAnsi="Segoe UI" w:cs="Segoe UI"/>
        </w:rPr>
        <w:t xml:space="preserve"> и Сбербанка по электронной регистрации прав на недвижимое имущество, приобретаемого в ипотеку, было организовано в конце сентября 2016 года. </w:t>
      </w:r>
    </w:p>
    <w:p w:rsidR="00F54474" w:rsidRPr="00A24DB1" w:rsidRDefault="00F54474" w:rsidP="00F54474">
      <w:pPr>
        <w:shd w:val="clear" w:color="auto" w:fill="FFFFFF"/>
        <w:spacing w:after="240" w:line="225" w:lineRule="atLeast"/>
        <w:jc w:val="both"/>
        <w:rPr>
          <w:rFonts w:ascii="Segoe UI" w:eastAsia="Times New Roman" w:hAnsi="Segoe UI" w:cs="Segoe UI"/>
          <w:i/>
          <w:color w:val="000000"/>
          <w:lang w:eastAsia="ru-RU"/>
        </w:rPr>
      </w:pPr>
      <w:r>
        <w:rPr>
          <w:rFonts w:ascii="Segoe UI" w:hAnsi="Segoe UI" w:cs="Segoe UI"/>
          <w:b/>
        </w:rPr>
        <w:t>Управляющий Тверским отделением</w:t>
      </w:r>
      <w:r w:rsidRPr="0060276F">
        <w:rPr>
          <w:rFonts w:ascii="Segoe UI" w:hAnsi="Segoe UI" w:cs="Segoe UI"/>
          <w:b/>
        </w:rPr>
        <w:t xml:space="preserve"> ПАО Сбербанк </w:t>
      </w:r>
      <w:r>
        <w:rPr>
          <w:rFonts w:ascii="Segoe UI" w:hAnsi="Segoe UI" w:cs="Segoe UI"/>
          <w:b/>
        </w:rPr>
        <w:t>Виктор Аршинов</w:t>
      </w:r>
      <w:r w:rsidRPr="0060276F">
        <w:rPr>
          <w:rFonts w:ascii="Segoe UI" w:hAnsi="Segoe UI" w:cs="Segoe UI"/>
          <w:b/>
        </w:rPr>
        <w:t xml:space="preserve">: </w:t>
      </w:r>
      <w:r w:rsidRPr="0060276F">
        <w:rPr>
          <w:rFonts w:ascii="Segoe UI" w:eastAsia="Times New Roman" w:hAnsi="Segoe UI" w:cs="Segoe UI"/>
          <w:i/>
          <w:color w:val="000000"/>
          <w:lang w:eastAsia="ru-RU"/>
        </w:rPr>
        <w:t>«</w:t>
      </w:r>
      <w:r>
        <w:rPr>
          <w:rFonts w:ascii="Segoe UI" w:eastAsia="Times New Roman" w:hAnsi="Segoe UI" w:cs="Segoe UI"/>
          <w:i/>
          <w:color w:val="000000"/>
          <w:lang w:eastAsia="ru-RU"/>
        </w:rPr>
        <w:t xml:space="preserve">При решении жилищных вопросов жители региона все чаще выбирают </w:t>
      </w:r>
      <w:proofErr w:type="spellStart"/>
      <w:r>
        <w:rPr>
          <w:rFonts w:ascii="Segoe UI" w:eastAsia="Times New Roman" w:hAnsi="Segoe UI" w:cs="Segoe UI"/>
          <w:i/>
          <w:color w:val="000000"/>
          <w:lang w:eastAsia="ru-RU"/>
        </w:rPr>
        <w:t>онлайн-сервисы</w:t>
      </w:r>
      <w:proofErr w:type="spellEnd"/>
      <w:r>
        <w:rPr>
          <w:rFonts w:ascii="Segoe UI" w:eastAsia="Times New Roman" w:hAnsi="Segoe UI" w:cs="Segoe UI"/>
          <w:i/>
          <w:color w:val="000000"/>
          <w:lang w:eastAsia="ru-RU"/>
        </w:rPr>
        <w:t>. Большой популярностью среди клиентов банка пользуется сервис электронной регистрации сделок по покупке</w:t>
      </w:r>
      <w:r w:rsidRPr="00E23CFF">
        <w:rPr>
          <w:rFonts w:ascii="Segoe UI" w:eastAsia="Times New Roman" w:hAnsi="Segoe UI" w:cs="Segoe UI"/>
          <w:i/>
          <w:color w:val="000000"/>
          <w:lang w:eastAsia="ru-RU"/>
        </w:rPr>
        <w:t xml:space="preserve"> </w:t>
      </w:r>
      <w:r>
        <w:rPr>
          <w:rFonts w:ascii="Segoe UI" w:eastAsia="Times New Roman" w:hAnsi="Segoe UI" w:cs="Segoe UI"/>
          <w:i/>
          <w:color w:val="000000"/>
          <w:lang w:eastAsia="ru-RU"/>
        </w:rPr>
        <w:t xml:space="preserve">недвижимости, реализованный </w:t>
      </w:r>
      <w:proofErr w:type="spellStart"/>
      <w:r>
        <w:rPr>
          <w:rFonts w:ascii="Segoe UI" w:eastAsia="Times New Roman" w:hAnsi="Segoe UI" w:cs="Segoe UI"/>
          <w:i/>
          <w:color w:val="000000"/>
          <w:lang w:eastAsia="ru-RU"/>
        </w:rPr>
        <w:t>Сбером</w:t>
      </w:r>
      <w:proofErr w:type="spellEnd"/>
      <w:r>
        <w:rPr>
          <w:rFonts w:ascii="Segoe UI" w:eastAsia="Times New Roman" w:hAnsi="Segoe UI" w:cs="Segoe UI"/>
          <w:i/>
          <w:color w:val="000000"/>
          <w:lang w:eastAsia="ru-RU"/>
        </w:rPr>
        <w:t xml:space="preserve"> на площадке </w:t>
      </w:r>
      <w:proofErr w:type="spellStart"/>
      <w:r>
        <w:rPr>
          <w:rFonts w:ascii="Segoe UI" w:eastAsia="Times New Roman" w:hAnsi="Segoe UI" w:cs="Segoe UI"/>
          <w:i/>
          <w:color w:val="000000"/>
          <w:lang w:val="en-US" w:eastAsia="ru-RU"/>
        </w:rPr>
        <w:t>DomClick</w:t>
      </w:r>
      <w:proofErr w:type="spellEnd"/>
      <w:r w:rsidRPr="007A4AB6">
        <w:rPr>
          <w:rFonts w:ascii="Segoe UI" w:eastAsia="Times New Roman" w:hAnsi="Segoe UI" w:cs="Segoe UI"/>
          <w:i/>
          <w:color w:val="000000"/>
          <w:lang w:eastAsia="ru-RU"/>
        </w:rPr>
        <w:t>.</w:t>
      </w:r>
      <w:proofErr w:type="spellStart"/>
      <w:r>
        <w:rPr>
          <w:rFonts w:ascii="Segoe UI" w:eastAsia="Times New Roman" w:hAnsi="Segoe UI" w:cs="Segoe UI"/>
          <w:i/>
          <w:color w:val="000000"/>
          <w:lang w:val="en-US" w:eastAsia="ru-RU"/>
        </w:rPr>
        <w:t>ru</w:t>
      </w:r>
      <w:proofErr w:type="spellEnd"/>
      <w:r>
        <w:rPr>
          <w:rFonts w:ascii="Segoe UI" w:eastAsia="Times New Roman" w:hAnsi="Segoe UI" w:cs="Segoe UI"/>
          <w:i/>
          <w:color w:val="000000"/>
          <w:lang w:eastAsia="ru-RU"/>
        </w:rPr>
        <w:t>. Он позволяет минимизировать контакты и время</w:t>
      </w:r>
      <w:bookmarkStart w:id="0" w:name="_GoBack"/>
      <w:bookmarkEnd w:id="0"/>
      <w:r>
        <w:rPr>
          <w:rFonts w:ascii="Segoe UI" w:eastAsia="Times New Roman" w:hAnsi="Segoe UI" w:cs="Segoe UI"/>
          <w:i/>
          <w:color w:val="000000"/>
          <w:lang w:eastAsia="ru-RU"/>
        </w:rPr>
        <w:t xml:space="preserve">, а также экономить на ипотеке. </w:t>
      </w:r>
      <w:r w:rsidR="00D32E45" w:rsidRPr="00D32E45">
        <w:rPr>
          <w:rFonts w:ascii="Segoe UI" w:eastAsia="Times New Roman" w:hAnsi="Segoe UI" w:cs="Segoe UI"/>
          <w:i/>
          <w:lang w:eastAsia="ru-RU"/>
        </w:rPr>
        <w:t>Сберб</w:t>
      </w:r>
      <w:r w:rsidRPr="00D32E45">
        <w:rPr>
          <w:rFonts w:ascii="Segoe UI" w:eastAsia="Times New Roman" w:hAnsi="Segoe UI" w:cs="Segoe UI"/>
          <w:i/>
          <w:lang w:eastAsia="ru-RU"/>
        </w:rPr>
        <w:t>анк</w:t>
      </w:r>
      <w:r>
        <w:rPr>
          <w:rFonts w:ascii="Segoe UI" w:eastAsia="Times New Roman" w:hAnsi="Segoe UI" w:cs="Segoe UI"/>
          <w:i/>
          <w:color w:val="000000"/>
          <w:lang w:eastAsia="ru-RU"/>
        </w:rPr>
        <w:t xml:space="preserve"> предоставляет дополнительную скидку в размере 0,3 п.п. на ставку по ипотечному кредиту при использовании «Электронной регистрации». Благодаря </w:t>
      </w:r>
      <w:r>
        <w:rPr>
          <w:rFonts w:ascii="Segoe UI" w:eastAsia="Times New Roman" w:hAnsi="Segoe UI" w:cs="Segoe UI"/>
          <w:i/>
          <w:color w:val="000000"/>
          <w:lang w:eastAsia="ru-RU"/>
        </w:rPr>
        <w:lastRenderedPageBreak/>
        <w:t xml:space="preserve">совместному проекту с Управлением </w:t>
      </w:r>
      <w:proofErr w:type="spellStart"/>
      <w:r>
        <w:rPr>
          <w:rFonts w:ascii="Segoe UI" w:eastAsia="Times New Roman" w:hAnsi="Segoe UI" w:cs="Segoe UI"/>
          <w:i/>
          <w:color w:val="000000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i/>
          <w:color w:val="000000"/>
          <w:lang w:eastAsia="ru-RU"/>
        </w:rPr>
        <w:t xml:space="preserve"> по Тверской области процесс электронного оформления собственности на недвижимость станет еще удобнее и быстрее. </w:t>
      </w:r>
      <w:r w:rsidRPr="0060276F">
        <w:rPr>
          <w:rFonts w:ascii="Segoe UI" w:eastAsia="Times New Roman" w:hAnsi="Segoe UI" w:cs="Segoe UI"/>
          <w:i/>
          <w:color w:val="000000"/>
          <w:lang w:eastAsia="ru-RU"/>
        </w:rPr>
        <w:t xml:space="preserve">Считаю, что </w:t>
      </w:r>
      <w:r>
        <w:rPr>
          <w:rFonts w:ascii="Segoe UI" w:eastAsia="Times New Roman" w:hAnsi="Segoe UI" w:cs="Segoe UI"/>
          <w:i/>
          <w:color w:val="000000"/>
          <w:lang w:eastAsia="ru-RU"/>
        </w:rPr>
        <w:t>сокращение сроков</w:t>
      </w:r>
      <w:r w:rsidRPr="0060276F">
        <w:rPr>
          <w:rFonts w:ascii="Segoe UI" w:eastAsia="Times New Roman" w:hAnsi="Segoe UI" w:cs="Segoe UI"/>
          <w:i/>
          <w:color w:val="000000"/>
          <w:lang w:eastAsia="ru-RU"/>
        </w:rPr>
        <w:t xml:space="preserve"> </w:t>
      </w:r>
      <w:r>
        <w:rPr>
          <w:rFonts w:ascii="Segoe UI" w:eastAsia="Times New Roman" w:hAnsi="Segoe UI" w:cs="Segoe UI"/>
          <w:i/>
          <w:color w:val="000000"/>
          <w:lang w:eastAsia="ru-RU"/>
        </w:rPr>
        <w:t>будет способствовать развитию регионального</w:t>
      </w:r>
      <w:r w:rsidRPr="0060276F">
        <w:rPr>
          <w:rFonts w:ascii="Segoe UI" w:eastAsia="Times New Roman" w:hAnsi="Segoe UI" w:cs="Segoe UI"/>
          <w:i/>
          <w:color w:val="000000"/>
          <w:lang w:eastAsia="ru-RU"/>
        </w:rPr>
        <w:t xml:space="preserve"> рынк</w:t>
      </w:r>
      <w:r>
        <w:rPr>
          <w:rFonts w:ascii="Segoe UI" w:eastAsia="Times New Roman" w:hAnsi="Segoe UI" w:cs="Segoe UI"/>
          <w:i/>
          <w:color w:val="000000"/>
          <w:lang w:eastAsia="ru-RU"/>
        </w:rPr>
        <w:t>а</w:t>
      </w:r>
      <w:r w:rsidRPr="0060276F">
        <w:rPr>
          <w:rFonts w:ascii="Segoe UI" w:eastAsia="Times New Roman" w:hAnsi="Segoe UI" w:cs="Segoe UI"/>
          <w:i/>
          <w:color w:val="000000"/>
          <w:lang w:eastAsia="ru-RU"/>
        </w:rPr>
        <w:t xml:space="preserve"> недвижимости</w:t>
      </w:r>
      <w:r w:rsidRPr="0060276F">
        <w:rPr>
          <w:rFonts w:ascii="Segoe UI" w:hAnsi="Segoe UI" w:cs="Segoe UI"/>
          <w:bCs/>
          <w:color w:val="000000"/>
        </w:rPr>
        <w:t>».</w:t>
      </w:r>
    </w:p>
    <w:p w:rsidR="00561CD0" w:rsidRPr="00F42E13" w:rsidRDefault="00561CD0" w:rsidP="00561CD0">
      <w:pPr>
        <w:shd w:val="clear" w:color="auto" w:fill="FFFFFF"/>
        <w:spacing w:after="240" w:line="225" w:lineRule="atLeast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F42E13">
        <w:rPr>
          <w:rFonts w:ascii="Segoe UI" w:eastAsia="Times New Roman" w:hAnsi="Segoe UI" w:cs="Segoe UI"/>
          <w:color w:val="000000"/>
          <w:lang w:eastAsia="ru-RU"/>
        </w:rPr>
        <w:t xml:space="preserve">Проект «Электронная ипотека за 1 день» запущен </w:t>
      </w:r>
      <w:proofErr w:type="spellStart"/>
      <w:r w:rsidRPr="00F42E13">
        <w:rPr>
          <w:rFonts w:ascii="Segoe UI" w:eastAsia="Times New Roman" w:hAnsi="Segoe UI" w:cs="Segoe UI"/>
          <w:color w:val="000000"/>
          <w:lang w:eastAsia="ru-RU"/>
        </w:rPr>
        <w:t>Росреестром</w:t>
      </w:r>
      <w:proofErr w:type="spellEnd"/>
      <w:r w:rsidRPr="00F42E13">
        <w:rPr>
          <w:rFonts w:ascii="Segoe UI" w:eastAsia="Times New Roman" w:hAnsi="Segoe UI" w:cs="Segoe UI"/>
          <w:color w:val="000000"/>
          <w:lang w:eastAsia="ru-RU"/>
        </w:rPr>
        <w:t xml:space="preserve"> в 2020 году в рамках осуществления цифровой трансформации ведомства. Проект начался с четырех </w:t>
      </w:r>
      <w:proofErr w:type="spellStart"/>
      <w:r w:rsidRPr="00F42E13">
        <w:rPr>
          <w:rFonts w:ascii="Segoe UI" w:eastAsia="Times New Roman" w:hAnsi="Segoe UI" w:cs="Segoe UI"/>
          <w:color w:val="000000"/>
          <w:lang w:eastAsia="ru-RU"/>
        </w:rPr>
        <w:t>пилотных</w:t>
      </w:r>
      <w:proofErr w:type="spellEnd"/>
      <w:r w:rsidRPr="00F42E13">
        <w:rPr>
          <w:rFonts w:ascii="Segoe UI" w:eastAsia="Times New Roman" w:hAnsi="Segoe UI" w:cs="Segoe UI"/>
          <w:color w:val="000000"/>
          <w:lang w:eastAsia="ru-RU"/>
        </w:rPr>
        <w:t xml:space="preserve"> регионов. В настоящее время в него уже вовлечен</w:t>
      </w:r>
      <w:r>
        <w:rPr>
          <w:rFonts w:ascii="Segoe UI" w:eastAsia="Times New Roman" w:hAnsi="Segoe UI" w:cs="Segoe UI"/>
          <w:color w:val="000000"/>
          <w:lang w:eastAsia="ru-RU"/>
        </w:rPr>
        <w:t>о</w:t>
      </w:r>
      <w:r w:rsidRPr="00F42E13">
        <w:rPr>
          <w:rFonts w:ascii="Segoe UI" w:eastAsia="Times New Roman" w:hAnsi="Segoe UI" w:cs="Segoe UI"/>
          <w:color w:val="000000"/>
          <w:lang w:eastAsia="ru-RU"/>
        </w:rPr>
        <w:t xml:space="preserve"> 72 региона России, включая Тверскую область. До конца 2021 года услуга будет доступна во всех 85 субъектах РФ.</w:t>
      </w:r>
    </w:p>
    <w:p w:rsidR="00396874" w:rsidRPr="0003071B" w:rsidRDefault="00192445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19244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4D48A0" w:rsidRDefault="00192445" w:rsidP="00056216">
      <w:pPr>
        <w:spacing w:after="0" w:line="240" w:lineRule="auto"/>
      </w:pPr>
      <w:hyperlink r:id="rId6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82BDE"/>
    <w:rsid w:val="00185FE8"/>
    <w:rsid w:val="00192445"/>
    <w:rsid w:val="00193181"/>
    <w:rsid w:val="00196734"/>
    <w:rsid w:val="001B204E"/>
    <w:rsid w:val="001B51F8"/>
    <w:rsid w:val="001B6991"/>
    <w:rsid w:val="001C2307"/>
    <w:rsid w:val="001C4222"/>
    <w:rsid w:val="001C43CE"/>
    <w:rsid w:val="001D014C"/>
    <w:rsid w:val="001D45B3"/>
    <w:rsid w:val="001E00B1"/>
    <w:rsid w:val="001E10FB"/>
    <w:rsid w:val="001E3209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6F6E"/>
    <w:rsid w:val="0026484D"/>
    <w:rsid w:val="00266A06"/>
    <w:rsid w:val="00267E17"/>
    <w:rsid w:val="00275C62"/>
    <w:rsid w:val="0027714A"/>
    <w:rsid w:val="00285CF1"/>
    <w:rsid w:val="002901FB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3E3D"/>
    <w:rsid w:val="002D4545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4A1C"/>
    <w:rsid w:val="003E4F7B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55C6B"/>
    <w:rsid w:val="00460EE9"/>
    <w:rsid w:val="004626CC"/>
    <w:rsid w:val="0046753A"/>
    <w:rsid w:val="00474CD8"/>
    <w:rsid w:val="0047588C"/>
    <w:rsid w:val="004827E9"/>
    <w:rsid w:val="00482ADC"/>
    <w:rsid w:val="00485147"/>
    <w:rsid w:val="00490191"/>
    <w:rsid w:val="00496DB7"/>
    <w:rsid w:val="004A390C"/>
    <w:rsid w:val="004A7EEE"/>
    <w:rsid w:val="004B7804"/>
    <w:rsid w:val="004B7ED3"/>
    <w:rsid w:val="004C1A5B"/>
    <w:rsid w:val="004C4A2E"/>
    <w:rsid w:val="004C4A9F"/>
    <w:rsid w:val="004C5104"/>
    <w:rsid w:val="004D3BFD"/>
    <w:rsid w:val="004D48A0"/>
    <w:rsid w:val="004E11B2"/>
    <w:rsid w:val="004E5AC4"/>
    <w:rsid w:val="004E77DE"/>
    <w:rsid w:val="005066AC"/>
    <w:rsid w:val="00512E4C"/>
    <w:rsid w:val="00517695"/>
    <w:rsid w:val="0052016C"/>
    <w:rsid w:val="00520A05"/>
    <w:rsid w:val="00522592"/>
    <w:rsid w:val="00522BCD"/>
    <w:rsid w:val="00523E8B"/>
    <w:rsid w:val="00530C20"/>
    <w:rsid w:val="00531369"/>
    <w:rsid w:val="00531930"/>
    <w:rsid w:val="0053208C"/>
    <w:rsid w:val="00536E62"/>
    <w:rsid w:val="0055284D"/>
    <w:rsid w:val="00561635"/>
    <w:rsid w:val="00561CD0"/>
    <w:rsid w:val="005658F7"/>
    <w:rsid w:val="00567DDC"/>
    <w:rsid w:val="0057058F"/>
    <w:rsid w:val="00571B3F"/>
    <w:rsid w:val="00573635"/>
    <w:rsid w:val="00573E5A"/>
    <w:rsid w:val="00580F54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35E9"/>
    <w:rsid w:val="005C6A16"/>
    <w:rsid w:val="005D0301"/>
    <w:rsid w:val="005D4A37"/>
    <w:rsid w:val="005F5545"/>
    <w:rsid w:val="005F60F9"/>
    <w:rsid w:val="005F74FA"/>
    <w:rsid w:val="0060451E"/>
    <w:rsid w:val="00606B1B"/>
    <w:rsid w:val="00610B33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B9B"/>
    <w:rsid w:val="00681E9E"/>
    <w:rsid w:val="0068385B"/>
    <w:rsid w:val="00684EDD"/>
    <w:rsid w:val="00686507"/>
    <w:rsid w:val="00690F32"/>
    <w:rsid w:val="0069589D"/>
    <w:rsid w:val="006A2D7B"/>
    <w:rsid w:val="006A63A1"/>
    <w:rsid w:val="006B00D3"/>
    <w:rsid w:val="006B1019"/>
    <w:rsid w:val="006B742F"/>
    <w:rsid w:val="006C0B03"/>
    <w:rsid w:val="006C7649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87E1D"/>
    <w:rsid w:val="007967E7"/>
    <w:rsid w:val="007A0224"/>
    <w:rsid w:val="007A1B32"/>
    <w:rsid w:val="007B1EF9"/>
    <w:rsid w:val="007B2DD8"/>
    <w:rsid w:val="007C5E36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5066F"/>
    <w:rsid w:val="00852616"/>
    <w:rsid w:val="00860500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53E7"/>
    <w:rsid w:val="008F159E"/>
    <w:rsid w:val="008F5BD5"/>
    <w:rsid w:val="00903596"/>
    <w:rsid w:val="00905A93"/>
    <w:rsid w:val="0091102E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53CB4"/>
    <w:rsid w:val="00955DEC"/>
    <w:rsid w:val="009565F9"/>
    <w:rsid w:val="009579ED"/>
    <w:rsid w:val="00961282"/>
    <w:rsid w:val="009730BE"/>
    <w:rsid w:val="0098228B"/>
    <w:rsid w:val="00994100"/>
    <w:rsid w:val="009957CE"/>
    <w:rsid w:val="009978F5"/>
    <w:rsid w:val="009A5E60"/>
    <w:rsid w:val="009A7DDE"/>
    <w:rsid w:val="009B283D"/>
    <w:rsid w:val="009B3997"/>
    <w:rsid w:val="009B3D6E"/>
    <w:rsid w:val="009B72CB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55C4"/>
    <w:rsid w:val="00B4189F"/>
    <w:rsid w:val="00B43F1D"/>
    <w:rsid w:val="00B618C4"/>
    <w:rsid w:val="00B6244C"/>
    <w:rsid w:val="00B636D4"/>
    <w:rsid w:val="00B6674E"/>
    <w:rsid w:val="00B724BD"/>
    <w:rsid w:val="00B7622A"/>
    <w:rsid w:val="00B764A5"/>
    <w:rsid w:val="00B836F1"/>
    <w:rsid w:val="00B84220"/>
    <w:rsid w:val="00B87A19"/>
    <w:rsid w:val="00B90BFA"/>
    <w:rsid w:val="00B92598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DA1"/>
    <w:rsid w:val="00BC7D7E"/>
    <w:rsid w:val="00BD244A"/>
    <w:rsid w:val="00BD2634"/>
    <w:rsid w:val="00BE004F"/>
    <w:rsid w:val="00BE13C3"/>
    <w:rsid w:val="00BE3983"/>
    <w:rsid w:val="00BE73FA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07A2"/>
    <w:rsid w:val="00C568C9"/>
    <w:rsid w:val="00C60DA6"/>
    <w:rsid w:val="00C70955"/>
    <w:rsid w:val="00C73861"/>
    <w:rsid w:val="00C86719"/>
    <w:rsid w:val="00C86DD4"/>
    <w:rsid w:val="00C95D05"/>
    <w:rsid w:val="00CA20A4"/>
    <w:rsid w:val="00CA7454"/>
    <w:rsid w:val="00CB7BEC"/>
    <w:rsid w:val="00CC03D8"/>
    <w:rsid w:val="00CC28C2"/>
    <w:rsid w:val="00CC2C6B"/>
    <w:rsid w:val="00CC31A5"/>
    <w:rsid w:val="00CC52A5"/>
    <w:rsid w:val="00CD162B"/>
    <w:rsid w:val="00CD4425"/>
    <w:rsid w:val="00CE128A"/>
    <w:rsid w:val="00CE310F"/>
    <w:rsid w:val="00CE4DCD"/>
    <w:rsid w:val="00CF16B6"/>
    <w:rsid w:val="00CF3E5C"/>
    <w:rsid w:val="00CF6766"/>
    <w:rsid w:val="00CF7A0C"/>
    <w:rsid w:val="00D02B5E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2E45"/>
    <w:rsid w:val="00D33972"/>
    <w:rsid w:val="00D34113"/>
    <w:rsid w:val="00D34BBC"/>
    <w:rsid w:val="00D40D64"/>
    <w:rsid w:val="00D41FF1"/>
    <w:rsid w:val="00D4398C"/>
    <w:rsid w:val="00D43D8B"/>
    <w:rsid w:val="00D468B4"/>
    <w:rsid w:val="00D46B5E"/>
    <w:rsid w:val="00D475A8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5787"/>
    <w:rsid w:val="00DF5AEC"/>
    <w:rsid w:val="00E00646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08C0"/>
    <w:rsid w:val="00E53F96"/>
    <w:rsid w:val="00E551E5"/>
    <w:rsid w:val="00E65EFD"/>
    <w:rsid w:val="00E66722"/>
    <w:rsid w:val="00E71945"/>
    <w:rsid w:val="00E72C7D"/>
    <w:rsid w:val="00E806DA"/>
    <w:rsid w:val="00E81516"/>
    <w:rsid w:val="00E823B9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34E05"/>
    <w:rsid w:val="00F41B06"/>
    <w:rsid w:val="00F42E13"/>
    <w:rsid w:val="00F45931"/>
    <w:rsid w:val="00F46707"/>
    <w:rsid w:val="00F46898"/>
    <w:rsid w:val="00F511DD"/>
    <w:rsid w:val="00F54474"/>
    <w:rsid w:val="00F559CC"/>
    <w:rsid w:val="00F55F96"/>
    <w:rsid w:val="00F575ED"/>
    <w:rsid w:val="00F61860"/>
    <w:rsid w:val="00F62B2F"/>
    <w:rsid w:val="00F64196"/>
    <w:rsid w:val="00F6624C"/>
    <w:rsid w:val="00F67932"/>
    <w:rsid w:val="00F70DB4"/>
    <w:rsid w:val="00F744C3"/>
    <w:rsid w:val="00F77525"/>
    <w:rsid w:val="00F8054A"/>
    <w:rsid w:val="00F815B7"/>
    <w:rsid w:val="00F82706"/>
    <w:rsid w:val="00F84382"/>
    <w:rsid w:val="00F85D92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4</cp:revision>
  <cp:lastPrinted>2021-07-28T15:22:00Z</cp:lastPrinted>
  <dcterms:created xsi:type="dcterms:W3CDTF">2021-07-28T14:46:00Z</dcterms:created>
  <dcterms:modified xsi:type="dcterms:W3CDTF">2021-07-28T15:24:00Z</dcterms:modified>
</cp:coreProperties>
</file>