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73" w:rsidRPr="003B4315" w:rsidRDefault="00055873" w:rsidP="00055873">
      <w:pPr>
        <w:spacing w:after="0" w:line="240" w:lineRule="auto"/>
        <w:jc w:val="center"/>
        <w:rPr>
          <w:rFonts w:ascii="Times New Roman" w:hAnsi="Times New Roman" w:cs="Times New Roman"/>
        </w:rPr>
      </w:pPr>
      <w:r w:rsidRPr="003B4315">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4" o:title="" gain="252062f" blacklevel="-18348f" grayscale="t"/>
          </v:shape>
          <o:OLEObject Type="Embed" ProgID="Word.Picture.8" ShapeID="_x0000_i1025" DrawAspect="Content" ObjectID="_1685772297" r:id="rId5"/>
        </w:object>
      </w:r>
    </w:p>
    <w:p w:rsidR="00055873" w:rsidRPr="003B4315" w:rsidRDefault="00055873" w:rsidP="00055873">
      <w:pPr>
        <w:spacing w:after="0" w:line="240" w:lineRule="auto"/>
        <w:jc w:val="center"/>
        <w:rPr>
          <w:rFonts w:ascii="Times New Roman" w:hAnsi="Times New Roman" w:cs="Times New Roman"/>
          <w:b/>
        </w:rPr>
      </w:pPr>
    </w:p>
    <w:p w:rsidR="00055873" w:rsidRPr="007611C3" w:rsidRDefault="00055873" w:rsidP="00055873">
      <w:pPr>
        <w:spacing w:after="0" w:line="240" w:lineRule="auto"/>
        <w:jc w:val="center"/>
        <w:rPr>
          <w:rFonts w:ascii="Times New Roman" w:hAnsi="Times New Roman" w:cs="Times New Roman"/>
          <w:b/>
          <w:sz w:val="28"/>
          <w:szCs w:val="28"/>
        </w:rPr>
      </w:pPr>
      <w:r w:rsidRPr="007611C3">
        <w:rPr>
          <w:rFonts w:ascii="Times New Roman" w:hAnsi="Times New Roman" w:cs="Times New Roman"/>
          <w:b/>
          <w:sz w:val="28"/>
          <w:szCs w:val="28"/>
        </w:rPr>
        <w:t xml:space="preserve">ДУМА  </w:t>
      </w:r>
    </w:p>
    <w:p w:rsidR="00055873" w:rsidRPr="007611C3" w:rsidRDefault="00055873" w:rsidP="00055873">
      <w:pPr>
        <w:spacing w:after="0" w:line="240" w:lineRule="auto"/>
        <w:jc w:val="center"/>
        <w:rPr>
          <w:rFonts w:ascii="Times New Roman" w:hAnsi="Times New Roman" w:cs="Times New Roman"/>
          <w:b/>
          <w:sz w:val="28"/>
          <w:szCs w:val="28"/>
        </w:rPr>
      </w:pPr>
      <w:r w:rsidRPr="007611C3">
        <w:rPr>
          <w:rFonts w:ascii="Times New Roman" w:hAnsi="Times New Roman" w:cs="Times New Roman"/>
          <w:b/>
          <w:sz w:val="28"/>
          <w:szCs w:val="28"/>
        </w:rPr>
        <w:t>ВЕСЬЕГОНСКОГО МУНИЦИПАЛЬНОГО ОКРУГА</w:t>
      </w:r>
    </w:p>
    <w:p w:rsidR="00055873" w:rsidRPr="003B4315" w:rsidRDefault="00055873" w:rsidP="00055873">
      <w:pPr>
        <w:spacing w:after="0" w:line="240" w:lineRule="auto"/>
        <w:jc w:val="center"/>
        <w:rPr>
          <w:rFonts w:ascii="Times New Roman" w:hAnsi="Times New Roman" w:cs="Times New Roman"/>
          <w:b/>
        </w:rPr>
      </w:pPr>
    </w:p>
    <w:p w:rsidR="00055873" w:rsidRPr="003B4315" w:rsidRDefault="00055873" w:rsidP="00055873">
      <w:pPr>
        <w:pStyle w:val="4"/>
        <w:spacing w:before="0" w:after="0"/>
        <w:jc w:val="center"/>
      </w:pPr>
      <w:r w:rsidRPr="003B4315">
        <w:t>Р Е Ш Е Н И Е</w:t>
      </w:r>
    </w:p>
    <w:p w:rsidR="00055873" w:rsidRPr="003B4315" w:rsidRDefault="00055873" w:rsidP="00055873">
      <w:pPr>
        <w:spacing w:after="0" w:line="240" w:lineRule="auto"/>
        <w:jc w:val="center"/>
        <w:rPr>
          <w:rFonts w:ascii="Times New Roman" w:hAnsi="Times New Roman" w:cs="Times New Roman"/>
        </w:rPr>
      </w:pPr>
      <w:r w:rsidRPr="003B4315">
        <w:rPr>
          <w:rFonts w:ascii="Times New Roman" w:hAnsi="Times New Roman" w:cs="Times New Roman"/>
        </w:rPr>
        <w:t>г. Весьегонск</w:t>
      </w:r>
    </w:p>
    <w:p w:rsidR="00055873" w:rsidRPr="003B4315" w:rsidRDefault="00055873" w:rsidP="00055873">
      <w:pPr>
        <w:spacing w:after="0" w:line="240" w:lineRule="auto"/>
        <w:jc w:val="both"/>
        <w:rPr>
          <w:rFonts w:ascii="Times New Roman" w:hAnsi="Times New Roman" w:cs="Times New Roman"/>
        </w:rPr>
      </w:pPr>
    </w:p>
    <w:p w:rsidR="00055873" w:rsidRPr="003B4315" w:rsidRDefault="00055873" w:rsidP="00055873">
      <w:pPr>
        <w:spacing w:after="0" w:line="240" w:lineRule="auto"/>
        <w:jc w:val="both"/>
        <w:rPr>
          <w:rFonts w:ascii="Times New Roman" w:hAnsi="Times New Roman" w:cs="Times New Roman"/>
        </w:rPr>
      </w:pPr>
    </w:p>
    <w:p w:rsidR="00055873" w:rsidRPr="003B4315" w:rsidRDefault="00055873" w:rsidP="00055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15.06</w:t>
      </w:r>
      <w:r w:rsidRPr="003B4315">
        <w:rPr>
          <w:rFonts w:ascii="Times New Roman" w:hAnsi="Times New Roman" w:cs="Times New Roman"/>
          <w:sz w:val="24"/>
          <w:szCs w:val="24"/>
        </w:rPr>
        <w:t>.202</w:t>
      </w:r>
      <w:r>
        <w:rPr>
          <w:rFonts w:ascii="Times New Roman" w:hAnsi="Times New Roman" w:cs="Times New Roman"/>
          <w:sz w:val="24"/>
          <w:szCs w:val="24"/>
        </w:rPr>
        <w:t>1</w:t>
      </w:r>
      <w:r w:rsidRPr="003B4315">
        <w:rPr>
          <w:rFonts w:ascii="Times New Roman" w:hAnsi="Times New Roman" w:cs="Times New Roman"/>
          <w:sz w:val="24"/>
          <w:szCs w:val="24"/>
        </w:rPr>
        <w:t xml:space="preserve"> </w:t>
      </w:r>
      <w:r w:rsidR="0060646E">
        <w:rPr>
          <w:rFonts w:ascii="Times New Roman" w:hAnsi="Times New Roman" w:cs="Times New Roman"/>
          <w:sz w:val="24"/>
          <w:szCs w:val="24"/>
        </w:rPr>
        <w:t xml:space="preserve">                                                                                                                            </w:t>
      </w:r>
      <w:r w:rsidRPr="003B4315">
        <w:rPr>
          <w:rFonts w:ascii="Times New Roman" w:hAnsi="Times New Roman" w:cs="Times New Roman"/>
          <w:sz w:val="24"/>
          <w:szCs w:val="24"/>
        </w:rPr>
        <w:t xml:space="preserve">№ </w:t>
      </w:r>
      <w:r>
        <w:rPr>
          <w:rFonts w:ascii="Times New Roman" w:hAnsi="Times New Roman" w:cs="Times New Roman"/>
          <w:sz w:val="24"/>
          <w:szCs w:val="24"/>
        </w:rPr>
        <w:t>171</w:t>
      </w:r>
    </w:p>
    <w:p w:rsidR="00055873" w:rsidRPr="003B4315" w:rsidRDefault="00055873" w:rsidP="00055873">
      <w:pPr>
        <w:jc w:val="both"/>
        <w:rPr>
          <w:rFonts w:ascii="Times New Roman" w:hAnsi="Times New Roman" w:cs="Times New Roman"/>
        </w:rPr>
      </w:pPr>
      <w:bookmarkStart w:id="0" w:name="_GoBack"/>
      <w:bookmarkEnd w:id="0"/>
    </w:p>
    <w:tbl>
      <w:tblPr>
        <w:tblStyle w:val="a3"/>
        <w:tblW w:w="0" w:type="auto"/>
        <w:tblLook w:val="04A0"/>
      </w:tblPr>
      <w:tblGrid>
        <w:gridCol w:w="4422"/>
      </w:tblGrid>
      <w:tr w:rsidR="00055873" w:rsidTr="006B1443">
        <w:trPr>
          <w:trHeight w:val="442"/>
        </w:trPr>
        <w:tc>
          <w:tcPr>
            <w:tcW w:w="4422" w:type="dxa"/>
            <w:tcBorders>
              <w:top w:val="nil"/>
              <w:left w:val="nil"/>
              <w:bottom w:val="nil"/>
              <w:right w:val="nil"/>
            </w:tcBorders>
          </w:tcPr>
          <w:p w:rsidR="00055873" w:rsidRDefault="00055873" w:rsidP="00761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Устав Весьегонского муниципального округа Тверской области</w:t>
            </w:r>
          </w:p>
        </w:tc>
      </w:tr>
    </w:tbl>
    <w:p w:rsidR="00055873" w:rsidRDefault="00055873" w:rsidP="00055873">
      <w:pPr>
        <w:spacing w:after="0" w:line="240" w:lineRule="auto"/>
        <w:rPr>
          <w:rFonts w:ascii="Times New Roman" w:hAnsi="Times New Roman" w:cs="Times New Roman"/>
          <w:sz w:val="24"/>
          <w:szCs w:val="24"/>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пункта 1 части 10 статьи 35 Федерального закона от 06.10.2003г. №131 – ФЗ «Об общих принципах организации местного 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055873" w:rsidRDefault="00055873" w:rsidP="00055873">
      <w:pPr>
        <w:spacing w:after="0" w:line="240" w:lineRule="auto"/>
        <w:jc w:val="center"/>
        <w:rPr>
          <w:rFonts w:ascii="Times New Roman" w:hAnsi="Times New Roman" w:cs="Times New Roman"/>
          <w:sz w:val="24"/>
          <w:szCs w:val="24"/>
        </w:rPr>
      </w:pPr>
    </w:p>
    <w:p w:rsidR="00055873" w:rsidRPr="00442765" w:rsidRDefault="00055873" w:rsidP="00055873">
      <w:pPr>
        <w:spacing w:after="0" w:line="240" w:lineRule="auto"/>
        <w:jc w:val="center"/>
        <w:rPr>
          <w:rFonts w:ascii="Times New Roman" w:hAnsi="Times New Roman" w:cs="Times New Roman"/>
          <w:b/>
          <w:sz w:val="24"/>
          <w:szCs w:val="24"/>
        </w:rPr>
      </w:pPr>
      <w:r w:rsidRPr="00442765">
        <w:rPr>
          <w:rFonts w:ascii="Times New Roman" w:hAnsi="Times New Roman" w:cs="Times New Roman"/>
          <w:sz w:val="24"/>
          <w:szCs w:val="24"/>
        </w:rPr>
        <w:t xml:space="preserve">Дума Весьегонского муниципального округа </w:t>
      </w:r>
      <w:r w:rsidRPr="00442765">
        <w:rPr>
          <w:rFonts w:ascii="Times New Roman" w:hAnsi="Times New Roman" w:cs="Times New Roman"/>
          <w:b/>
          <w:sz w:val="24"/>
          <w:szCs w:val="24"/>
        </w:rPr>
        <w:t>решила:</w:t>
      </w:r>
    </w:p>
    <w:p w:rsidR="00055873" w:rsidRDefault="00055873" w:rsidP="00055873">
      <w:pPr>
        <w:spacing w:after="0" w:line="240" w:lineRule="auto"/>
        <w:ind w:firstLine="567"/>
        <w:jc w:val="both"/>
        <w:rPr>
          <w:rFonts w:ascii="Times New Roman" w:hAnsi="Times New Roman" w:cs="Times New Roman"/>
          <w:sz w:val="24"/>
          <w:szCs w:val="24"/>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E63B7">
        <w:rPr>
          <w:rFonts w:ascii="Times New Roman" w:hAnsi="Times New Roman" w:cs="Times New Roman"/>
          <w:sz w:val="24"/>
          <w:szCs w:val="24"/>
        </w:rPr>
        <w:t>Внести изменения и дополнения в Устав Весьегонского муниципального округа Тверской области, утвержденный решением Думы Весьегонского муниципального округа от 18.12.2019г. №54:</w:t>
      </w:r>
    </w:p>
    <w:p w:rsidR="00055873" w:rsidRDefault="00055873" w:rsidP="00055873">
      <w:pPr>
        <w:spacing w:after="0" w:line="240" w:lineRule="auto"/>
        <w:ind w:firstLine="709"/>
        <w:jc w:val="both"/>
        <w:rPr>
          <w:rFonts w:ascii="Times New Roman" w:hAnsi="Times New Roman" w:cs="Times New Roman"/>
          <w:sz w:val="24"/>
          <w:szCs w:val="24"/>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Статью 9 Устава изложить в следующей редакции:</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A500D">
        <w:rPr>
          <w:rFonts w:ascii="Times New Roman" w:eastAsia="Times New Roman" w:hAnsi="Times New Roman" w:cs="Times New Roman"/>
          <w:b/>
          <w:bCs/>
          <w:color w:val="000000"/>
          <w:sz w:val="24"/>
          <w:szCs w:val="24"/>
          <w:lang w:eastAsia="ru-RU"/>
        </w:rPr>
        <w:t xml:space="preserve">Статья 9. Вопросы местного значения Весьегонского муниципального округа </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К вопросам местного значения Весьегонского муниципального округа относятся:</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контроля за его исполнением, составление и утверждение отчета об исполнении бюджета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 организация в границах Весьегонского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 xml:space="preserve">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Весьегонского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055873" w:rsidRPr="004A500D" w:rsidRDefault="00055873" w:rsidP="00055873">
      <w:pPr>
        <w:spacing w:after="0" w:line="240" w:lineRule="auto"/>
        <w:ind w:firstLine="567"/>
        <w:jc w:val="both"/>
        <w:rPr>
          <w:rFonts w:ascii="Times New Roman" w:eastAsia="Times New Roman" w:hAnsi="Times New Roman" w:cs="Times New Roman"/>
          <w:sz w:val="24"/>
          <w:szCs w:val="24"/>
          <w:lang w:eastAsia="ru-RU"/>
        </w:rPr>
      </w:pPr>
      <w:r w:rsidRPr="004A500D">
        <w:rPr>
          <w:rFonts w:ascii="Times New Roman" w:eastAsia="Times New Roman" w:hAnsi="Times New Roman" w:cs="Times New Roman"/>
          <w:sz w:val="24"/>
          <w:szCs w:val="24"/>
          <w:lang w:eastAsia="ru-RU"/>
        </w:rPr>
        <w:t xml:space="preserve">10) </w:t>
      </w:r>
      <w:r w:rsidRPr="004A500D">
        <w:rPr>
          <w:rFonts w:ascii="Times New Roman" w:eastAsiaTheme="minorEastAsia" w:hAnsi="Times New Roman" w:cs="Times New Roman"/>
          <w:sz w:val="24"/>
          <w:szCs w:val="24"/>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12) организация охраны общественного порядка на территории Весьегонского муниципального округа муниципальной милицией;</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055873" w:rsidRPr="00E02B8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02B8D">
        <w:rPr>
          <w:rFonts w:ascii="Times New Roman" w:eastAsia="Times New Roman" w:hAnsi="Times New Roman" w:cs="Times New Roman"/>
          <w:color w:val="000000"/>
          <w:sz w:val="24"/>
          <w:szCs w:val="24"/>
          <w:lang w:eastAsia="ru-RU"/>
        </w:rPr>
        <w:t>14) исключен;</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15) обеспечение первичных мер пожарной безопасности в границах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16) организация мероприятий по охране окружающей среды в границах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Pr>
          <w:rFonts w:ascii="Times New Roman" w:eastAsia="Times New Roman" w:hAnsi="Times New Roman" w:cs="Times New Roman"/>
          <w:color w:val="000000"/>
          <w:sz w:val="24"/>
          <w:szCs w:val="24"/>
          <w:lang w:eastAsia="ru-RU"/>
        </w:rPr>
        <w:t>,</w:t>
      </w:r>
      <w:r w:rsidRPr="004A500D">
        <w:rPr>
          <w:rFonts w:ascii="Times New Roman" w:eastAsia="Times New Roman" w:hAnsi="Times New Roman" w:cs="Times New Roman"/>
          <w:color w:val="000000"/>
          <w:sz w:val="24"/>
          <w:szCs w:val="24"/>
          <w:lang w:eastAsia="ru-RU"/>
        </w:rPr>
        <w:t xml:space="preserve"> включая мероприятия по обеспечению безопасности их жизни и здоровья;    </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26) формирование и содержание муниципального архива;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27) организация ритуальных услуг и содержание мест захоронения;</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29) утверждение правил благоустройства территории Весьегонского муниципального округа, осуществление контроля за их соблюдением, организация благоустройства территории Весьегонского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Весьегонского муниципального округа;</w:t>
      </w:r>
    </w:p>
    <w:p w:rsidR="00055873" w:rsidRPr="00322929" w:rsidRDefault="00055873" w:rsidP="00055873">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322929">
        <w:rPr>
          <w:rFonts w:ascii="Times New Roman" w:eastAsia="Times New Roman" w:hAnsi="Times New Roman" w:cs="Times New Roman"/>
          <w:sz w:val="24"/>
          <w:szCs w:val="24"/>
          <w:lang w:eastAsia="ru-RU"/>
        </w:rPr>
        <w:t xml:space="preserve">30) </w:t>
      </w:r>
      <w:r w:rsidRPr="00322929">
        <w:rPr>
          <w:rFonts w:ascii="Times New Roman" w:eastAsiaTheme="minorEastAsia" w:hAnsi="Times New Roman" w:cs="Times New Roman"/>
          <w:sz w:val="24"/>
          <w:szCs w:val="24"/>
          <w:shd w:val="clear" w:color="auto" w:fill="FFFFFF"/>
          <w:lang w:eastAsia="ru-RU"/>
        </w:rPr>
        <w:t>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выдача разрешений на строительство (за исключением случаев, предусмотренных </w:t>
      </w:r>
      <w:hyperlink r:id="rId6" w:anchor="/document/12138258/entry/510"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Весьегонского муниципального округа, утверждение местных 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322929">
        <w:rPr>
          <w:rFonts w:ascii="Times New Roman" w:eastAsiaTheme="minorEastAsia" w:hAnsi="Times New Roman" w:cs="Times New Roman"/>
          <w:sz w:val="24"/>
          <w:szCs w:val="24"/>
          <w:shd w:val="clear" w:color="auto" w:fill="FFFFFF"/>
          <w:lang w:eastAsia="ru-RU"/>
        </w:rPr>
        <w:lastRenderedPageBreak/>
        <w:t xml:space="preserve">нарушений, направление </w:t>
      </w:r>
      <w:hyperlink r:id="rId7" w:anchor="/document/72063774/entry/2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8" w:anchor="/document/72063774/entry/3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9" w:anchor="/document/72063774/entry/6000" w:history="1">
        <w:r w:rsidRPr="00322929">
          <w:rPr>
            <w:rFonts w:ascii="Times New Roman" w:eastAsiaTheme="minorEastAsia" w:hAnsi="Times New Roman" w:cs="Times New Roman"/>
            <w:sz w:val="24"/>
            <w:szCs w:val="24"/>
            <w:shd w:val="clear" w:color="auto" w:fill="FFFFFF"/>
            <w:lang w:eastAsia="ru-RU"/>
          </w:rPr>
          <w:t>уведомления о соответствии</w:t>
        </w:r>
      </w:hyperlink>
      <w:r w:rsidRPr="00322929">
        <w:rPr>
          <w:rFonts w:ascii="Times New Roman" w:eastAsiaTheme="minorEastAsia" w:hAnsi="Times New Roman" w:cs="Times New Roman"/>
          <w:sz w:val="24"/>
          <w:szCs w:val="24"/>
          <w:shd w:val="clear" w:color="auto" w:fill="FFFFFF"/>
          <w:lang w:eastAsia="ru-RU"/>
        </w:rPr>
        <w:t>  или  </w:t>
      </w:r>
      <w:hyperlink r:id="rId10" w:anchor="/document/72063774/entry/7000" w:history="1">
        <w:r w:rsidRPr="00322929">
          <w:rPr>
            <w:rFonts w:ascii="Times New Roman" w:eastAsiaTheme="minorEastAsia" w:hAnsi="Times New Roman" w:cs="Times New Roman"/>
            <w:sz w:val="24"/>
            <w:szCs w:val="24"/>
            <w:shd w:val="clear" w:color="auto" w:fill="FFFFFF"/>
            <w:lang w:eastAsia="ru-RU"/>
          </w:rPr>
          <w:t>несоответствии</w:t>
        </w:r>
      </w:hyperlink>
      <w:r w:rsidRPr="00322929">
        <w:rPr>
          <w:rFonts w:ascii="Times New Roman" w:eastAsiaTheme="minorEastAsia" w:hAnsi="Times New Roman" w:cs="Times New Roman"/>
          <w:sz w:val="24"/>
          <w:szCs w:val="24"/>
          <w:shd w:val="clear" w:color="auto" w:fill="FFFFFF"/>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округа, принятие в соответствии с  </w:t>
      </w:r>
      <w:hyperlink r:id="rId11" w:anchor="/document/10164072/entry/2224" w:history="1">
        <w:r w:rsidRPr="00322929">
          <w:rPr>
            <w:rFonts w:ascii="Times New Roman" w:eastAsiaTheme="minorEastAsia" w:hAnsi="Times New Roman" w:cs="Times New Roman"/>
            <w:sz w:val="24"/>
            <w:szCs w:val="24"/>
            <w:shd w:val="clear" w:color="auto" w:fill="FFFFFF"/>
            <w:lang w:eastAsia="ru-RU"/>
          </w:rPr>
          <w:t>гражданским законодательством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anchor="/document/12138258/entry/55532"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w:t>
      </w:r>
    </w:p>
    <w:p w:rsidR="00055873" w:rsidRPr="00322929"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322929">
        <w:rPr>
          <w:rFonts w:ascii="Times New Roman" w:eastAsia="Times New Roman" w:hAnsi="Times New Roman" w:cs="Times New Roman"/>
          <w:color w:val="000000"/>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осуществляемые в соответствии с  </w:t>
      </w:r>
      <w:hyperlink r:id="rId13" w:tgtFrame="_blank" w:history="1">
        <w:r w:rsidRPr="00322929">
          <w:rPr>
            <w:rFonts w:ascii="Times New Roman" w:eastAsia="Times New Roman" w:hAnsi="Times New Roman" w:cs="Times New Roman"/>
            <w:sz w:val="24"/>
            <w:szCs w:val="24"/>
            <w:lang w:eastAsia="ru-RU"/>
          </w:rPr>
          <w:t>Федеральным законом от 13 марта 2006 года № 38-ФЗ</w:t>
        </w:r>
      </w:hyperlink>
      <w:r w:rsidRPr="00322929">
        <w:rPr>
          <w:rFonts w:ascii="Times New Roman" w:eastAsia="Times New Roman" w:hAnsi="Times New Roman" w:cs="Times New Roman"/>
          <w:color w:val="000000"/>
          <w:sz w:val="24"/>
          <w:szCs w:val="24"/>
          <w:lang w:eastAsia="ru-RU"/>
        </w:rPr>
        <w:t> «О рекламе»;</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   </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37) осуществление мероприятий по обеспечению безопасности людей на водных объектах, охране их жизни и здоровья;</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39) организация и осуществление мероприятий по работе с детьми и молодежью в Весьегонском муниципальном округе;</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43) обеспечение выполнения работ, необходимых для создания искусственных земельных участков для нужд Весьегонского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55873" w:rsidRPr="004A500D"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44) осуществление мер по противодействию коррупции в границах Весьегонского муниципального округа;</w:t>
      </w:r>
    </w:p>
    <w:p w:rsidR="00055873" w:rsidRPr="00E02B8D" w:rsidRDefault="00055873" w:rsidP="00055873">
      <w:pPr>
        <w:spacing w:after="0" w:line="240" w:lineRule="auto"/>
        <w:ind w:firstLine="567"/>
        <w:jc w:val="both"/>
        <w:rPr>
          <w:rStyle w:val="40"/>
          <w:rFonts w:eastAsiaTheme="minorHAnsi"/>
          <w:b w:val="0"/>
          <w:sz w:val="24"/>
          <w:szCs w:val="24"/>
        </w:rPr>
      </w:pPr>
      <w:r w:rsidRPr="00E02B8D">
        <w:rPr>
          <w:rFonts w:ascii="Times New Roman" w:eastAsia="Times New Roman" w:hAnsi="Times New Roman" w:cs="Times New Roman"/>
          <w:color w:val="000000"/>
          <w:sz w:val="24"/>
          <w:szCs w:val="24"/>
          <w:lang w:eastAsia="ru-RU"/>
        </w:rPr>
        <w:t xml:space="preserve">45) </w:t>
      </w:r>
      <w:r w:rsidRPr="00E02B8D">
        <w:rPr>
          <w:rStyle w:val="40"/>
          <w:rFonts w:eastAsiaTheme="minorHAnsi"/>
          <w:b w:val="0"/>
          <w:sz w:val="24"/>
          <w:szCs w:val="24"/>
        </w:rPr>
        <w:t>организация в соответствии с </w:t>
      </w:r>
      <w:hyperlink r:id="rId14" w:anchor="/document/12154874/entry/0" w:history="1">
        <w:r w:rsidRPr="00E02B8D">
          <w:rPr>
            <w:rStyle w:val="40"/>
            <w:rFonts w:eastAsiaTheme="minorHAnsi"/>
            <w:b w:val="0"/>
            <w:sz w:val="24"/>
            <w:szCs w:val="24"/>
          </w:rPr>
          <w:t>федеральным</w:t>
        </w:r>
        <w:r w:rsidRPr="00E02B8D">
          <w:rPr>
            <w:rStyle w:val="40"/>
            <w:rFonts w:eastAsiaTheme="majorEastAsia"/>
            <w:b w:val="0"/>
            <w:sz w:val="24"/>
            <w:szCs w:val="24"/>
          </w:rPr>
          <w:t> законом</w:t>
        </w:r>
      </w:hyperlink>
      <w:r w:rsidRPr="00E02B8D">
        <w:rPr>
          <w:rStyle w:val="40"/>
          <w:rFonts w:eastAsiaTheme="minorHAnsi"/>
          <w:b w:val="0"/>
          <w:sz w:val="24"/>
          <w:szCs w:val="24"/>
        </w:rPr>
        <w:t> выполнения комплексных кадастровых работ и утве</w:t>
      </w:r>
      <w:r w:rsidR="00F11385">
        <w:rPr>
          <w:rStyle w:val="40"/>
          <w:rFonts w:eastAsiaTheme="minorHAnsi"/>
          <w:b w:val="0"/>
          <w:sz w:val="24"/>
          <w:szCs w:val="24"/>
        </w:rPr>
        <w:t>рждение карты-плана территории»;</w:t>
      </w:r>
    </w:p>
    <w:p w:rsidR="00055873" w:rsidRPr="00E02B8D" w:rsidRDefault="00055873" w:rsidP="00055873">
      <w:pPr>
        <w:spacing w:after="0" w:line="240" w:lineRule="auto"/>
        <w:ind w:firstLine="567"/>
        <w:jc w:val="both"/>
        <w:rPr>
          <w:rFonts w:ascii="Times New Roman" w:eastAsia="Times New Roman" w:hAnsi="Times New Roman" w:cs="Times New Roman"/>
          <w:b/>
          <w:sz w:val="24"/>
          <w:szCs w:val="24"/>
          <w:lang w:eastAsia="ru-RU"/>
        </w:rPr>
      </w:pPr>
      <w:r w:rsidRPr="00E02B8D">
        <w:rPr>
          <w:rStyle w:val="40"/>
          <w:rFonts w:eastAsiaTheme="minorHAnsi"/>
          <w:b w:val="0"/>
          <w:sz w:val="24"/>
          <w:szCs w:val="24"/>
        </w:rPr>
        <w:t>46)</w:t>
      </w:r>
      <w:r w:rsidRPr="00E02B8D">
        <w:rPr>
          <w:rStyle w:val="40"/>
          <w:rFonts w:eastAsiaTheme="majorEastAsia"/>
          <w:b w:val="0"/>
          <w:sz w:val="24"/>
          <w:szCs w:val="24"/>
        </w:rPr>
        <w:t xml:space="preserve"> принятие решений и проведение на территории муниципального округа мероприятий по выявлению правообладателей </w:t>
      </w:r>
      <w:hyperlink r:id="rId15" w:anchor="/document/77703597/entry/691" w:history="1">
        <w:r w:rsidRPr="00E02B8D">
          <w:rPr>
            <w:rStyle w:val="40"/>
            <w:rFonts w:eastAsiaTheme="minorHAnsi"/>
            <w:b w:val="0"/>
            <w:sz w:val="24"/>
            <w:szCs w:val="24"/>
          </w:rPr>
          <w:t>ранее учтенных объектов недвижимости</w:t>
        </w:r>
      </w:hyperlink>
      <w:r w:rsidRPr="00E02B8D">
        <w:rPr>
          <w:rStyle w:val="40"/>
          <w:rFonts w:eastAsiaTheme="majorEastAsia"/>
          <w:b w:val="0"/>
          <w:sz w:val="24"/>
          <w:szCs w:val="24"/>
        </w:rPr>
        <w:t>, направление сведений о правообладателях данных объектов недвижимости для внесения в Единый государственный реестр недвижимости</w:t>
      </w:r>
      <w:r w:rsidRPr="00E02B8D">
        <w:rPr>
          <w:rStyle w:val="40"/>
          <w:rFonts w:eastAsiaTheme="minorHAnsi"/>
          <w:b w:val="0"/>
          <w:sz w:val="24"/>
          <w:szCs w:val="24"/>
        </w:rPr>
        <w:t>.</w:t>
      </w:r>
    </w:p>
    <w:p w:rsidR="00055873" w:rsidRDefault="00055873" w:rsidP="00055873">
      <w:pPr>
        <w:spacing w:after="0" w:line="240" w:lineRule="auto"/>
        <w:ind w:firstLine="567"/>
        <w:jc w:val="both"/>
        <w:rPr>
          <w:rFonts w:ascii="Times New Roman" w:hAnsi="Times New Roman" w:cs="Times New Roman"/>
          <w:sz w:val="24"/>
          <w:szCs w:val="24"/>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Статью 10 Устава изложить в следующей редакции:</w:t>
      </w:r>
    </w:p>
    <w:p w:rsidR="00055873" w:rsidRPr="00EC6D36" w:rsidRDefault="00055873" w:rsidP="00055873">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EC6D36">
        <w:rPr>
          <w:rFonts w:ascii="Times New Roman" w:eastAsia="Times New Roman" w:hAnsi="Times New Roman" w:cs="Times New Roman"/>
          <w:b/>
          <w:bCs/>
          <w:color w:val="000000"/>
          <w:sz w:val="24"/>
          <w:szCs w:val="24"/>
          <w:lang w:eastAsia="ru-RU"/>
        </w:rPr>
        <w:t>Статья 10. Права органов местного самоуправления Весьегонского муниципального округа на решение вопросов, не отнесенных к вопросам местного значения муниципального округа</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p>
    <w:p w:rsidR="00055873" w:rsidRPr="00EC6D36" w:rsidRDefault="00055873" w:rsidP="00055873">
      <w:pPr>
        <w:spacing w:after="0" w:line="240" w:lineRule="auto"/>
        <w:ind w:firstLine="567"/>
        <w:jc w:val="both"/>
        <w:rPr>
          <w:rFonts w:ascii="Times New Roman" w:eastAsia="Times New Roman" w:hAnsi="Times New Roman" w:cs="Times New Roman"/>
          <w:sz w:val="24"/>
          <w:szCs w:val="24"/>
          <w:lang w:eastAsia="ru-RU"/>
        </w:rPr>
      </w:pPr>
      <w:r w:rsidRPr="00EC6D36">
        <w:rPr>
          <w:rFonts w:ascii="Times New Roman" w:eastAsia="Times New Roman" w:hAnsi="Times New Roman" w:cs="Times New Roman"/>
          <w:sz w:val="24"/>
          <w:szCs w:val="24"/>
          <w:lang w:eastAsia="ru-RU"/>
        </w:rPr>
        <w:t>1. Органы местного самоуправления Весьегонского муниципального округа имеют право на:</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 создание музеев Весьегонского муниципального округа;</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2) создание муниципальных образовательных организаций высшего образования;</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Весьегонского муниципального округа;</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муниципального округа;</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6) создание муниципальной пожарной охраны;</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7) создание условий для развития туризма;</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EA221F">
        <w:rPr>
          <w:rFonts w:ascii="Times New Roman" w:eastAsia="Times New Roman" w:hAnsi="Times New Roman" w:cs="Times New Roman"/>
          <w:sz w:val="24"/>
          <w:szCs w:val="24"/>
          <w:lang w:eastAsia="ru-RU"/>
        </w:rPr>
        <w:t>Федеральным законом от 24 ноября 1995 года 181-ФЗ «</w:t>
      </w:r>
      <w:r w:rsidRPr="00EC6D36">
        <w:rPr>
          <w:rFonts w:ascii="Times New Roman" w:eastAsia="Times New Roman" w:hAnsi="Times New Roman" w:cs="Times New Roman"/>
          <w:color w:val="000000"/>
          <w:sz w:val="24"/>
          <w:szCs w:val="24"/>
          <w:lang w:eastAsia="ru-RU"/>
        </w:rPr>
        <w:t>О социальной защите инвалидов в Российской Федерации»;</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10) осуществление мероприятий, предусмотренных </w:t>
      </w:r>
      <w:hyperlink r:id="rId16" w:tgtFrame="_blank" w:history="1">
        <w:r w:rsidRPr="00EC6D36">
          <w:rPr>
            <w:rFonts w:ascii="Times New Roman" w:eastAsia="Times New Roman" w:hAnsi="Times New Roman" w:cs="Times New Roman"/>
            <w:sz w:val="24"/>
            <w:szCs w:val="24"/>
            <w:lang w:eastAsia="ru-RU"/>
          </w:rPr>
          <w:t>Федеральным законом от 20 июля 2012 года №125-ФЗ</w:t>
        </w:r>
      </w:hyperlink>
      <w:r w:rsidRPr="00EC6D36">
        <w:rPr>
          <w:rFonts w:ascii="Times New Roman" w:eastAsia="Times New Roman" w:hAnsi="Times New Roman" w:cs="Times New Roman"/>
          <w:color w:val="000000"/>
          <w:sz w:val="24"/>
          <w:szCs w:val="24"/>
          <w:lang w:eastAsia="ru-RU"/>
        </w:rPr>
        <w:t> «О донорстве крови и ее компонентов»;</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Весьегонского муниципального округа;</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17" w:tgtFrame="_blank" w:history="1">
        <w:r w:rsidRPr="00EC6D36">
          <w:rPr>
            <w:rFonts w:ascii="Times New Roman" w:eastAsia="Times New Roman" w:hAnsi="Times New Roman" w:cs="Times New Roman"/>
            <w:sz w:val="24"/>
            <w:szCs w:val="24"/>
            <w:lang w:eastAsia="ru-RU"/>
          </w:rPr>
          <w:t>Федеральным законом от 23 июня 2016 года №182-ФЗ</w:t>
        </w:r>
      </w:hyperlink>
      <w:r w:rsidRPr="00EC6D36">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055873" w:rsidRPr="00EC6D36"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5873" w:rsidRPr="005C6431" w:rsidRDefault="00055873" w:rsidP="00055873">
      <w:pPr>
        <w:spacing w:after="0" w:line="240" w:lineRule="auto"/>
        <w:ind w:firstLine="567"/>
        <w:jc w:val="both"/>
        <w:rPr>
          <w:rFonts w:ascii="Times New Roman" w:eastAsia="Times New Roman" w:hAnsi="Times New Roman" w:cs="Times New Roman"/>
          <w:sz w:val="24"/>
          <w:szCs w:val="24"/>
          <w:lang w:eastAsia="ru-RU"/>
        </w:rPr>
      </w:pPr>
      <w:r w:rsidRPr="005C6431">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законом Российской Федерации от 7 февраля 1992 года </w:t>
      </w:r>
      <w:r w:rsidRPr="005C6431">
        <w:rPr>
          <w:rFonts w:ascii="Times New Roman" w:hAnsi="Times New Roman" w:cs="Times New Roman"/>
          <w:sz w:val="24"/>
          <w:szCs w:val="24"/>
          <w:shd w:val="clear" w:color="auto" w:fill="FFFFFF"/>
        </w:rPr>
        <w:t>№ 2300-I</w:t>
      </w:r>
      <w:r w:rsidRPr="005C6431">
        <w:rPr>
          <w:rFonts w:ascii="Times New Roman" w:eastAsia="Times New Roman" w:hAnsi="Times New Roman" w:cs="Times New Roman"/>
          <w:sz w:val="24"/>
          <w:szCs w:val="24"/>
          <w:lang w:eastAsia="ru-RU"/>
        </w:rPr>
        <w:t xml:space="preserve"> «О защите прав потребителей»; </w:t>
      </w:r>
    </w:p>
    <w:p w:rsidR="00055873" w:rsidRPr="00EC6D36" w:rsidRDefault="00055873" w:rsidP="00055873">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EC6D36">
        <w:rPr>
          <w:rFonts w:ascii="Times New Roman" w:eastAsia="Times New Roman" w:hAnsi="Times New Roman" w:cs="Times New Roman"/>
          <w:sz w:val="24"/>
          <w:szCs w:val="24"/>
          <w:lang w:eastAsia="ru-RU"/>
        </w:rPr>
        <w:t>17)</w:t>
      </w:r>
      <w:r w:rsidRPr="00EC6D36">
        <w:rPr>
          <w:rFonts w:ascii="Times New Roman" w:eastAsiaTheme="minorEastAsia" w:hAnsi="Times New Roman" w:cs="Times New Roman"/>
          <w:sz w:val="24"/>
          <w:szCs w:val="24"/>
          <w:shd w:val="clear" w:color="auto" w:fill="FFFFFF"/>
          <w:lang w:eastAsia="ru-RU"/>
        </w:rPr>
        <w:t xml:space="preserve"> совершение нотариальных действий, предусмотренных </w:t>
      </w:r>
      <w:hyperlink r:id="rId18" w:anchor="/document/10102426/entry/37" w:history="1">
        <w:r w:rsidRPr="00EC6D36">
          <w:rPr>
            <w:rFonts w:ascii="Times New Roman" w:eastAsiaTheme="minorEastAsia" w:hAnsi="Times New Roman" w:cs="Times New Roman"/>
            <w:sz w:val="24"/>
            <w:szCs w:val="24"/>
            <w:shd w:val="clear" w:color="auto" w:fill="FFFFFF"/>
            <w:lang w:eastAsia="ru-RU"/>
          </w:rPr>
          <w:t>законодательством</w:t>
        </w:r>
      </w:hyperlink>
      <w:r w:rsidRPr="00EC6D36">
        <w:rPr>
          <w:rFonts w:ascii="Times New Roman" w:eastAsiaTheme="minorEastAsia" w:hAnsi="Times New Roman" w:cs="Times New Roman"/>
          <w:sz w:val="24"/>
          <w:szCs w:val="24"/>
          <w:shd w:val="clear" w:color="auto" w:fill="FFFFFF"/>
          <w:lang w:eastAsia="ru-RU"/>
        </w:rPr>
        <w:t>, в случае отсутствия во входящем в состав территории Весьегонского муниципального округа и не являющемся его административным центром населенном пункте нотариуса;</w:t>
      </w:r>
    </w:p>
    <w:p w:rsidR="00055873" w:rsidRDefault="00055873" w:rsidP="00055873">
      <w:pPr>
        <w:spacing w:after="0" w:line="240" w:lineRule="auto"/>
        <w:ind w:firstLine="567"/>
        <w:jc w:val="both"/>
        <w:rPr>
          <w:rFonts w:ascii="Times New Roman" w:eastAsiaTheme="minorEastAsia" w:hAnsi="Times New Roman" w:cs="Times New Roman"/>
          <w:sz w:val="24"/>
          <w:szCs w:val="24"/>
          <w:shd w:val="clear" w:color="auto" w:fill="FFFFFF"/>
          <w:lang w:eastAsia="ru-RU"/>
        </w:rPr>
      </w:pPr>
      <w:r w:rsidRPr="00EC6D36">
        <w:rPr>
          <w:rFonts w:ascii="Times New Roman" w:eastAsiaTheme="minorEastAsia" w:hAnsi="Times New Roman" w:cs="Times New Roman"/>
          <w:sz w:val="24"/>
          <w:szCs w:val="24"/>
          <w:shd w:val="clear" w:color="auto" w:fill="FFFFFF"/>
          <w:lang w:eastAsia="ru-RU"/>
        </w:rPr>
        <w:t>18) оказание содействия в осуществлении нотариусом приема населения в соответствии с графиком приема населения, утвержденным нотариа</w:t>
      </w:r>
      <w:r>
        <w:rPr>
          <w:rFonts w:ascii="Times New Roman" w:eastAsiaTheme="minorEastAsia" w:hAnsi="Times New Roman" w:cs="Times New Roman"/>
          <w:sz w:val="24"/>
          <w:szCs w:val="24"/>
          <w:shd w:val="clear" w:color="auto" w:fill="FFFFFF"/>
          <w:lang w:eastAsia="ru-RU"/>
        </w:rPr>
        <w:t>льной палатой Тверской области;</w:t>
      </w:r>
    </w:p>
    <w:p w:rsidR="00055873" w:rsidRPr="00A818E1" w:rsidRDefault="00055873" w:rsidP="00055873">
      <w:pPr>
        <w:spacing w:after="0" w:line="240" w:lineRule="auto"/>
        <w:ind w:firstLine="567"/>
        <w:jc w:val="both"/>
        <w:rPr>
          <w:rStyle w:val="a4"/>
          <w:rFonts w:ascii="Times New Roman" w:eastAsiaTheme="minorEastAsia" w:hAnsi="Times New Roman" w:cs="Times New Roman"/>
          <w:i w:val="0"/>
          <w:iCs w:val="0"/>
          <w:sz w:val="24"/>
          <w:szCs w:val="24"/>
          <w:shd w:val="clear" w:color="auto" w:fill="FFFFFF"/>
          <w:lang w:eastAsia="ru-RU"/>
        </w:rPr>
      </w:pPr>
      <w:r w:rsidRPr="00A818E1">
        <w:rPr>
          <w:rFonts w:ascii="Times New Roman" w:eastAsiaTheme="minorEastAsia" w:hAnsi="Times New Roman" w:cs="Times New Roman"/>
          <w:sz w:val="24"/>
          <w:szCs w:val="24"/>
          <w:shd w:val="clear" w:color="auto" w:fill="FFFFFF"/>
          <w:lang w:eastAsia="ru-RU"/>
        </w:rPr>
        <w:t xml:space="preserve">19) </w:t>
      </w:r>
      <w:r w:rsidRPr="00A818E1">
        <w:rPr>
          <w:rStyle w:val="a4"/>
          <w:rFonts w:ascii="Times New Roman" w:hAnsi="Times New Roman" w:cs="Times New Roman"/>
          <w:i w:val="0"/>
          <w:color w:val="22272F"/>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5873" w:rsidRPr="00A818E1" w:rsidRDefault="00055873" w:rsidP="00055873">
      <w:pPr>
        <w:spacing w:after="0" w:line="240" w:lineRule="auto"/>
        <w:ind w:firstLine="567"/>
        <w:jc w:val="both"/>
        <w:rPr>
          <w:rFonts w:ascii="Times New Roman" w:eastAsiaTheme="minorEastAsia" w:hAnsi="Times New Roman" w:cs="Times New Roman"/>
          <w:sz w:val="24"/>
          <w:szCs w:val="24"/>
          <w:u w:val="single"/>
          <w:shd w:val="clear" w:color="auto" w:fill="FFFFFF"/>
          <w:lang w:eastAsia="ru-RU"/>
        </w:rPr>
      </w:pPr>
      <w:r w:rsidRPr="00A818E1">
        <w:rPr>
          <w:rStyle w:val="a4"/>
          <w:rFonts w:ascii="Times New Roman" w:hAnsi="Times New Roman" w:cs="Times New Roman"/>
          <w:i w:val="0"/>
          <w:color w:val="22272F"/>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Pr="00A818E1">
        <w:rPr>
          <w:rFonts w:ascii="Times New Roman" w:hAnsi="Times New Roman" w:cs="Times New Roman"/>
          <w:color w:val="22272F"/>
          <w:sz w:val="24"/>
          <w:szCs w:val="24"/>
          <w:shd w:val="clear" w:color="auto" w:fill="F3F1E9"/>
        </w:rPr>
        <w:t>.</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C6D36">
        <w:rPr>
          <w:rFonts w:ascii="Times New Roman" w:eastAsia="Times New Roman" w:hAnsi="Times New Roman" w:cs="Times New Roman"/>
          <w:color w:val="000000"/>
          <w:sz w:val="24"/>
          <w:szCs w:val="24"/>
          <w:lang w:eastAsia="ru-RU"/>
        </w:rPr>
        <w:t>2. Органы местного самоуправления Весьегонского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19" w:tgtFrame="_blank" w:history="1">
        <w:r w:rsidRPr="00EC6D36">
          <w:rPr>
            <w:rFonts w:ascii="Times New Roman" w:eastAsia="Times New Roman" w:hAnsi="Times New Roman" w:cs="Times New Roman"/>
            <w:sz w:val="24"/>
            <w:szCs w:val="24"/>
            <w:lang w:eastAsia="ru-RU"/>
          </w:rPr>
          <w:t>Федерального закона №131-ФЗ</w:t>
        </w:r>
      </w:hyperlink>
      <w:r w:rsidRPr="00EC6D36">
        <w:rPr>
          <w:rFonts w:ascii="Times New Roman" w:eastAsia="Times New Roman" w:hAnsi="Times New Roman" w:cs="Times New Roman"/>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Весьегонского муниципального округа, за исключением межбюджетных трансфертов, предоставленных из бюджетов бюджетной системы </w:t>
      </w:r>
      <w:r w:rsidRPr="00EC6D36">
        <w:rPr>
          <w:rFonts w:ascii="Times New Roman" w:eastAsia="Times New Roman" w:hAnsi="Times New Roman" w:cs="Times New Roman"/>
          <w:color w:val="000000"/>
          <w:sz w:val="24"/>
          <w:szCs w:val="24"/>
          <w:lang w:eastAsia="ru-RU"/>
        </w:rPr>
        <w:lastRenderedPageBreak/>
        <w:t xml:space="preserve">Российской Федерации, и поступлений налоговых доходов по дополнительным нормативам отчислений. </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p>
    <w:p w:rsidR="00055873" w:rsidRDefault="00055873" w:rsidP="00055873">
      <w:pPr>
        <w:spacing w:after="0" w:line="240" w:lineRule="auto"/>
        <w:ind w:firstLine="567"/>
        <w:jc w:val="both"/>
        <w:rPr>
          <w:rFonts w:ascii="Times New Roman" w:hAnsi="Times New Roman" w:cs="Times New Roman"/>
          <w:sz w:val="24"/>
          <w:szCs w:val="24"/>
        </w:rPr>
      </w:pPr>
      <w:r w:rsidRPr="00A818E1">
        <w:rPr>
          <w:rFonts w:ascii="Times New Roman" w:hAnsi="Times New Roman" w:cs="Times New Roman"/>
          <w:sz w:val="24"/>
          <w:szCs w:val="24"/>
        </w:rPr>
        <w:t>1.3. Дополнить Устав статьей 18.1 следующего содержания:</w:t>
      </w:r>
    </w:p>
    <w:p w:rsidR="00055873" w:rsidRPr="00144DDA" w:rsidRDefault="00055873" w:rsidP="00055873">
      <w:pPr>
        <w:shd w:val="clear" w:color="auto" w:fill="FFFFFF"/>
        <w:spacing w:after="0" w:line="240" w:lineRule="auto"/>
        <w:ind w:firstLine="567"/>
        <w:jc w:val="both"/>
        <w:rPr>
          <w:rFonts w:ascii="Times New Roman" w:eastAsia="Times New Roman" w:hAnsi="Times New Roman" w:cs="Times New Roman"/>
          <w:b/>
          <w:bCs/>
          <w:color w:val="22272F"/>
          <w:sz w:val="23"/>
          <w:szCs w:val="23"/>
          <w:lang w:eastAsia="ru-RU"/>
        </w:rPr>
      </w:pPr>
      <w:r w:rsidRPr="00144DDA">
        <w:rPr>
          <w:rFonts w:ascii="Times New Roman" w:eastAsia="Times New Roman" w:hAnsi="Times New Roman" w:cs="Times New Roman"/>
          <w:b/>
          <w:bCs/>
          <w:color w:val="22272F"/>
          <w:sz w:val="23"/>
          <w:szCs w:val="23"/>
          <w:lang w:eastAsia="ru-RU"/>
        </w:rPr>
        <w:t>«Статья 18.1. Инициативные проекты</w:t>
      </w:r>
    </w:p>
    <w:p w:rsidR="00055873" w:rsidRPr="00F90B40" w:rsidRDefault="00055873" w:rsidP="00055873">
      <w:pPr>
        <w:shd w:val="clear" w:color="auto" w:fill="FFFFFF"/>
        <w:spacing w:after="0" w:line="240" w:lineRule="auto"/>
        <w:ind w:firstLine="567"/>
        <w:jc w:val="both"/>
        <w:rPr>
          <w:rFonts w:ascii="Times New Roman" w:eastAsia="Times New Roman" w:hAnsi="Times New Roman" w:cs="Times New Roman"/>
          <w:b/>
          <w:bCs/>
          <w:color w:val="22272F"/>
          <w:sz w:val="23"/>
          <w:szCs w:val="23"/>
          <w:highlight w:val="yellow"/>
          <w:lang w:eastAsia="ru-RU"/>
        </w:rPr>
      </w:pPr>
    </w:p>
    <w:p w:rsidR="00055873" w:rsidRPr="001626F7" w:rsidRDefault="00055873" w:rsidP="00055873">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w:t>
      </w:r>
      <w:r>
        <w:rPr>
          <w:rFonts w:ascii="Times New Roman" w:hAnsi="Times New Roman" w:cs="Times New Roman"/>
          <w:sz w:val="24"/>
          <w:szCs w:val="24"/>
        </w:rPr>
        <w:t>ли иных вопросов, право решения</w:t>
      </w:r>
      <w:r w:rsidRPr="001626F7">
        <w:rPr>
          <w:rFonts w:ascii="Times New Roman" w:hAnsi="Times New Roman" w:cs="Times New Roman"/>
          <w:sz w:val="24"/>
          <w:szCs w:val="24"/>
        </w:rPr>
        <w:t xml:space="preserve"> которых предоставлено органам местного самоуправления, в </w:t>
      </w:r>
      <w:r w:rsidRPr="00111B6A">
        <w:rPr>
          <w:rFonts w:ascii="Times New Roman" w:eastAsia="Times New Roman" w:hAnsi="Times New Roman" w:cs="Times New Roman"/>
          <w:color w:val="000000"/>
          <w:sz w:val="24"/>
          <w:szCs w:val="24"/>
        </w:rPr>
        <w:t>Администраци</w:t>
      </w:r>
      <w:r>
        <w:rPr>
          <w:rFonts w:ascii="Times New Roman" w:eastAsia="Times New Roman" w:hAnsi="Times New Roman" w:cs="Times New Roman"/>
          <w:color w:val="000000"/>
          <w:sz w:val="24"/>
          <w:szCs w:val="24"/>
        </w:rPr>
        <w:t>ю Весьегонского муниципального округа</w:t>
      </w:r>
      <w:r w:rsidRPr="001626F7">
        <w:rPr>
          <w:rFonts w:ascii="Times New Roman" w:hAnsi="Times New Roman" w:cs="Times New Roman"/>
          <w:sz w:val="24"/>
          <w:szCs w:val="24"/>
        </w:rPr>
        <w:t xml:space="preserve"> может быть внесен инициативный проект.</w:t>
      </w:r>
    </w:p>
    <w:p w:rsidR="00055873" w:rsidRPr="001626F7" w:rsidRDefault="00055873" w:rsidP="00055873">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органы территориального общественного самоуправления, староста </w:t>
      </w:r>
      <w:r w:rsidRPr="003009F0">
        <w:rPr>
          <w:rFonts w:ascii="Times New Roman" w:hAnsi="Times New Roman" w:cs="Times New Roman"/>
          <w:sz w:val="24"/>
          <w:szCs w:val="24"/>
        </w:rPr>
        <w:t>сельского населенного пункта</w:t>
      </w:r>
      <w:r w:rsidRPr="001626F7">
        <w:rPr>
          <w:rFonts w:ascii="Times New Roman" w:hAnsi="Times New Roman" w:cs="Times New Roman"/>
          <w:sz w:val="24"/>
          <w:szCs w:val="24"/>
        </w:rPr>
        <w:t xml:space="preserve"> (далее – инициаторы проекта). </w:t>
      </w:r>
    </w:p>
    <w:p w:rsidR="00055873" w:rsidRPr="001626F7" w:rsidRDefault="00055873" w:rsidP="00055873">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eastAsia="Times New Roman" w:hAnsi="Times New Roman" w:cs="Times New Roman"/>
          <w:color w:val="000000"/>
          <w:sz w:val="24"/>
          <w:szCs w:val="24"/>
        </w:rPr>
        <w:t>Думой Весьегонского муниципального округа</w:t>
      </w:r>
      <w:r w:rsidRPr="001626F7">
        <w:rPr>
          <w:rFonts w:ascii="Times New Roman" w:hAnsi="Times New Roman" w:cs="Times New Roman"/>
          <w:sz w:val="24"/>
          <w:szCs w:val="24"/>
        </w:rPr>
        <w:t>.</w:t>
      </w:r>
    </w:p>
    <w:p w:rsidR="00055873" w:rsidRPr="001626F7" w:rsidRDefault="00055873" w:rsidP="00055873">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3. Инициаторы проекта, другие граждане, проживающие на территории </w:t>
      </w:r>
      <w:r>
        <w:rPr>
          <w:rFonts w:ascii="Times New Roman" w:hAnsi="Times New Roman" w:cs="Times New Roman"/>
          <w:sz w:val="24"/>
          <w:szCs w:val="24"/>
        </w:rPr>
        <w:t xml:space="preserve">Весьегонского </w:t>
      </w:r>
      <w:r w:rsidRPr="00111B6A">
        <w:rPr>
          <w:rFonts w:ascii="Times New Roman" w:eastAsia="Times New Roman" w:hAnsi="Times New Roman" w:cs="Times New Roman"/>
          <w:color w:val="000000"/>
          <w:sz w:val="24"/>
          <w:szCs w:val="24"/>
        </w:rPr>
        <w:t>муниципального округа</w:t>
      </w:r>
      <w:r w:rsidRPr="001626F7">
        <w:rPr>
          <w:rFonts w:ascii="Times New Roman" w:hAnsi="Times New Roman" w:cs="Times New Roman"/>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55873" w:rsidRDefault="00055873" w:rsidP="00055873">
      <w:pPr>
        <w:spacing w:after="0" w:line="240" w:lineRule="auto"/>
        <w:ind w:firstLine="709"/>
        <w:jc w:val="both"/>
        <w:rPr>
          <w:rFonts w:ascii="Times New Roman" w:hAnsi="Times New Roman" w:cs="Times New Roman"/>
          <w:sz w:val="24"/>
          <w:szCs w:val="24"/>
        </w:rPr>
      </w:pPr>
      <w:r w:rsidRPr="001626F7">
        <w:rPr>
          <w:rFonts w:ascii="Times New Roman" w:hAnsi="Times New Roman" w:cs="Times New Roman"/>
          <w:sz w:val="24"/>
          <w:szCs w:val="24"/>
        </w:rPr>
        <w:t xml:space="preserve">4. Информация о рассмотрении инициативного проекта Администрацией </w:t>
      </w:r>
      <w:r>
        <w:rPr>
          <w:rFonts w:ascii="Times New Roman" w:hAnsi="Times New Roman" w:cs="Times New Roman"/>
          <w:sz w:val="24"/>
          <w:szCs w:val="24"/>
        </w:rPr>
        <w:t>Весьегонского</w:t>
      </w:r>
      <w:r>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DD5D07">
        <w:rPr>
          <w:rFonts w:ascii="Times New Roman" w:hAnsi="Times New Roman" w:cs="Times New Roman"/>
          <w:sz w:val="24"/>
          <w:szCs w:val="24"/>
        </w:rPr>
        <w:t xml:space="preserve">опубликованию </w:t>
      </w:r>
      <w:r w:rsidRPr="001626F7">
        <w:rPr>
          <w:rFonts w:ascii="Times New Roman" w:hAnsi="Times New Roman" w:cs="Times New Roman"/>
          <w:sz w:val="24"/>
          <w:szCs w:val="24"/>
        </w:rPr>
        <w:t xml:space="preserve">и размещению на официальном сайте </w:t>
      </w:r>
      <w:r>
        <w:rPr>
          <w:rFonts w:ascii="Times New Roman" w:hAnsi="Times New Roman" w:cs="Times New Roman"/>
          <w:sz w:val="24"/>
          <w:szCs w:val="24"/>
        </w:rPr>
        <w:t>Администрации Весьегонского</w:t>
      </w:r>
      <w:r w:rsidRPr="00111B6A">
        <w:rPr>
          <w:rFonts w:ascii="Times New Roman" w:eastAsia="Times New Roman" w:hAnsi="Times New Roman" w:cs="Times New Roman"/>
          <w:color w:val="000000"/>
          <w:sz w:val="24"/>
          <w:szCs w:val="24"/>
        </w:rPr>
        <w:t xml:space="preserve"> муниципального округа</w:t>
      </w:r>
      <w:r w:rsidRPr="001626F7">
        <w:rPr>
          <w:rFonts w:ascii="Times New Roman" w:hAnsi="Times New Roman" w:cs="Times New Roman"/>
          <w:sz w:val="24"/>
          <w:szCs w:val="24"/>
        </w:rPr>
        <w:t xml:space="preserve"> в информационно-телекоммуникационной сети «Интернет».</w:t>
      </w:r>
    </w:p>
    <w:p w:rsidR="00055873" w:rsidRDefault="00055873" w:rsidP="00055873">
      <w:pPr>
        <w:spacing w:after="0" w:line="240" w:lineRule="auto"/>
        <w:ind w:firstLine="709"/>
        <w:jc w:val="both"/>
        <w:rPr>
          <w:rFonts w:ascii="Times New Roman" w:hAnsi="Times New Roman" w:cs="Times New Roman"/>
          <w:sz w:val="24"/>
          <w:szCs w:val="24"/>
        </w:rPr>
      </w:pPr>
    </w:p>
    <w:p w:rsidR="00055873" w:rsidRDefault="00055873" w:rsidP="000558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Статью 19 Устава изложить в следующей редакции:</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«Статья19</w:t>
      </w:r>
      <w:r w:rsidRPr="00111B6A">
        <w:rPr>
          <w:rFonts w:ascii="Times New Roman" w:eastAsia="Times New Roman" w:hAnsi="Times New Roman" w:cs="Times New Roman"/>
          <w:b/>
          <w:bCs/>
          <w:color w:val="000000"/>
          <w:sz w:val="24"/>
          <w:szCs w:val="24"/>
        </w:rPr>
        <w:t>. Территориальное общественное самоуправление</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eastAsia="Times New Roman" w:hAnsi="Times New Roman" w:cs="Times New Roman"/>
          <w:color w:val="000000"/>
          <w:sz w:val="24"/>
          <w:szCs w:val="24"/>
        </w:rPr>
        <w:t xml:space="preserve"> Весьегонского</w:t>
      </w:r>
      <w:r w:rsidRPr="00111B6A">
        <w:rPr>
          <w:rFonts w:ascii="Times New Roman" w:eastAsia="Times New Roman" w:hAnsi="Times New Roman" w:cs="Times New Roman"/>
          <w:color w:val="000000"/>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решением Думы</w:t>
      </w:r>
      <w:r>
        <w:rPr>
          <w:rFonts w:ascii="Times New Roman" w:eastAsia="Times New Roman" w:hAnsi="Times New Roman" w:cs="Times New Roman"/>
          <w:color w:val="000000"/>
          <w:sz w:val="24"/>
          <w:szCs w:val="24"/>
        </w:rPr>
        <w:t xml:space="preserve"> Весьегонского</w:t>
      </w:r>
      <w:r w:rsidRPr="00111B6A">
        <w:rPr>
          <w:rFonts w:ascii="Times New Roman" w:eastAsia="Times New Roman" w:hAnsi="Times New Roman" w:cs="Times New Roman"/>
          <w:color w:val="000000"/>
          <w:sz w:val="24"/>
          <w:szCs w:val="24"/>
        </w:rPr>
        <w:t xml:space="preserve"> муниципального округа по предложению населения, проживающего на данной территории.</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111B6A">
        <w:rPr>
          <w:rFonts w:ascii="Times New Roman" w:eastAsia="Times New Roman" w:hAnsi="Times New Roman" w:cs="Times New Roman"/>
          <w:color w:val="000000"/>
          <w:sz w:val="24"/>
          <w:szCs w:val="24"/>
        </w:rPr>
        <w:lastRenderedPageBreak/>
        <w:t xml:space="preserve">уполномоченным органом местного самоуправления </w:t>
      </w:r>
      <w:r>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r>
        <w:rPr>
          <w:rFonts w:ascii="Times New Roman" w:eastAsia="Times New Roman" w:hAnsi="Times New Roman" w:cs="Times New Roman"/>
          <w:color w:val="000000"/>
          <w:sz w:val="24"/>
          <w:szCs w:val="24"/>
        </w:rPr>
        <w:t>Весьегонском муниципальном округе</w:t>
      </w:r>
      <w:r w:rsidRPr="00111B6A">
        <w:rPr>
          <w:rFonts w:ascii="Times New Roman" w:eastAsia="Times New Roman" w:hAnsi="Times New Roman" w:cs="Times New Roman"/>
          <w:color w:val="000000"/>
          <w:sz w:val="24"/>
          <w:szCs w:val="24"/>
        </w:rPr>
        <w:t xml:space="preserve">, утверждаемом решением Думы </w:t>
      </w:r>
      <w:r>
        <w:rPr>
          <w:rFonts w:ascii="Times New Roman" w:eastAsia="Times New Roman" w:hAnsi="Times New Roman" w:cs="Times New Roman"/>
          <w:color w:val="000000"/>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w:t>
      </w:r>
      <w:r>
        <w:rPr>
          <w:rFonts w:ascii="Times New Roman" w:eastAsia="Times New Roman" w:hAnsi="Times New Roman" w:cs="Times New Roman"/>
          <w:color w:val="000000"/>
          <w:sz w:val="24"/>
          <w:szCs w:val="24"/>
        </w:rPr>
        <w:t>й регистрации в организационно-</w:t>
      </w:r>
      <w:r w:rsidRPr="00111B6A">
        <w:rPr>
          <w:rFonts w:ascii="Times New Roman" w:eastAsia="Times New Roman" w:hAnsi="Times New Roman" w:cs="Times New Roman"/>
          <w:color w:val="000000"/>
          <w:sz w:val="24"/>
          <w:szCs w:val="24"/>
        </w:rPr>
        <w:t>правовой форме некоммерческой организации.</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Органы территориального общественного самоуправления:</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eastAsia="Times New Roman" w:hAnsi="Times New Roman" w:cs="Times New Roman"/>
          <w:color w:val="000000"/>
          <w:sz w:val="24"/>
          <w:szCs w:val="24"/>
        </w:rPr>
        <w:t xml:space="preserve">Весьегонского </w:t>
      </w:r>
      <w:r w:rsidRPr="00111B6A">
        <w:rPr>
          <w:rFonts w:ascii="Times New Roman" w:eastAsia="Times New Roman" w:hAnsi="Times New Roman" w:cs="Times New Roman"/>
          <w:color w:val="000000"/>
          <w:sz w:val="24"/>
          <w:szCs w:val="24"/>
        </w:rPr>
        <w:t>муниципального округа;</w:t>
      </w:r>
    </w:p>
    <w:p w:rsidR="00055873"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5873" w:rsidRPr="00A04547" w:rsidRDefault="00055873" w:rsidP="00055873">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hAnsi="Times New Roman" w:cs="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111B6A">
        <w:rPr>
          <w:rFonts w:ascii="Times New Roman" w:eastAsia="Times New Roman" w:hAnsi="Times New Roman" w:cs="Times New Roman"/>
          <w:color w:val="000000"/>
          <w:sz w:val="24"/>
          <w:szCs w:val="24"/>
        </w:rPr>
        <w:t>.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xml:space="preserve">. Условия и порядок выделения необходимых средств из бюджета </w:t>
      </w:r>
      <w:r>
        <w:rPr>
          <w:rFonts w:ascii="Times New Roman" w:eastAsia="Times New Roman" w:hAnsi="Times New Roman" w:cs="Times New Roman"/>
          <w:color w:val="000000"/>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 для осуществления территориального общественного самоуправления определяются </w:t>
      </w:r>
      <w:r w:rsidRPr="00184AAA">
        <w:rPr>
          <w:rFonts w:ascii="Times New Roman" w:eastAsia="Times New Roman" w:hAnsi="Times New Roman" w:cs="Times New Roman"/>
          <w:color w:val="000000"/>
          <w:sz w:val="24"/>
          <w:szCs w:val="24"/>
        </w:rPr>
        <w:t xml:space="preserve">Положением о территориальном общественном самоуправлении в </w:t>
      </w:r>
      <w:r>
        <w:rPr>
          <w:rFonts w:ascii="Times New Roman" w:eastAsia="Times New Roman" w:hAnsi="Times New Roman" w:cs="Times New Roman"/>
          <w:color w:val="000000"/>
          <w:sz w:val="24"/>
          <w:szCs w:val="24"/>
        </w:rPr>
        <w:t xml:space="preserve">Весьегонском </w:t>
      </w:r>
      <w:r w:rsidRPr="00184AAA">
        <w:rPr>
          <w:rFonts w:ascii="Times New Roman" w:eastAsia="Times New Roman" w:hAnsi="Times New Roman" w:cs="Times New Roman"/>
          <w:color w:val="000000"/>
          <w:sz w:val="24"/>
          <w:szCs w:val="24"/>
        </w:rPr>
        <w:t>муниципальном округе.</w:t>
      </w:r>
    </w:p>
    <w:p w:rsidR="00055873" w:rsidRPr="00C224A3" w:rsidRDefault="00055873" w:rsidP="00055873">
      <w:pPr>
        <w:spacing w:after="0" w:line="240" w:lineRule="auto"/>
        <w:ind w:firstLine="709"/>
        <w:jc w:val="both"/>
        <w:rPr>
          <w:rFonts w:ascii="Times New Roman" w:hAnsi="Times New Roman" w:cs="Times New Roman"/>
          <w:sz w:val="24"/>
          <w:szCs w:val="24"/>
        </w:rPr>
      </w:pPr>
    </w:p>
    <w:p w:rsidR="00055873" w:rsidRDefault="00055873" w:rsidP="00055873">
      <w:pPr>
        <w:spacing w:after="0" w:line="240" w:lineRule="auto"/>
        <w:ind w:firstLine="709"/>
        <w:jc w:val="both"/>
        <w:rPr>
          <w:rFonts w:ascii="Times New Roman" w:hAnsi="Times New Roman" w:cs="Times New Roman"/>
          <w:sz w:val="24"/>
          <w:szCs w:val="24"/>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Статью 20 Устава изложить в следующей редакции:</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DD39F2">
        <w:rPr>
          <w:rFonts w:ascii="Times New Roman" w:eastAsia="Times New Roman" w:hAnsi="Times New Roman" w:cs="Times New Roman"/>
          <w:b/>
          <w:bCs/>
          <w:color w:val="000000"/>
          <w:sz w:val="24"/>
          <w:szCs w:val="24"/>
          <w:lang w:eastAsia="ru-RU"/>
        </w:rPr>
        <w:t>Статья 20. Староста сельского населенного пункта</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b/>
          <w:bCs/>
          <w:color w:val="000000"/>
          <w:sz w:val="24"/>
          <w:szCs w:val="24"/>
          <w:lang w:eastAsia="ru-RU"/>
        </w:rPr>
        <w:t> </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1. Для организации взаимодействия органов местного самоуправления Весьегонского муниципального округа и жителей сельского населенного пункта при </w:t>
      </w:r>
      <w:r w:rsidRPr="00DD39F2">
        <w:rPr>
          <w:rFonts w:ascii="Times New Roman" w:eastAsia="Times New Roman" w:hAnsi="Times New Roman" w:cs="Times New Roman"/>
          <w:color w:val="000000"/>
          <w:sz w:val="24"/>
          <w:szCs w:val="24"/>
          <w:lang w:eastAsia="ru-RU"/>
        </w:rPr>
        <w:lastRenderedPageBreak/>
        <w:t>решении вопросов местного значения в сельском населенном пункте, расположенном в Весьегонском муниципальном округе, может назначаться староста сельского населенного пункта.</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2. Староста сельского населенного пункта назначается Думой Весьегонского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055873" w:rsidRPr="00DD39F2" w:rsidRDefault="00055873" w:rsidP="0005587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 xml:space="preserve">3. Староста сельского населенного пункта не является лицом, замещающим </w:t>
      </w:r>
      <w:r w:rsidRPr="00DD39F2">
        <w:rPr>
          <w:rFonts w:ascii="Times New Roman" w:eastAsia="Times New Roman" w:hAnsi="Times New Roman" w:cs="Times New Roman"/>
          <w:sz w:val="24"/>
          <w:szCs w:val="24"/>
          <w:lang w:eastAsia="ru-RU"/>
        </w:rPr>
        <w:t xml:space="preserve">государственную должность или должность государственной службы, </w:t>
      </w:r>
      <w:r w:rsidRPr="00DD39F2">
        <w:rPr>
          <w:rFonts w:ascii="Times New Roman" w:eastAsiaTheme="minorEastAsia" w:hAnsi="Times New Roman" w:cs="Times New Roman"/>
          <w:sz w:val="24"/>
          <w:szCs w:val="24"/>
          <w:lang w:eastAsia="ru-RU"/>
        </w:rPr>
        <w:t xml:space="preserve">муниципальную должность или должность муниципальной службы, </w:t>
      </w:r>
      <w:r w:rsidRPr="00DD39F2">
        <w:rPr>
          <w:rFonts w:ascii="Times New Roman" w:eastAsia="Times New Roman" w:hAnsi="Times New Roman" w:cs="Times New Roman"/>
          <w:color w:val="000000"/>
          <w:sz w:val="24"/>
          <w:szCs w:val="24"/>
          <w:lang w:eastAsia="ru-RU"/>
        </w:rPr>
        <w:t>не может состоять в трудовых отношениях и иных непосредственно связанных с ними отношениях с органами местного самоуправления.</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3)  имеющее непогашенную или неснятую судимость.</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пять лет.</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Думы Весьегонского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20" w:tgtFrame="_blank" w:history="1">
        <w:r w:rsidRPr="00DD39F2">
          <w:rPr>
            <w:rFonts w:ascii="Times New Roman" w:eastAsia="Times New Roman" w:hAnsi="Times New Roman" w:cs="Times New Roman"/>
            <w:sz w:val="24"/>
            <w:szCs w:val="24"/>
            <w:lang w:eastAsia="ru-RU"/>
          </w:rPr>
          <w:t>Федерального закона №131-ФЗ</w:t>
        </w:r>
      </w:hyperlink>
      <w:r w:rsidRPr="00DD39F2">
        <w:rPr>
          <w:rFonts w:ascii="Times New Roman" w:eastAsia="Times New Roman" w:hAnsi="Times New Roman" w:cs="Times New Roman"/>
          <w:color w:val="000000"/>
          <w:sz w:val="24"/>
          <w:szCs w:val="24"/>
          <w:lang w:eastAsia="ru-RU"/>
        </w:rPr>
        <w:t>.</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5873" w:rsidRPr="00F90B40" w:rsidRDefault="00055873" w:rsidP="00055873">
      <w:pPr>
        <w:pStyle w:val="4"/>
        <w:spacing w:before="0" w:after="0"/>
        <w:ind w:firstLine="567"/>
        <w:jc w:val="both"/>
        <w:rPr>
          <w:b w:val="0"/>
          <w:color w:val="000000"/>
          <w:sz w:val="24"/>
          <w:szCs w:val="24"/>
        </w:rPr>
      </w:pPr>
      <w:r w:rsidRPr="003A57DE">
        <w:rPr>
          <w:b w:val="0"/>
          <w:sz w:val="24"/>
          <w:szCs w:val="24"/>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5) осуществляет иные полномочия и права, предусмотренные нормативным правовым актом Думы Весьегонского муниципального округа в соответствии с законом Тверской области.</w:t>
      </w:r>
    </w:p>
    <w:p w:rsidR="00055873" w:rsidRPr="00DD39F2"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DD39F2">
        <w:rPr>
          <w:rFonts w:ascii="Times New Roman" w:eastAsia="Times New Roman" w:hAnsi="Times New Roman" w:cs="Times New Roman"/>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Весьегонского муниципального округа   в соответствии с законом Тверской области</w:t>
      </w:r>
      <w:r>
        <w:rPr>
          <w:rFonts w:ascii="Times New Roman" w:eastAsia="Times New Roman" w:hAnsi="Times New Roman" w:cs="Times New Roman"/>
          <w:color w:val="000000"/>
          <w:sz w:val="24"/>
          <w:szCs w:val="24"/>
          <w:lang w:eastAsia="ru-RU"/>
        </w:rPr>
        <w:t>»</w:t>
      </w:r>
      <w:r w:rsidRPr="00DD39F2">
        <w:rPr>
          <w:rFonts w:ascii="Times New Roman" w:eastAsia="Times New Roman" w:hAnsi="Times New Roman" w:cs="Times New Roman"/>
          <w:color w:val="000000"/>
          <w:sz w:val="24"/>
          <w:szCs w:val="24"/>
          <w:lang w:eastAsia="ru-RU"/>
        </w:rPr>
        <w:t>.</w:t>
      </w:r>
    </w:p>
    <w:p w:rsidR="00055873" w:rsidRDefault="00055873" w:rsidP="00055873">
      <w:pPr>
        <w:spacing w:after="0" w:line="240" w:lineRule="auto"/>
        <w:ind w:firstLine="567"/>
        <w:jc w:val="both"/>
        <w:rPr>
          <w:rFonts w:ascii="Times New Roman" w:hAnsi="Times New Roman" w:cs="Times New Roman"/>
          <w:sz w:val="24"/>
          <w:szCs w:val="24"/>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Статью 21 Устава изложить в следующей редакции:</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95521E">
        <w:rPr>
          <w:rFonts w:ascii="Times New Roman" w:eastAsia="Times New Roman" w:hAnsi="Times New Roman" w:cs="Times New Roman"/>
          <w:b/>
          <w:bCs/>
          <w:color w:val="000000"/>
          <w:sz w:val="24"/>
          <w:szCs w:val="24"/>
          <w:lang w:eastAsia="ru-RU"/>
        </w:rPr>
        <w:t>Статья 21. Публичные слушания</w:t>
      </w:r>
      <w:r>
        <w:rPr>
          <w:rFonts w:ascii="Times New Roman" w:eastAsia="Times New Roman" w:hAnsi="Times New Roman" w:cs="Times New Roman"/>
          <w:b/>
          <w:bCs/>
          <w:color w:val="000000"/>
          <w:sz w:val="24"/>
          <w:szCs w:val="24"/>
          <w:lang w:eastAsia="ru-RU"/>
        </w:rPr>
        <w:t xml:space="preserve">, общественные обсуждения </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b/>
          <w:bCs/>
          <w:color w:val="000000"/>
          <w:sz w:val="24"/>
          <w:szCs w:val="24"/>
          <w:lang w:eastAsia="ru-RU"/>
        </w:rPr>
        <w:t> </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Весьегонского муниципального округа Думой </w:t>
      </w:r>
      <w:r w:rsidRPr="0095521E">
        <w:rPr>
          <w:rFonts w:ascii="Times New Roman" w:eastAsia="Times New Roman" w:hAnsi="Times New Roman" w:cs="Times New Roman"/>
          <w:color w:val="000000"/>
          <w:sz w:val="24"/>
          <w:szCs w:val="24"/>
          <w:lang w:eastAsia="ru-RU"/>
        </w:rPr>
        <w:lastRenderedPageBreak/>
        <w:t>Весьегонского муниципального округа, Главой Весьегонского муниципального округа могут проводиться публичные слушания.</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2. Публичные слушания проводятся по инициативе населения, Думы Весьегонского муниципального округа или Главы Весьегонского муниципального округа.</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Думы Весьегонского муниципального округа, назначаются Думой Весьегонского муниципального округа, а по инициативе Главы Весьегонского муниципального округа - Главой Весьегонского муниципального округа.</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3. На публичные слушания должны выноситься:</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1) проект Устава Весьегонского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21" w:tgtFrame="_blank" w:history="1">
        <w:r w:rsidRPr="0095521E">
          <w:rPr>
            <w:rFonts w:ascii="Times New Roman" w:eastAsia="Times New Roman" w:hAnsi="Times New Roman" w:cs="Times New Roman"/>
            <w:sz w:val="24"/>
            <w:szCs w:val="24"/>
            <w:lang w:eastAsia="ru-RU"/>
          </w:rPr>
          <w:t>Конституции Российской Федерации</w:t>
        </w:r>
      </w:hyperlink>
      <w:r w:rsidRPr="0095521E">
        <w:rPr>
          <w:rFonts w:ascii="Times New Roman" w:eastAsia="Times New Roman" w:hAnsi="Times New Roman" w:cs="Times New Roman"/>
          <w:color w:val="000000"/>
          <w:sz w:val="24"/>
          <w:szCs w:val="24"/>
          <w:lang w:eastAsia="ru-RU"/>
        </w:rPr>
        <w:t xml:space="preserve">,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 </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2) проект бюджета Весьегонского муниципального округа и отчет о его исполнении;</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3) проект стратегии социально-экономического развития Весьегонского муниципального округа;</w:t>
      </w:r>
    </w:p>
    <w:p w:rsidR="00055873" w:rsidRPr="0095521E"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4) вопросы о преобразовании Весьегонского муниципального округа, за исключением случаев, если в соответствии со статьей 13 </w:t>
      </w:r>
      <w:hyperlink r:id="rId22" w:tgtFrame="_blank" w:history="1">
        <w:r w:rsidRPr="0095521E">
          <w:rPr>
            <w:rFonts w:ascii="Times New Roman" w:eastAsia="Times New Roman" w:hAnsi="Times New Roman" w:cs="Times New Roman"/>
            <w:sz w:val="24"/>
            <w:szCs w:val="24"/>
            <w:lang w:eastAsia="ru-RU"/>
          </w:rPr>
          <w:t>Федерального закона №131-ФЗ</w:t>
        </w:r>
      </w:hyperlink>
      <w:r w:rsidRPr="0095521E">
        <w:rPr>
          <w:rFonts w:ascii="Times New Roman" w:eastAsia="Times New Roman" w:hAnsi="Times New Roman" w:cs="Times New Roman"/>
          <w:color w:val="000000"/>
          <w:sz w:val="24"/>
          <w:szCs w:val="24"/>
          <w:lang w:eastAsia="ru-RU"/>
        </w:rPr>
        <w:t> для преобразования Весьегонского муниципального округа требуется получение согласия населения Весьегонского муниципального округа, выраженного путем голосования.</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5521E">
        <w:rPr>
          <w:rFonts w:ascii="Times New Roman" w:eastAsia="Times New Roman" w:hAnsi="Times New Roman" w:cs="Times New Roman"/>
          <w:color w:val="000000"/>
          <w:sz w:val="24"/>
          <w:szCs w:val="24"/>
          <w:lang w:eastAsia="ru-RU"/>
        </w:rPr>
        <w:t xml:space="preserve">4. Порядок организации и проведения публичных слушаний определяется нормативными правовыми актами Думы Весьегонского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Весьегонского муниципального округа, опубликование результатов публичных слушаний, включая мотивированное обоснование принятых решений.  </w:t>
      </w:r>
    </w:p>
    <w:p w:rsidR="00055873" w:rsidRPr="00111B6A" w:rsidRDefault="00055873" w:rsidP="00055873">
      <w:pPr>
        <w:spacing w:after="0" w:line="240" w:lineRule="auto"/>
        <w:ind w:firstLine="709"/>
        <w:jc w:val="both"/>
        <w:rPr>
          <w:rFonts w:ascii="Times New Roman" w:eastAsia="Times New Roman" w:hAnsi="Times New Roman" w:cs="Times New Roman"/>
          <w:color w:val="000000"/>
          <w:sz w:val="24"/>
          <w:szCs w:val="24"/>
        </w:rPr>
      </w:pPr>
      <w:r w:rsidRPr="00692D92">
        <w:rPr>
          <w:rFonts w:ascii="Times New Roman" w:eastAsia="Times New Roman" w:hAnsi="Times New Roman" w:cs="Times New Roman"/>
          <w:color w:val="000000"/>
          <w:sz w:val="24"/>
          <w:szCs w:val="24"/>
        </w:rPr>
        <w:t xml:space="preserve">5. </w:t>
      </w:r>
      <w:r w:rsidRPr="00111B6A">
        <w:rPr>
          <w:rFonts w:ascii="Times New Roman" w:eastAsia="Times New Roman" w:hAnsi="Times New Roman" w:cs="Times New Roman"/>
          <w:color w:val="000000"/>
          <w:sz w:val="24"/>
          <w:szCs w:val="24"/>
        </w:rPr>
        <w:t>По проектам правил благоустройства территори</w:t>
      </w:r>
      <w:r>
        <w:rPr>
          <w:rFonts w:ascii="Times New Roman" w:eastAsia="Times New Roman" w:hAnsi="Times New Roman" w:cs="Times New Roman"/>
          <w:color w:val="000000"/>
          <w:sz w:val="24"/>
          <w:szCs w:val="24"/>
        </w:rPr>
        <w:t>и Весьегонского</w:t>
      </w:r>
      <w:r w:rsidRPr="00111B6A">
        <w:rPr>
          <w:rFonts w:ascii="Times New Roman" w:eastAsia="Times New Roman" w:hAnsi="Times New Roman" w:cs="Times New Roman"/>
          <w:color w:val="000000"/>
          <w:sz w:val="24"/>
          <w:szCs w:val="24"/>
        </w:rPr>
        <w:t xml:space="preserve"> муниципального округа</w:t>
      </w:r>
      <w:r>
        <w:rPr>
          <w:rFonts w:ascii="Times New Roman" w:eastAsia="Times New Roman" w:hAnsi="Times New Roman" w:cs="Times New Roman"/>
          <w:color w:val="000000"/>
          <w:sz w:val="24"/>
          <w:szCs w:val="24"/>
        </w:rPr>
        <w:t xml:space="preserve">, проектам, предусматривающим внесение изменений в утвержденные правила благоустройства территории Весьегонского муниципального округа, </w:t>
      </w:r>
      <w:r w:rsidRPr="009316EA">
        <w:rPr>
          <w:rFonts w:ascii="Times New Roman" w:eastAsia="Times New Roman" w:hAnsi="Times New Roman" w:cs="Times New Roman"/>
          <w:color w:val="000000"/>
          <w:sz w:val="24"/>
          <w:szCs w:val="24"/>
        </w:rPr>
        <w:t xml:space="preserve">проводятся </w:t>
      </w:r>
      <w:r w:rsidRPr="007D2021">
        <w:rPr>
          <w:rFonts w:ascii="Times New Roman" w:eastAsia="Times New Roman" w:hAnsi="Times New Roman" w:cs="Times New Roman"/>
          <w:color w:val="000000"/>
          <w:sz w:val="24"/>
          <w:szCs w:val="24"/>
        </w:rPr>
        <w:t>общественные обсуждения</w:t>
      </w:r>
      <w:r w:rsidRPr="009316EA">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xml:space="preserve"> порядок организации и проведения которых определяется нормативным правовым актом Думы </w:t>
      </w:r>
      <w:r>
        <w:rPr>
          <w:rFonts w:ascii="Times New Roman" w:eastAsia="Times New Roman" w:hAnsi="Times New Roman" w:cs="Times New Roman"/>
          <w:color w:val="000000"/>
          <w:sz w:val="24"/>
          <w:szCs w:val="24"/>
        </w:rPr>
        <w:t>Весьегонского</w:t>
      </w:r>
      <w:r w:rsidRPr="00111B6A">
        <w:rPr>
          <w:rFonts w:ascii="Times New Roman" w:eastAsia="Times New Roman" w:hAnsi="Times New Roman" w:cs="Times New Roman"/>
          <w:color w:val="000000"/>
          <w:sz w:val="24"/>
          <w:szCs w:val="24"/>
        </w:rPr>
        <w:t xml:space="preserve"> муниципального округа с учетом положений законодательства о градостроительной деятельности.</w:t>
      </w:r>
    </w:p>
    <w:p w:rsidR="00055873" w:rsidRPr="00425B2B" w:rsidRDefault="00055873" w:rsidP="00055873">
      <w:pPr>
        <w:autoSpaceDE w:val="0"/>
        <w:autoSpaceDN w:val="0"/>
        <w:adjustRightInd w:val="0"/>
        <w:spacing w:after="0" w:line="240" w:lineRule="auto"/>
        <w:ind w:firstLine="708"/>
        <w:jc w:val="both"/>
        <w:rPr>
          <w:rFonts w:ascii="Times New Roman" w:hAnsi="Times New Roman" w:cs="Times New Roman"/>
          <w:sz w:val="24"/>
          <w:szCs w:val="24"/>
        </w:rPr>
      </w:pPr>
      <w:r w:rsidRPr="00A04547">
        <w:rPr>
          <w:rFonts w:ascii="Times New Roman" w:eastAsia="Times New Roman" w:hAnsi="Times New Roman" w:cs="Times New Roman"/>
          <w:b/>
          <w:bCs/>
          <w:color w:val="000000"/>
          <w:sz w:val="24"/>
          <w:szCs w:val="24"/>
        </w:rPr>
        <w:t> </w:t>
      </w:r>
      <w:r w:rsidRPr="00425B2B">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w:t>
      </w:r>
      <w:r w:rsidRPr="00425B2B">
        <w:rPr>
          <w:rFonts w:ascii="Times New Roman" w:hAnsi="Times New Roman" w:cs="Times New Roman"/>
          <w:sz w:val="24"/>
          <w:szCs w:val="24"/>
        </w:rPr>
        <w:lastRenderedPageBreak/>
        <w:t>государственной власти Тверской области» с учетом положений законодательства о градостроительной деятельности.</w:t>
      </w:r>
    </w:p>
    <w:p w:rsidR="00055873" w:rsidRPr="00F10A8C" w:rsidRDefault="00055873" w:rsidP="00055873">
      <w:pPr>
        <w:spacing w:after="0" w:line="240" w:lineRule="auto"/>
        <w:ind w:firstLine="709"/>
        <w:jc w:val="both"/>
        <w:rPr>
          <w:rFonts w:ascii="Times New Roman" w:eastAsia="Times New Roman" w:hAnsi="Times New Roman" w:cs="Times New Roman"/>
          <w:color w:val="000000"/>
          <w:sz w:val="24"/>
          <w:szCs w:val="24"/>
        </w:rPr>
      </w:pPr>
    </w:p>
    <w:p w:rsidR="00055873" w:rsidRDefault="00055873" w:rsidP="00055873">
      <w:pPr>
        <w:spacing w:after="0" w:line="240" w:lineRule="auto"/>
        <w:ind w:firstLine="709"/>
        <w:jc w:val="both"/>
        <w:rPr>
          <w:rFonts w:ascii="Times New Roman" w:eastAsia="Times New Roman" w:hAnsi="Times New Roman" w:cs="Times New Roman"/>
          <w:color w:val="000000"/>
          <w:sz w:val="24"/>
          <w:szCs w:val="24"/>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Статью 22 Устава изложить в следующей редакции:</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C76063">
        <w:rPr>
          <w:rFonts w:ascii="Times New Roman" w:eastAsia="Times New Roman" w:hAnsi="Times New Roman" w:cs="Times New Roman"/>
          <w:b/>
          <w:bCs/>
          <w:color w:val="000000"/>
          <w:sz w:val="24"/>
          <w:szCs w:val="24"/>
          <w:lang w:eastAsia="ru-RU"/>
        </w:rPr>
        <w:t xml:space="preserve">Статья 22. Собрание граждан </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b/>
          <w:bCs/>
          <w:color w:val="000000"/>
          <w:sz w:val="24"/>
          <w:szCs w:val="24"/>
          <w:lang w:eastAsia="ru-RU"/>
        </w:rPr>
        <w:t> </w:t>
      </w:r>
    </w:p>
    <w:p w:rsidR="00055873" w:rsidRPr="003403DC"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1. </w:t>
      </w:r>
      <w:r w:rsidRPr="003403DC">
        <w:rPr>
          <w:rFonts w:ascii="Times New Roman" w:hAnsi="Times New Roman" w:cs="Times New Roman"/>
          <w:color w:val="22272F"/>
          <w:sz w:val="24"/>
          <w:szCs w:val="24"/>
          <w:shd w:val="clear" w:color="auto" w:fill="FFFFFF"/>
        </w:rPr>
        <w:t> Для обсуждения </w:t>
      </w:r>
      <w:hyperlink r:id="rId23" w:anchor="/document/186367/entry/20110" w:history="1">
        <w:r w:rsidRPr="003403DC">
          <w:rPr>
            <w:rFonts w:ascii="Times New Roman" w:hAnsi="Times New Roman" w:cs="Times New Roman"/>
            <w:sz w:val="24"/>
            <w:szCs w:val="24"/>
            <w:shd w:val="clear" w:color="auto" w:fill="FFFFFF"/>
          </w:rPr>
          <w:t>вопросов местного значения</w:t>
        </w:r>
      </w:hyperlink>
      <w:r w:rsidRPr="003403DC">
        <w:rPr>
          <w:rFonts w:ascii="Times New Roman" w:hAnsi="Times New Roman" w:cs="Times New Roman"/>
          <w:color w:val="22272F"/>
          <w:sz w:val="24"/>
          <w:szCs w:val="24"/>
          <w:shd w:val="clear" w:color="auto" w:fill="FFFFFF"/>
        </w:rPr>
        <w:t>, информирования населения о деятельности органов местного самоуправления</w:t>
      </w:r>
      <w:r>
        <w:rPr>
          <w:rFonts w:ascii="Times New Roman" w:hAnsi="Times New Roman" w:cs="Times New Roman"/>
          <w:color w:val="22272F"/>
          <w:sz w:val="24"/>
          <w:szCs w:val="24"/>
          <w:shd w:val="clear" w:color="auto" w:fill="FFFFFF"/>
        </w:rPr>
        <w:t>,</w:t>
      </w:r>
      <w:r w:rsidRPr="003403DC">
        <w:rPr>
          <w:rFonts w:ascii="Times New Roman" w:hAnsi="Times New Roman" w:cs="Times New Roman"/>
          <w:color w:val="22272F"/>
          <w:sz w:val="24"/>
          <w:szCs w:val="24"/>
          <w:shd w:val="clear" w:color="auto" w:fill="FFFFFF"/>
        </w:rPr>
        <w:t xml:space="preserve">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Весьегонского</w:t>
      </w:r>
      <w:r w:rsidRPr="00C76063">
        <w:rPr>
          <w:rFonts w:ascii="Times New Roman" w:eastAsia="Times New Roman" w:hAnsi="Times New Roman" w:cs="Times New Roman"/>
          <w:color w:val="000000"/>
          <w:sz w:val="24"/>
          <w:szCs w:val="24"/>
          <w:lang w:eastAsia="ru-RU"/>
        </w:rPr>
        <w:t xml:space="preserve"> муниципального </w:t>
      </w:r>
      <w:r w:rsidRPr="003403DC">
        <w:rPr>
          <w:rFonts w:ascii="Times New Roman" w:hAnsi="Times New Roman" w:cs="Times New Roman"/>
          <w:color w:val="22272F"/>
          <w:sz w:val="24"/>
          <w:szCs w:val="24"/>
          <w:shd w:val="clear" w:color="auto" w:fill="FFFFFF"/>
        </w:rPr>
        <w:t>могут проводиться собрания граждан.</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Думы Весьегонского муниципального округа, Главы Весьегонского муниципального округа, а также в случаях, предусмотренных уставом территориального общественного самоуправления. </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Собрание граждан, проводимое по инициативе Думы Весьегонского муниципального округа или Главы Весьегонского муниципального округа, назначается соответственно Думой Весьегонского муниципального округа или Главой Весьегонского муниципального округа.Собрание граждан, проводимое по инициативе населения, назначается Думой Весьегонского муниципального округа.</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 Весьегонского муниципального округа назначает собрание граждан в течение 15 дней со дня поступления в Думу Весьегонского муниципального округа документов о выдвижении инициативы проведения собрания граждан. </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5873" w:rsidRPr="00067BB1" w:rsidRDefault="00055873" w:rsidP="00055873">
      <w:pPr>
        <w:pStyle w:val="4"/>
        <w:spacing w:before="0" w:after="0"/>
        <w:ind w:firstLine="567"/>
        <w:jc w:val="both"/>
        <w:rPr>
          <w:b w:val="0"/>
          <w:sz w:val="24"/>
          <w:szCs w:val="24"/>
        </w:rPr>
      </w:pPr>
      <w:r w:rsidRPr="006B4C68">
        <w:rPr>
          <w:rFonts w:eastAsiaTheme="majorEastAsia"/>
          <w:b w:val="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Весьегонского муниципального округа.</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3. Собрание граждан вправе:</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1) обсуждать Устав Весьегонского муниципального округа;</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2) решать вопрос о выдвижении инициативы проведения референдума;</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3) обсуждать стратегию социально-экономического развития Весьегонского муниципального округа;</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4) обсуждать вопросы благоустройства Весьегонского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5) обсуждать вопросы использования земельных, лесных и водных ресурсов общего пользования;</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6) рассматривать информацию органов и должностных лиц местного самоуправления об использовании муниципальной собственности;</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7) рассматривать проекты решений органов и должностных лиц местного самоуправления, вынесенные на обсуждение населения;</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8) рассматривать иные вопросы местного значения. </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lastRenderedPageBreak/>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4. Порядок назначения и проведения собрания граждан, а также полномочия собрания граждан определяются </w:t>
      </w:r>
      <w:hyperlink r:id="rId24" w:tgtFrame="_blank" w:history="1">
        <w:r w:rsidRPr="00C76063">
          <w:rPr>
            <w:rFonts w:ascii="Times New Roman" w:eastAsia="Times New Roman" w:hAnsi="Times New Roman" w:cs="Times New Roman"/>
            <w:sz w:val="24"/>
            <w:szCs w:val="24"/>
            <w:lang w:eastAsia="ru-RU"/>
          </w:rPr>
          <w:t>Федеральным законом №131-ФЗ</w:t>
        </w:r>
      </w:hyperlink>
      <w:r w:rsidRPr="00C76063">
        <w:rPr>
          <w:rFonts w:ascii="Times New Roman" w:eastAsia="Times New Roman" w:hAnsi="Times New Roman" w:cs="Times New Roman"/>
          <w:color w:val="000000"/>
          <w:sz w:val="24"/>
          <w:szCs w:val="24"/>
          <w:lang w:eastAsia="ru-RU"/>
        </w:rPr>
        <w:t>, настоящим Уставом, решением Думы Весьегонского муниципального округа, уставом территориального общественного самоуправления.</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 </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5873" w:rsidRPr="00C7606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C76063">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w:t>
      </w:r>
      <w:r>
        <w:rPr>
          <w:rFonts w:ascii="Times New Roman" w:eastAsia="Times New Roman" w:hAnsi="Times New Roman" w:cs="Times New Roman"/>
          <w:color w:val="000000"/>
          <w:sz w:val="24"/>
          <w:szCs w:val="24"/>
          <w:lang w:eastAsia="ru-RU"/>
        </w:rPr>
        <w:t>»</w:t>
      </w:r>
      <w:r w:rsidRPr="00C76063">
        <w:rPr>
          <w:rFonts w:ascii="Times New Roman" w:eastAsia="Times New Roman" w:hAnsi="Times New Roman" w:cs="Times New Roman"/>
          <w:color w:val="000000"/>
          <w:sz w:val="24"/>
          <w:szCs w:val="24"/>
          <w:lang w:eastAsia="ru-RU"/>
        </w:rPr>
        <w:t>.</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 Статью 24 Устава изложить в следующей редакции:</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FC0619">
        <w:rPr>
          <w:rFonts w:ascii="Times New Roman" w:eastAsia="Times New Roman" w:hAnsi="Times New Roman" w:cs="Times New Roman"/>
          <w:b/>
          <w:bCs/>
          <w:color w:val="000000"/>
          <w:sz w:val="24"/>
          <w:szCs w:val="24"/>
          <w:lang w:eastAsia="ru-RU"/>
        </w:rPr>
        <w:t>Статья 24. Опрос граждан</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b/>
          <w:bCs/>
          <w:color w:val="000000"/>
          <w:sz w:val="24"/>
          <w:szCs w:val="24"/>
          <w:lang w:eastAsia="ru-RU"/>
        </w:rPr>
        <w:t> </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Опрос граждан проводится на всей территории Весьегонского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055873" w:rsidRPr="00542892" w:rsidRDefault="00055873" w:rsidP="00055873">
      <w:pPr>
        <w:pStyle w:val="4"/>
        <w:spacing w:before="0" w:after="0"/>
        <w:ind w:firstLine="567"/>
        <w:jc w:val="both"/>
        <w:rPr>
          <w:b w:val="0"/>
          <w:sz w:val="24"/>
          <w:szCs w:val="24"/>
        </w:rPr>
      </w:pPr>
      <w:r w:rsidRPr="00542892">
        <w:rPr>
          <w:b w:val="0"/>
          <w:color w:val="000000"/>
          <w:sz w:val="24"/>
          <w:szCs w:val="24"/>
        </w:rPr>
        <w:t>2. В опросе граждан имеют право участвовать жители Весьегонского муниципального округа, обладающие избирательным правом.</w:t>
      </w:r>
      <w:r w:rsidRPr="006B4C68">
        <w:rPr>
          <w:b w:val="0"/>
          <w:sz w:val="24"/>
          <w:szCs w:val="24"/>
        </w:rPr>
        <w:t>В опросе граждан по вопросу выявления мнения граждан о поддержке инициативного проекта вправе участвовать жители</w:t>
      </w:r>
      <w:r w:rsidRPr="006B4C68">
        <w:rPr>
          <w:b w:val="0"/>
          <w:color w:val="000000"/>
          <w:sz w:val="24"/>
          <w:szCs w:val="24"/>
        </w:rPr>
        <w:t xml:space="preserve"> Весьегонского муниципального округа </w:t>
      </w:r>
      <w:r w:rsidRPr="006B4C68">
        <w:rPr>
          <w:b w:val="0"/>
          <w:sz w:val="24"/>
          <w:szCs w:val="24"/>
        </w:rPr>
        <w:t>или его части, в которых предлагается реализовать инициативный проект, достигшие шестнадцатилетнего возраста.</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3. Опрос граждан проводится по инициативе:</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Думы Весьегонского муниципального округа или Главы Весьегонского муниципального округа - по вопросам местного значения;</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муниципального округа для объектов региональн</w:t>
      </w:r>
      <w:r>
        <w:rPr>
          <w:rFonts w:ascii="Times New Roman" w:eastAsia="Times New Roman" w:hAnsi="Times New Roman" w:cs="Times New Roman"/>
          <w:color w:val="000000"/>
          <w:sz w:val="24"/>
          <w:szCs w:val="24"/>
          <w:lang w:eastAsia="ru-RU"/>
        </w:rPr>
        <w:t>ого и межрегионального значения;</w:t>
      </w:r>
    </w:p>
    <w:p w:rsidR="00055873" w:rsidRPr="00A90528" w:rsidRDefault="00055873" w:rsidP="00055873">
      <w:pPr>
        <w:pStyle w:val="4"/>
        <w:spacing w:before="0" w:after="0"/>
        <w:ind w:firstLine="567"/>
        <w:jc w:val="both"/>
        <w:rPr>
          <w:b w:val="0"/>
          <w:color w:val="000000"/>
          <w:sz w:val="24"/>
          <w:szCs w:val="24"/>
        </w:rPr>
      </w:pPr>
      <w:r w:rsidRPr="006B4C68">
        <w:rPr>
          <w:b w:val="0"/>
          <w:color w:val="000000"/>
          <w:sz w:val="24"/>
          <w:szCs w:val="24"/>
        </w:rPr>
        <w:t xml:space="preserve">3) </w:t>
      </w:r>
      <w:r w:rsidRPr="006B4C68">
        <w:rPr>
          <w:b w:val="0"/>
          <w:sz w:val="24"/>
          <w:szCs w:val="24"/>
        </w:rPr>
        <w:t>жителей Весьегонского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решением Думы Весьегонского муниципального округа.</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5. Решение о назначении опроса граждан принимается Думой Весьегонского муниципального округа. </w:t>
      </w:r>
      <w:r w:rsidRPr="006B4C68">
        <w:rPr>
          <w:rStyle w:val="40"/>
          <w:rFonts w:eastAsiaTheme="minorHAnsi"/>
          <w:b w:val="0"/>
          <w:sz w:val="24"/>
          <w:szCs w:val="24"/>
        </w:rPr>
        <w:t xml:space="preserve">Для проведения опроса граждан может использоваться </w:t>
      </w:r>
      <w:r w:rsidRPr="006B4C68">
        <w:rPr>
          <w:rStyle w:val="40"/>
          <w:rFonts w:eastAsiaTheme="minorHAnsi"/>
          <w:b w:val="0"/>
          <w:sz w:val="24"/>
          <w:szCs w:val="24"/>
        </w:rPr>
        <w:lastRenderedPageBreak/>
        <w:t>официальный сайт Весьегонского муниципального округа в информационно-телекоммуникационной сети "Интернет".</w:t>
      </w:r>
      <w:r w:rsidRPr="00FC0619">
        <w:rPr>
          <w:rFonts w:ascii="Times New Roman" w:eastAsia="Times New Roman" w:hAnsi="Times New Roman" w:cs="Times New Roman"/>
          <w:color w:val="000000"/>
          <w:sz w:val="24"/>
          <w:szCs w:val="24"/>
          <w:lang w:eastAsia="ru-RU"/>
        </w:rPr>
        <w:t>В решении Думы Весьегонского муниципального округа о назначении опроса граждан устанавливаются:</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дата и сроки проведения опроса;</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 xml:space="preserve">2) формулировка вопроса (вопросов), предлагаемого (предлагаемых) при проведении опроса; </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3) методика проведения опроса;</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4) форма опросного листа;</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5) минимальная численность жителей Весьегонского муниципально</w:t>
      </w:r>
      <w:r w:rsidR="00E07957">
        <w:rPr>
          <w:rFonts w:ascii="Times New Roman" w:eastAsia="Times New Roman" w:hAnsi="Times New Roman" w:cs="Times New Roman"/>
          <w:color w:val="000000"/>
          <w:sz w:val="24"/>
          <w:szCs w:val="24"/>
          <w:lang w:eastAsia="ru-RU"/>
        </w:rPr>
        <w:t>го округа, участвующих в опросе;</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E07957">
        <w:rPr>
          <w:rFonts w:ascii="Times New Roman" w:eastAsia="Times New Roman" w:hAnsi="Times New Roman" w:cs="Times New Roman"/>
          <w:color w:val="000000"/>
          <w:sz w:val="24"/>
          <w:szCs w:val="24"/>
          <w:lang w:eastAsia="ru-RU"/>
        </w:rPr>
        <w:t xml:space="preserve">6) </w:t>
      </w:r>
      <w:r w:rsidRPr="00E07957">
        <w:rPr>
          <w:rFonts w:ascii="Times New Roman" w:hAnsi="Times New Roman" w:cs="Times New Roman"/>
          <w:color w:val="22272F"/>
          <w:sz w:val="24"/>
          <w:szCs w:val="24"/>
          <w:shd w:val="clear" w:color="auto" w:fill="FFFFFF"/>
        </w:rPr>
        <w:t>порядок идентификации участников опроса в случае проведения опроса граждан с использованием официального сайта Весьегонского муниципального округа в информационно-телекоммуникационной сети "Интернет".</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6. Жители Весьегонского муниципального округа должны быть проинформированы о проведении опроса граждан не менее чем за десять дней до его проведения.</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1) за счет средств бюджета Весьегонского муниципального округа - при проведении опроса по инициативе органов местного самоуправления</w:t>
      </w:r>
      <w:r>
        <w:rPr>
          <w:rFonts w:ascii="Times New Roman" w:eastAsia="Times New Roman" w:hAnsi="Times New Roman" w:cs="Times New Roman"/>
          <w:color w:val="000000"/>
          <w:sz w:val="24"/>
          <w:szCs w:val="24"/>
          <w:lang w:eastAsia="ru-RU"/>
        </w:rPr>
        <w:t xml:space="preserve"> - </w:t>
      </w:r>
      <w:r w:rsidRPr="00E07957">
        <w:rPr>
          <w:rFonts w:ascii="Times New Roman" w:eastAsia="Times New Roman" w:hAnsi="Times New Roman" w:cs="Times New Roman"/>
          <w:color w:val="000000"/>
          <w:sz w:val="24"/>
          <w:szCs w:val="24"/>
          <w:lang w:eastAsia="ru-RU"/>
        </w:rPr>
        <w:t>или жителей Весьегонского муниципального округа;</w:t>
      </w:r>
    </w:p>
    <w:p w:rsidR="00055873" w:rsidRPr="00FC0619"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FC0619">
        <w:rPr>
          <w:rFonts w:ascii="Times New Roman" w:eastAsia="Times New Roman" w:hAnsi="Times New Roman" w:cs="Times New Roman"/>
          <w:color w:val="000000"/>
          <w:sz w:val="24"/>
          <w:szCs w:val="24"/>
          <w:lang w:eastAsia="ru-RU"/>
        </w:rPr>
        <w:t>2) за счет средств областного бюджета Тверской области - при проведении опроса по инициативе органов государственной власти Тверской области</w:t>
      </w:r>
      <w:r>
        <w:rPr>
          <w:rFonts w:ascii="Times New Roman" w:eastAsia="Times New Roman" w:hAnsi="Times New Roman" w:cs="Times New Roman"/>
          <w:color w:val="000000"/>
          <w:sz w:val="24"/>
          <w:szCs w:val="24"/>
          <w:lang w:eastAsia="ru-RU"/>
        </w:rPr>
        <w:t>»</w:t>
      </w:r>
      <w:r w:rsidRPr="00FC0619">
        <w:rPr>
          <w:rFonts w:ascii="Times New Roman" w:eastAsia="Times New Roman" w:hAnsi="Times New Roman" w:cs="Times New Roman"/>
          <w:color w:val="000000"/>
          <w:sz w:val="24"/>
          <w:szCs w:val="24"/>
          <w:lang w:eastAsia="ru-RU"/>
        </w:rPr>
        <w:t>.</w:t>
      </w:r>
    </w:p>
    <w:p w:rsidR="00055873" w:rsidRDefault="00055873" w:rsidP="00055873">
      <w:pPr>
        <w:spacing w:after="0" w:line="240" w:lineRule="auto"/>
        <w:ind w:firstLine="567"/>
        <w:jc w:val="both"/>
        <w:rPr>
          <w:rFonts w:ascii="Times New Roman" w:hAnsi="Times New Roman" w:cs="Times New Roman"/>
          <w:sz w:val="24"/>
          <w:szCs w:val="24"/>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 Статью 33 Устава изложить в следующей редакции:</w:t>
      </w:r>
    </w:p>
    <w:p w:rsidR="00055873" w:rsidRDefault="00055873" w:rsidP="00055873">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9E1350">
        <w:rPr>
          <w:rFonts w:ascii="Times New Roman" w:eastAsia="Times New Roman" w:hAnsi="Times New Roman" w:cs="Times New Roman"/>
          <w:b/>
          <w:bCs/>
          <w:color w:val="000000"/>
          <w:sz w:val="24"/>
          <w:szCs w:val="24"/>
          <w:lang w:eastAsia="ru-RU"/>
        </w:rPr>
        <w:t xml:space="preserve">Статья 33. Депутат Думы Весьегонского муниципального округа </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Депутатом Думы Весьегонского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Депутаты Думы Весьегонского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Срок полномочий депутата Думы Весьегонского муниципального округа – пять лет.</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Полномочия депутата начинаются со дня его избрания и прекращаются со дня начала работы Думы Весьегонского муниципального округа нового созыва. </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3. Депутаты Думы Весьегонского муниципального округа исполняют свои полномочия на непостоянной основе. На постоянной основе исполняет свои полномочия один депутат. </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4. Депутату Думы Весьегонского муниципального округа обеспечиваются условия для беспрепятственного осуществления своих полномочий.</w:t>
      </w:r>
    </w:p>
    <w:p w:rsidR="00055873" w:rsidRPr="002F6A09" w:rsidRDefault="00055873" w:rsidP="00055873">
      <w:pPr>
        <w:pStyle w:val="4"/>
        <w:spacing w:before="0" w:after="0"/>
        <w:ind w:firstLine="567"/>
        <w:jc w:val="both"/>
        <w:rPr>
          <w:b w:val="0"/>
          <w:sz w:val="24"/>
          <w:szCs w:val="24"/>
        </w:rPr>
      </w:pPr>
      <w:r w:rsidRPr="00E07957">
        <w:rPr>
          <w:b w:val="0"/>
          <w:sz w:val="24"/>
          <w:szCs w:val="24"/>
        </w:rPr>
        <w:t>5. Депутату Думы Весьегонского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E1350">
        <w:rPr>
          <w:rFonts w:ascii="Times New Roman" w:eastAsia="Times New Roman" w:hAnsi="Times New Roman" w:cs="Times New Roman"/>
          <w:color w:val="000000"/>
          <w:sz w:val="24"/>
          <w:szCs w:val="24"/>
          <w:lang w:eastAsia="ru-RU"/>
        </w:rPr>
        <w:t xml:space="preserve">. Депутат Думы Весьегонского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w:t>
      </w:r>
      <w:r w:rsidRPr="009E1350">
        <w:rPr>
          <w:rFonts w:ascii="Times New Roman" w:eastAsia="Times New Roman" w:hAnsi="Times New Roman" w:cs="Times New Roman"/>
          <w:color w:val="000000"/>
          <w:sz w:val="24"/>
          <w:szCs w:val="24"/>
          <w:lang w:eastAsia="ru-RU"/>
        </w:rPr>
        <w:lastRenderedPageBreak/>
        <w:t xml:space="preserve">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055873" w:rsidRPr="009E1350" w:rsidRDefault="00055873" w:rsidP="00055873">
      <w:pPr>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7</w:t>
      </w:r>
      <w:r w:rsidRPr="009E1350">
        <w:rPr>
          <w:rFonts w:ascii="Times New Roman" w:eastAsia="Times New Roman" w:hAnsi="Times New Roman" w:cs="Times New Roman"/>
          <w:color w:val="000000"/>
          <w:sz w:val="24"/>
          <w:szCs w:val="24"/>
          <w:lang w:eastAsia="ru-RU"/>
        </w:rPr>
        <w:t xml:space="preserve">. Депутатам Думы Весьегонского муниципального округа, </w:t>
      </w:r>
      <w:r w:rsidRPr="009E1350">
        <w:rPr>
          <w:rFonts w:ascii="Times New Roman" w:eastAsia="Times New Roman" w:hAnsi="Times New Roman" w:cs="Times New Roman"/>
          <w:sz w:val="24"/>
          <w:szCs w:val="24"/>
          <w:lang w:eastAsia="ru-RU"/>
        </w:rPr>
        <w:t xml:space="preserve">осуществляющим свои полномочия на непостоянной основе, предоставляются компенсационные выплаты, </w:t>
      </w:r>
      <w:r w:rsidRPr="009E1350">
        <w:rPr>
          <w:rFonts w:ascii="Times New Roman" w:eastAsia="Times New Roman" w:hAnsi="Times New Roman" w:cs="Times New Roman"/>
          <w:color w:val="000000"/>
          <w:sz w:val="24"/>
          <w:szCs w:val="24"/>
          <w:lang w:eastAsia="ru-RU"/>
        </w:rPr>
        <w:t>связанные с возмещением расходов на осуществление своих полномочий, в порядке и размерах, определенных нормативным правовым актом Думы Весьегонского муниципального округа.</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9E1350">
        <w:rPr>
          <w:rFonts w:ascii="Times New Roman" w:eastAsia="Times New Roman" w:hAnsi="Times New Roman" w:cs="Times New Roman"/>
          <w:color w:val="000000"/>
          <w:sz w:val="24"/>
          <w:szCs w:val="24"/>
          <w:lang w:eastAsia="ru-RU"/>
        </w:rPr>
        <w:t xml:space="preserve">. Депутаты должны соблюдать ограничения и запреты, исполнять обязанности, которые установлены </w:t>
      </w:r>
      <w:hyperlink r:id="rId25" w:tgtFrame="_blank" w:history="1">
        <w:r w:rsidRPr="009E1350">
          <w:rPr>
            <w:rFonts w:ascii="Times New Roman" w:eastAsia="Times New Roman" w:hAnsi="Times New Roman" w:cs="Times New Roman"/>
            <w:sz w:val="24"/>
            <w:szCs w:val="24"/>
            <w:lang w:eastAsia="ru-RU"/>
          </w:rPr>
          <w:t>Федеральным законом от 25.12.2008 №273-ФЗ</w:t>
        </w:r>
      </w:hyperlink>
      <w:r w:rsidRPr="009E1350">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BE1028">
        <w:rPr>
          <w:rFonts w:ascii="Times New Roman" w:eastAsia="Times New Roman" w:hAnsi="Times New Roman" w:cs="Times New Roman"/>
          <w:sz w:val="24"/>
          <w:szCs w:val="24"/>
          <w:lang w:eastAsia="ru-RU"/>
        </w:rPr>
        <w:t>9.</w:t>
      </w:r>
      <w:r w:rsidRPr="009E1350">
        <w:rPr>
          <w:rFonts w:ascii="Times New Roman" w:eastAsia="Times New Roman" w:hAnsi="Times New Roman" w:cs="Times New Roman"/>
          <w:color w:val="000000"/>
          <w:sz w:val="24"/>
          <w:szCs w:val="24"/>
          <w:lang w:eastAsia="ru-RU"/>
        </w:rPr>
        <w:t xml:space="preserve"> Полномочия депутата Думы Весьегонского муниципального округа прекращаются досрочно в случае:</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смерти;</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отставки по собственному желанию;</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8) отзыва избирателями;</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9) досрочного прекращения полномочий Думы Весьегонского муниципального округа;</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11) в иных случаях, установленных </w:t>
      </w:r>
      <w:hyperlink r:id="rId26" w:tgtFrame="_blank" w:history="1">
        <w:r w:rsidRPr="009E1350">
          <w:rPr>
            <w:rFonts w:ascii="Times New Roman" w:eastAsia="Times New Roman" w:hAnsi="Times New Roman" w:cs="Times New Roman"/>
            <w:sz w:val="24"/>
            <w:szCs w:val="24"/>
            <w:lang w:eastAsia="ru-RU"/>
          </w:rPr>
          <w:t>Федеральным законом №131-ФЗ</w:t>
        </w:r>
      </w:hyperlink>
      <w:r w:rsidRPr="009E1350">
        <w:rPr>
          <w:rFonts w:ascii="Times New Roman" w:eastAsia="Times New Roman" w:hAnsi="Times New Roman" w:cs="Times New Roman"/>
          <w:color w:val="000000"/>
          <w:sz w:val="24"/>
          <w:szCs w:val="24"/>
          <w:lang w:eastAsia="ru-RU"/>
        </w:rPr>
        <w:t> и иными федеральными законами.</w:t>
      </w:r>
    </w:p>
    <w:p w:rsidR="00055873" w:rsidRPr="009E1350" w:rsidRDefault="00055873" w:rsidP="0005587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9E1350">
        <w:rPr>
          <w:rFonts w:ascii="Times New Roman" w:eastAsia="Times New Roman" w:hAnsi="Times New Roman" w:cs="Times New Roman"/>
          <w:color w:val="000000"/>
          <w:sz w:val="24"/>
          <w:szCs w:val="24"/>
          <w:lang w:eastAsia="ru-RU"/>
        </w:rPr>
        <w:t>. Полномочия депутата прекращаются досрочно в случае несоблюдения ограничений, запретов, неисполнения обязанностей, установленных </w:t>
      </w:r>
      <w:hyperlink r:id="rId27" w:tgtFrame="_blank" w:history="1">
        <w:r w:rsidRPr="009E1350">
          <w:rPr>
            <w:rFonts w:ascii="Times New Roman" w:eastAsia="Times New Roman" w:hAnsi="Times New Roman" w:cs="Times New Roman"/>
            <w:sz w:val="24"/>
            <w:szCs w:val="24"/>
            <w:lang w:eastAsia="ru-RU"/>
          </w:rPr>
          <w:t>Федеральным законом от 25.12.2008 года №273-ФЗ</w:t>
        </w:r>
      </w:hyperlink>
      <w:r w:rsidRPr="009E1350">
        <w:rPr>
          <w:rFonts w:ascii="Times New Roman" w:eastAsia="Times New Roman" w:hAnsi="Times New Roman" w:cs="Times New Roman"/>
          <w:color w:val="000000"/>
          <w:sz w:val="24"/>
          <w:szCs w:val="24"/>
          <w:lang w:eastAsia="ru-RU"/>
        </w:rPr>
        <w:t>  «О противодействии коррупции», </w:t>
      </w:r>
      <w:hyperlink r:id="rId28" w:tgtFrame="_blank" w:history="1">
        <w:r w:rsidRPr="009E1350">
          <w:rPr>
            <w:rFonts w:ascii="Times New Roman" w:eastAsia="Times New Roman" w:hAnsi="Times New Roman" w:cs="Times New Roman"/>
            <w:sz w:val="24"/>
            <w:szCs w:val="24"/>
            <w:lang w:eastAsia="ru-RU"/>
          </w:rPr>
          <w:t>Федеральным законом от 03.12.2012 года №230-ФЗ</w:t>
        </w:r>
      </w:hyperlink>
      <w:r w:rsidRPr="009E1350">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9" w:tgtFrame="_blank" w:history="1">
        <w:r w:rsidRPr="009E1350">
          <w:rPr>
            <w:rFonts w:ascii="Times New Roman" w:eastAsia="Times New Roman" w:hAnsi="Times New Roman" w:cs="Times New Roman"/>
            <w:sz w:val="24"/>
            <w:szCs w:val="24"/>
            <w:lang w:eastAsia="ru-RU"/>
          </w:rPr>
          <w:t>Федеральным законом от 07.05.2013 года №79-ФЗ</w:t>
        </w:r>
      </w:hyperlink>
      <w:r w:rsidRPr="009E1350">
        <w:rPr>
          <w:rFonts w:ascii="Times New Roman" w:eastAsia="Times New Roman" w:hAnsi="Times New Roman" w:cs="Times New Roman"/>
          <w:color w:val="000000"/>
          <w:sz w:val="24"/>
          <w:szCs w:val="24"/>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E1350">
        <w:rPr>
          <w:rFonts w:ascii="Times New Roman" w:eastAsia="Times New Roman" w:hAnsi="Times New Roman" w:cs="Times New Roman"/>
          <w:sz w:val="24"/>
          <w:szCs w:val="24"/>
          <w:lang w:eastAsia="ru-RU"/>
        </w:rPr>
        <w:t xml:space="preserve">если иное не предусмотрено Федеральным законом №131-ФЗ, </w:t>
      </w:r>
      <w:r w:rsidRPr="009E1350">
        <w:rPr>
          <w:rFonts w:ascii="Times New Roman" w:eastAsia="Times New Roman" w:hAnsi="Times New Roman" w:cs="Times New Roman"/>
          <w:color w:val="000000"/>
          <w:sz w:val="24"/>
          <w:szCs w:val="24"/>
          <w:lang w:eastAsia="ru-RU"/>
        </w:rPr>
        <w:t>а также в случае несоблюдения ограничений, установленных </w:t>
      </w:r>
      <w:hyperlink r:id="rId30" w:tgtFrame="_blank" w:history="1">
        <w:r w:rsidRPr="009E1350">
          <w:rPr>
            <w:rFonts w:ascii="Times New Roman" w:eastAsia="Times New Roman" w:hAnsi="Times New Roman" w:cs="Times New Roman"/>
            <w:sz w:val="24"/>
            <w:szCs w:val="24"/>
            <w:lang w:eastAsia="ru-RU"/>
          </w:rPr>
          <w:t>Федеральным законом  №131-ФЗ</w:t>
        </w:r>
      </w:hyperlink>
      <w:r w:rsidRPr="009E1350">
        <w:rPr>
          <w:rFonts w:ascii="Times New Roman" w:eastAsia="Times New Roman" w:hAnsi="Times New Roman" w:cs="Times New Roman"/>
          <w:sz w:val="24"/>
          <w:szCs w:val="24"/>
          <w:lang w:eastAsia="ru-RU"/>
        </w:rPr>
        <w:t>.</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9E1350">
        <w:rPr>
          <w:rFonts w:ascii="Times New Roman" w:eastAsia="Times New Roman" w:hAnsi="Times New Roman" w:cs="Times New Roman"/>
          <w:color w:val="000000"/>
          <w:sz w:val="24"/>
          <w:szCs w:val="24"/>
          <w:lang w:eastAsia="ru-RU"/>
        </w:rPr>
        <w:t xml:space="preserve">. Досрочное прекращение полномочий депутата принимается Думой Весьегонского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Весьегонского муниципального округа о досрочном прекращении полномочий депутата </w:t>
      </w:r>
      <w:r w:rsidRPr="009E1350">
        <w:rPr>
          <w:rFonts w:ascii="Times New Roman" w:eastAsia="Times New Roman" w:hAnsi="Times New Roman" w:cs="Times New Roman"/>
          <w:color w:val="000000"/>
          <w:sz w:val="24"/>
          <w:szCs w:val="24"/>
          <w:lang w:eastAsia="ru-RU"/>
        </w:rPr>
        <w:lastRenderedPageBreak/>
        <w:t xml:space="preserve">Думы Весьегонского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Весьегонского муниципального округа, - не позднее чем через три месяца со дня появления такого основания. </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9E1350">
        <w:rPr>
          <w:rFonts w:ascii="Times New Roman" w:eastAsia="Times New Roman" w:hAnsi="Times New Roman" w:cs="Times New Roman"/>
          <w:color w:val="000000"/>
          <w:sz w:val="24"/>
          <w:szCs w:val="24"/>
          <w:lang w:eastAsia="ru-RU"/>
        </w:rPr>
        <w:t>. Взаимодействуя с Главой Весьегонского муниципального округа, Администрацией Весьегонского муниципального округа, депутаты Думы Весьегонского муниципального округа:</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1) имеют право первоочередного приема Главой Весьегонского муниципального округа, руководителями и должностными лицами Администрации Весьегонского муниципального округа;</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2) вправе обращаться с депутатскими запросами к должностным лицам Весьегонского муниципального округа.</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Депутатский запрос вносится в письменном виде во время заседания Думы Весьегонского муниципального округа и подлежит включению в повестку дня.</w:t>
      </w:r>
    </w:p>
    <w:p w:rsidR="00055873" w:rsidRPr="009E1350"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 xml:space="preserve">Ответ на депутатский запрос дается на заседании Думы Весьегонского муниципального округа. По ответу на депутатский запрос Дума Весьегонского муниципального округа принимает решение. </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sidRPr="009E1350">
        <w:rPr>
          <w:rFonts w:ascii="Times New Roman" w:eastAsia="Times New Roman" w:hAnsi="Times New Roman" w:cs="Times New Roman"/>
          <w:color w:val="000000"/>
          <w:sz w:val="24"/>
          <w:szCs w:val="24"/>
          <w:lang w:eastAsia="ru-RU"/>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r>
        <w:rPr>
          <w:rFonts w:ascii="Times New Roman" w:eastAsia="Times New Roman" w:hAnsi="Times New Roman" w:cs="Times New Roman"/>
          <w:color w:val="000000"/>
          <w:sz w:val="24"/>
          <w:szCs w:val="24"/>
          <w:lang w:eastAsia="ru-RU"/>
        </w:rPr>
        <w:t>»</w:t>
      </w:r>
      <w:r w:rsidRPr="009E1350">
        <w:rPr>
          <w:rFonts w:ascii="Times New Roman" w:eastAsia="Times New Roman" w:hAnsi="Times New Roman" w:cs="Times New Roman"/>
          <w:color w:val="000000"/>
          <w:sz w:val="24"/>
          <w:szCs w:val="24"/>
          <w:lang w:eastAsia="ru-RU"/>
        </w:rPr>
        <w:t>.</w:t>
      </w:r>
    </w:p>
    <w:p w:rsidR="0005587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1.10.</w:t>
      </w:r>
      <w:r>
        <w:rPr>
          <w:rFonts w:ascii="Times New Roman" w:hAnsi="Times New Roman" w:cs="Times New Roman"/>
          <w:sz w:val="24"/>
          <w:szCs w:val="24"/>
        </w:rPr>
        <w:t xml:space="preserve"> Статью 39 Устава изложить в следующей редакции:</w:t>
      </w:r>
    </w:p>
    <w:p w:rsidR="00055873" w:rsidRPr="00420B23" w:rsidRDefault="00055873" w:rsidP="0005587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20B23">
        <w:rPr>
          <w:rFonts w:ascii="Times New Roman" w:eastAsia="Times New Roman" w:hAnsi="Times New Roman" w:cs="Times New Roman"/>
          <w:b/>
          <w:bCs/>
          <w:color w:val="000000"/>
          <w:sz w:val="24"/>
          <w:szCs w:val="24"/>
          <w:lang w:eastAsia="ru-RU"/>
        </w:rPr>
        <w:t xml:space="preserve">Статья 39. Полномочия Администрации Весьегонского муниципального округа </w:t>
      </w:r>
    </w:p>
    <w:p w:rsidR="00055873" w:rsidRPr="00420B23" w:rsidRDefault="00055873" w:rsidP="00055873">
      <w:pPr>
        <w:spacing w:after="0" w:line="240" w:lineRule="auto"/>
        <w:ind w:firstLine="709"/>
        <w:jc w:val="both"/>
        <w:rPr>
          <w:rFonts w:ascii="Times New Roman" w:eastAsia="Times New Roman" w:hAnsi="Times New Roman" w:cs="Times New Roman"/>
          <w:b/>
          <w:color w:val="000000"/>
          <w:sz w:val="24"/>
          <w:szCs w:val="24"/>
          <w:lang w:eastAsia="ru-RU"/>
        </w:rPr>
      </w:pP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 Администрация Весьегонского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420B23">
        <w:rPr>
          <w:rFonts w:ascii="Times New Roman" w:eastAsia="Times New Roman" w:hAnsi="Times New Roman" w:cs="Times New Roman"/>
          <w:sz w:val="24"/>
          <w:szCs w:val="24"/>
          <w:lang w:eastAsia="ru-RU"/>
        </w:rPr>
        <w:t>Тверской области</w:t>
      </w:r>
      <w:r w:rsidRPr="00420B23">
        <w:rPr>
          <w:rFonts w:ascii="Times New Roman" w:eastAsia="Times New Roman" w:hAnsi="Times New Roman" w:cs="Times New Roman"/>
          <w:color w:val="000000"/>
          <w:sz w:val="24"/>
          <w:szCs w:val="24"/>
          <w:lang w:eastAsia="ru-RU"/>
        </w:rPr>
        <w:t xml:space="preserve">, входят в компетенцию Главы Весьегонского муниципального округа и Думы Весьегонского муниципального округа.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 В пределах своих полномочий Администрация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 разрабатывает и реализует основные направления бюджетной и налоговой политики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 составляет проект бюджета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 осуществляет исполнение бюджета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 обеспечивает комплексное социально-экономическое развитие Весьегонского муниципального округа;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323E4F" w:themeColor="text2" w:themeShade="BF"/>
          <w:sz w:val="24"/>
          <w:szCs w:val="24"/>
          <w:lang w:eastAsia="ru-RU"/>
        </w:rPr>
        <w:t>7</w:t>
      </w:r>
      <w:r w:rsidRPr="00420B23">
        <w:rPr>
          <w:rFonts w:ascii="Times New Roman" w:eastAsia="Times New Roman" w:hAnsi="Times New Roman" w:cs="Times New Roman"/>
          <w:color w:val="000000"/>
          <w:sz w:val="24"/>
          <w:szCs w:val="24"/>
          <w:lang w:eastAsia="ru-RU"/>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8) осуществляет закупки товаров, работ и услуг для обеспечения муниципальных нужд;</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13) организует в границах Весьегонского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Весьегонского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20B23">
        <w:rPr>
          <w:rFonts w:ascii="Times New Roman" w:eastAsia="Times New Roman" w:hAnsi="Times New Roman" w:cs="Times New Roman"/>
          <w:color w:val="000000" w:themeColor="text1"/>
          <w:sz w:val="24"/>
          <w:szCs w:val="24"/>
          <w:lang w:eastAsia="ru-RU"/>
        </w:rPr>
        <w:t xml:space="preserve">18) </w:t>
      </w:r>
      <w:r w:rsidRPr="00420B23">
        <w:rPr>
          <w:rFonts w:ascii="Times New Roman" w:eastAsiaTheme="minorEastAsia" w:hAnsi="Times New Roman" w:cs="Times New Roman"/>
          <w:color w:val="000000" w:themeColor="text1"/>
          <w:sz w:val="24"/>
          <w:szCs w:val="24"/>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19) участвует в предупреждении и ликвидации последствий чрезвычайных ситуаций в границах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20) организует охрану общественного порядка на территории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lastRenderedPageBreak/>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22) обеспечивает первичные меры пожарной безопасности в границах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23) организует мероприятия по охране окружающей среды в границах Весьегонского муниципального округа;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33) обеспечивает формирование и содержание муниципального архива;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34) обеспечивает организацию ритуальных услуг и содержание мест захоронения;</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w:t>
      </w:r>
      <w:r w:rsidRPr="00420B23">
        <w:rPr>
          <w:rFonts w:ascii="Times New Roman" w:eastAsia="Times New Roman" w:hAnsi="Times New Roman" w:cs="Times New Roman"/>
          <w:color w:val="000000"/>
          <w:sz w:val="24"/>
          <w:szCs w:val="24"/>
          <w:lang w:eastAsia="ru-RU"/>
        </w:rPr>
        <w:lastRenderedPageBreak/>
        <w:t xml:space="preserve">Весьегонского 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p>
    <w:p w:rsidR="0005587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37) </w:t>
      </w:r>
      <w:r w:rsidRPr="008D6697">
        <w:rPr>
          <w:rFonts w:ascii="Times New Roman" w:eastAsia="Times New Roman" w:hAnsi="Times New Roman" w:cs="Times New Roman"/>
          <w:color w:val="000000"/>
          <w:sz w:val="24"/>
          <w:szCs w:val="24"/>
          <w:lang w:eastAsia="ru-RU"/>
        </w:rPr>
        <w:t>исключен;</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38)</w:t>
      </w:r>
      <w:r w:rsidRPr="008D6697">
        <w:rPr>
          <w:rFonts w:ascii="Times New Roman" w:eastAsia="Times New Roman" w:hAnsi="Times New Roman" w:cs="Times New Roman"/>
          <w:color w:val="000000"/>
          <w:sz w:val="24"/>
          <w:szCs w:val="24"/>
          <w:lang w:eastAsia="ru-RU"/>
        </w:rPr>
        <w:t>исключен;</w:t>
      </w:r>
    </w:p>
    <w:p w:rsidR="00055873" w:rsidRPr="00420B23" w:rsidRDefault="00055873" w:rsidP="00055873">
      <w:pPr>
        <w:spacing w:after="0" w:line="240" w:lineRule="auto"/>
        <w:ind w:firstLine="709"/>
        <w:jc w:val="both"/>
        <w:rPr>
          <w:rFonts w:ascii="Times New Roman" w:eastAsia="Times New Roman" w:hAnsi="Times New Roman" w:cs="Times New Roman"/>
          <w:sz w:val="24"/>
          <w:szCs w:val="24"/>
          <w:lang w:eastAsia="ru-RU"/>
        </w:rPr>
      </w:pPr>
      <w:r w:rsidRPr="00420B23">
        <w:rPr>
          <w:rFonts w:ascii="Times New Roman" w:eastAsia="Times New Roman" w:hAnsi="Times New Roman" w:cs="Times New Roman"/>
          <w:sz w:val="24"/>
          <w:szCs w:val="24"/>
          <w:lang w:eastAsia="ru-RU"/>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40) осуществляет муниципальный земельный контроль в границах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41) осуществляет в случаях, предусмотренных </w:t>
      </w:r>
      <w:hyperlink r:id="rId31" w:tgtFrame="_blank" w:history="1">
        <w:r w:rsidRPr="00420B23">
          <w:rPr>
            <w:rFonts w:ascii="Times New Roman" w:eastAsia="Times New Roman" w:hAnsi="Times New Roman" w:cs="Times New Roman"/>
            <w:sz w:val="24"/>
            <w:szCs w:val="24"/>
            <w:lang w:eastAsia="ru-RU"/>
          </w:rPr>
          <w:t>Градостроительным кодексом Российской Федерации</w:t>
        </w:r>
      </w:hyperlink>
      <w:r w:rsidRPr="00420B23">
        <w:rPr>
          <w:rFonts w:ascii="Times New Roman" w:eastAsia="Times New Roman" w:hAnsi="Times New Roman" w:cs="Times New Roman"/>
          <w:color w:val="000000"/>
          <w:sz w:val="24"/>
          <w:szCs w:val="24"/>
          <w:lang w:eastAsia="ru-RU"/>
        </w:rPr>
        <w:t xml:space="preserve">, осмотры зданий, </w:t>
      </w:r>
      <w:r>
        <w:rPr>
          <w:rFonts w:ascii="Times New Roman" w:eastAsia="Times New Roman" w:hAnsi="Times New Roman" w:cs="Times New Roman"/>
          <w:color w:val="000000"/>
          <w:sz w:val="24"/>
          <w:szCs w:val="24"/>
          <w:lang w:eastAsia="ru-RU"/>
        </w:rPr>
        <w:t>сооружений и выдаёт рекомендации</w:t>
      </w:r>
      <w:r w:rsidRPr="00420B23">
        <w:rPr>
          <w:rFonts w:ascii="Times New Roman" w:eastAsia="Times New Roman" w:hAnsi="Times New Roman" w:cs="Times New Roman"/>
          <w:color w:val="000000"/>
          <w:sz w:val="24"/>
          <w:szCs w:val="24"/>
          <w:lang w:eastAsia="ru-RU"/>
        </w:rPr>
        <w:t xml:space="preserve"> об устранении выявленных в ходе таких осмотров нарушений;</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47) осуществляет мероприятия по обеспечению безопасности людей на водных объектах, охране их жизни и здоровья;</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49) организует и осуществляет мероприятия по работе с детьми и молодежью в Весьегонском муниципальном округе;</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w:t>
      </w:r>
      <w:r w:rsidRPr="00420B23">
        <w:rPr>
          <w:rFonts w:ascii="Times New Roman" w:eastAsia="Times New Roman" w:hAnsi="Times New Roman" w:cs="Times New Roman"/>
          <w:color w:val="000000"/>
          <w:sz w:val="24"/>
          <w:szCs w:val="24"/>
          <w:lang w:eastAsia="ru-RU"/>
        </w:rPr>
        <w:lastRenderedPageBreak/>
        <w:t>обеспечивает свободный доступ граждан к водным объектам общего пользования и их береговым полосам;</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52) осуществляет муниципальный лесной контроль;</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53) обеспечивает выполнение работ, необходимых для создания искусственных земельных участков для нужд Весьегонского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 xml:space="preserve">54) осуществляет меры по противодействию коррупции в границах Весьегонского муниципального округа; </w:t>
      </w:r>
    </w:p>
    <w:p w:rsidR="0005587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55)</w:t>
      </w:r>
      <w:r>
        <w:rPr>
          <w:rFonts w:ascii="Times New Roman" w:eastAsia="Times New Roman" w:hAnsi="Times New Roman" w:cs="Times New Roman"/>
          <w:color w:val="000000"/>
          <w:sz w:val="24"/>
          <w:szCs w:val="24"/>
          <w:lang w:eastAsia="ru-RU"/>
        </w:rPr>
        <w:t xml:space="preserve"> организует в соответствии с федеральным законом выполнения комплексных кадастровых работ и утверждение карты-плана территории; </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5873" w:rsidRPr="00420B23" w:rsidRDefault="00055873" w:rsidP="00055873">
      <w:pPr>
        <w:spacing w:after="0" w:line="240" w:lineRule="auto"/>
        <w:ind w:firstLine="709"/>
        <w:jc w:val="both"/>
        <w:rPr>
          <w:rFonts w:ascii="Times New Roman" w:eastAsia="Times New Roman" w:hAnsi="Times New Roman" w:cs="Times New Roman"/>
          <w:color w:val="000000"/>
          <w:sz w:val="24"/>
          <w:szCs w:val="24"/>
          <w:lang w:eastAsia="ru-RU"/>
        </w:rPr>
      </w:pPr>
      <w:r w:rsidRPr="00420B23">
        <w:rPr>
          <w:rFonts w:ascii="Times New Roman" w:eastAsia="Times New Roman" w:hAnsi="Times New Roman" w:cs="Times New Roman"/>
          <w:color w:val="000000"/>
          <w:sz w:val="24"/>
          <w:szCs w:val="24"/>
          <w:lang w:eastAsia="ru-RU"/>
        </w:rPr>
        <w:t>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Весьегонского муниципального округа</w:t>
      </w:r>
      <w:r>
        <w:rPr>
          <w:rFonts w:ascii="Times New Roman" w:eastAsia="Times New Roman" w:hAnsi="Times New Roman" w:cs="Times New Roman"/>
          <w:color w:val="000000"/>
          <w:sz w:val="24"/>
          <w:szCs w:val="24"/>
          <w:lang w:eastAsia="ru-RU"/>
        </w:rPr>
        <w:t>»</w:t>
      </w:r>
      <w:r w:rsidRPr="00420B23">
        <w:rPr>
          <w:rFonts w:ascii="Times New Roman" w:eastAsia="Times New Roman" w:hAnsi="Times New Roman" w:cs="Times New Roman"/>
          <w:color w:val="000000"/>
          <w:sz w:val="24"/>
          <w:szCs w:val="24"/>
          <w:lang w:eastAsia="ru-RU"/>
        </w:rPr>
        <w:t>. </w:t>
      </w:r>
    </w:p>
    <w:p w:rsidR="00055873" w:rsidRDefault="00055873" w:rsidP="000558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Направить настоящее решение Думы Весьегонского муниципального округа для государственной регистрации в Управление Министерства юстиции Российской Федерации по Тверской области и официального обнародования на официальном портале Минюста России «Нормативные правовые акты в Российской Федерации». </w:t>
      </w:r>
    </w:p>
    <w:p w:rsidR="00055873" w:rsidRPr="00404F85" w:rsidRDefault="00055873" w:rsidP="00055873">
      <w:pPr>
        <w:spacing w:after="0" w:line="240" w:lineRule="auto"/>
        <w:ind w:firstLine="567"/>
        <w:jc w:val="both"/>
        <w:rPr>
          <w:rFonts w:ascii="Times New Roman" w:hAnsi="Times New Roman" w:cs="Times New Roman"/>
        </w:rPr>
      </w:pPr>
      <w:r w:rsidRPr="00404F85">
        <w:rPr>
          <w:rFonts w:ascii="Times New Roman" w:hAnsi="Times New Roman" w:cs="Times New Roman"/>
          <w:sz w:val="24"/>
          <w:szCs w:val="24"/>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в газете «Весьегонская жизнь» данного решения.</w:t>
      </w:r>
    </w:p>
    <w:p w:rsidR="00055873" w:rsidRDefault="00055873" w:rsidP="00055873">
      <w:pPr>
        <w:ind w:firstLine="567"/>
        <w:rPr>
          <w:rFonts w:ascii="Times New Roman" w:hAnsi="Times New Roman" w:cs="Times New Roman"/>
          <w:sz w:val="24"/>
          <w:szCs w:val="24"/>
        </w:rPr>
      </w:pPr>
    </w:p>
    <w:p w:rsidR="00055873" w:rsidRDefault="00055873" w:rsidP="00055873">
      <w:pPr>
        <w:ind w:firstLine="567"/>
        <w:rPr>
          <w:rFonts w:ascii="Times New Roman" w:hAnsi="Times New Roman" w:cs="Times New Roman"/>
          <w:sz w:val="24"/>
          <w:szCs w:val="24"/>
        </w:rPr>
      </w:pPr>
    </w:p>
    <w:p w:rsidR="00055873" w:rsidRPr="007D56C6" w:rsidRDefault="00055873" w:rsidP="00055873">
      <w:pPr>
        <w:spacing w:after="0" w:line="240" w:lineRule="auto"/>
        <w:ind w:firstLine="567"/>
        <w:rPr>
          <w:rFonts w:ascii="Times New Roman" w:hAnsi="Times New Roman" w:cs="Times New Roman"/>
          <w:sz w:val="24"/>
          <w:szCs w:val="24"/>
        </w:rPr>
      </w:pPr>
      <w:r w:rsidRPr="007D56C6">
        <w:rPr>
          <w:rFonts w:ascii="Times New Roman" w:hAnsi="Times New Roman" w:cs="Times New Roman"/>
          <w:sz w:val="24"/>
          <w:szCs w:val="24"/>
        </w:rPr>
        <w:t>Председатель Думы Весьегонского</w:t>
      </w:r>
    </w:p>
    <w:p w:rsidR="00055873" w:rsidRDefault="00055873" w:rsidP="00055873">
      <w:pPr>
        <w:ind w:firstLine="567"/>
        <w:rPr>
          <w:rFonts w:ascii="Times New Roman" w:hAnsi="Times New Roman" w:cs="Times New Roman"/>
          <w:sz w:val="24"/>
          <w:szCs w:val="24"/>
        </w:rPr>
      </w:pPr>
      <w:r w:rsidRPr="007D56C6">
        <w:rPr>
          <w:rFonts w:ascii="Times New Roman" w:hAnsi="Times New Roman" w:cs="Times New Roman"/>
          <w:sz w:val="24"/>
          <w:szCs w:val="24"/>
        </w:rPr>
        <w:t>муниципального округа                                                                          А.С. Ермошин</w:t>
      </w:r>
    </w:p>
    <w:p w:rsidR="00055873" w:rsidRDefault="00055873" w:rsidP="00055873">
      <w:pPr>
        <w:ind w:firstLine="567"/>
        <w:rPr>
          <w:rFonts w:ascii="Times New Roman" w:hAnsi="Times New Roman" w:cs="Times New Roman"/>
          <w:sz w:val="24"/>
          <w:szCs w:val="24"/>
        </w:rPr>
      </w:pPr>
    </w:p>
    <w:p w:rsidR="00055873" w:rsidRDefault="00055873" w:rsidP="00055873">
      <w:pPr>
        <w:ind w:firstLine="567"/>
        <w:rPr>
          <w:rFonts w:ascii="Times New Roman" w:hAnsi="Times New Roman" w:cs="Times New Roman"/>
          <w:sz w:val="24"/>
          <w:szCs w:val="24"/>
        </w:rPr>
      </w:pPr>
      <w:r w:rsidRPr="007D56C6">
        <w:rPr>
          <w:rFonts w:ascii="Times New Roman" w:hAnsi="Times New Roman" w:cs="Times New Roman"/>
          <w:sz w:val="24"/>
          <w:szCs w:val="24"/>
        </w:rPr>
        <w:t>Глава Весьегонского муниципального округа                                      А.В. Пашуков</w:t>
      </w:r>
    </w:p>
    <w:p w:rsidR="00055873" w:rsidRPr="007D56C6" w:rsidRDefault="00055873" w:rsidP="00055873">
      <w:pPr>
        <w:spacing w:after="0" w:line="240" w:lineRule="auto"/>
        <w:ind w:firstLine="567"/>
        <w:rPr>
          <w:rFonts w:ascii="Times New Roman" w:hAnsi="Times New Roman" w:cs="Times New Roman"/>
          <w:sz w:val="24"/>
          <w:szCs w:val="24"/>
        </w:rPr>
      </w:pPr>
    </w:p>
    <w:p w:rsidR="00A675BE" w:rsidRDefault="00A675BE"/>
    <w:sectPr w:rsidR="00A675BE" w:rsidSect="00961278">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5873"/>
    <w:rsid w:val="00055873"/>
    <w:rsid w:val="000B4CA4"/>
    <w:rsid w:val="001129AA"/>
    <w:rsid w:val="003A57DE"/>
    <w:rsid w:val="004347B2"/>
    <w:rsid w:val="0060646E"/>
    <w:rsid w:val="006B4C68"/>
    <w:rsid w:val="007611C3"/>
    <w:rsid w:val="008D6697"/>
    <w:rsid w:val="009B34E0"/>
    <w:rsid w:val="00A675BE"/>
    <w:rsid w:val="00A818E1"/>
    <w:rsid w:val="00E02B8D"/>
    <w:rsid w:val="00E07957"/>
    <w:rsid w:val="00F11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73"/>
    <w:pPr>
      <w:spacing w:after="200" w:line="276" w:lineRule="auto"/>
    </w:pPr>
  </w:style>
  <w:style w:type="paragraph" w:styleId="4">
    <w:name w:val="heading 4"/>
    <w:basedOn w:val="a"/>
    <w:next w:val="a"/>
    <w:link w:val="40"/>
    <w:qFormat/>
    <w:rsid w:val="0005587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5873"/>
    <w:rPr>
      <w:rFonts w:ascii="Times New Roman" w:eastAsia="Times New Roman" w:hAnsi="Times New Roman" w:cs="Times New Roman"/>
      <w:b/>
      <w:bCs/>
      <w:sz w:val="28"/>
      <w:szCs w:val="28"/>
      <w:lang w:eastAsia="ru-RU"/>
    </w:rPr>
  </w:style>
  <w:style w:type="table" w:styleId="a3">
    <w:name w:val="Table Grid"/>
    <w:basedOn w:val="a1"/>
    <w:uiPriority w:val="59"/>
    <w:rsid w:val="000558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055873"/>
    <w:rPr>
      <w:i/>
      <w:iCs/>
    </w:rPr>
  </w:style>
  <w:style w:type="paragraph" w:styleId="a5">
    <w:name w:val="Balloon Text"/>
    <w:basedOn w:val="a"/>
    <w:link w:val="a6"/>
    <w:uiPriority w:val="99"/>
    <w:semiHidden/>
    <w:unhideWhenUsed/>
    <w:rsid w:val="000B4C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4C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pravo.minjust.ru:8080/bigs/showDocument.html?id=14EB0F9E-FF4C-49C8-BFC5-3EDE32AF8A57" TargetMode="External"/><Relationship Id="rId18" Type="http://schemas.openxmlformats.org/officeDocument/2006/relationships/hyperlink" Target="http://mobileonline.garant.ru/" TargetMode="External"/><Relationship Id="rId26"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 Type="http://schemas.openxmlformats.org/officeDocument/2006/relationships/hyperlink" Target="http://pravo.minjust.ru:8080/bigs/showDocument.html?id=15D4560C-D530-4955-BF7E-F734337AE80B"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524497EE-939B-46DF-83F5-03E4DB7C55E1" TargetMode="External"/><Relationship Id="rId25" Type="http://schemas.openxmlformats.org/officeDocument/2006/relationships/hyperlink" Target="http://pravo.minjust.ru:8080/bigs/showDocument.html?id=9AA48369-618A-4BB4-B4B8-AE15F2B7EBF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minjust.ru:8080/bigs/showDocument.html?id=16743DC3-BCB4-4D1C-B567-B34B14ED6AA4" TargetMode="External"/><Relationship Id="rId20" Type="http://schemas.openxmlformats.org/officeDocument/2006/relationships/hyperlink" Target="http://pravo.minjust.ru:8080/bigs/showDocument.html?id=96E20C02-1B12-465A-B64C-24AA92270007" TargetMode="External"/><Relationship Id="rId29" Type="http://schemas.openxmlformats.org/officeDocument/2006/relationships/hyperlink" Target="http://pravo.minjust.ru:8080/bigs/showDocument.html?id=EB042C48-DE0E-4DBE-8305-4D48DDDB63A2"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pravo.minjust.ru:8080/bigs/showDocument.html?id=23BFA9AF-B847-4F54-8403-F2E327C4305A" TargetMode="External"/><Relationship Id="rId10" Type="http://schemas.openxmlformats.org/officeDocument/2006/relationships/hyperlink" Target="http://mobileonline.garant.ru/" TargetMode="External"/><Relationship Id="rId19"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387507C3-B80D-4C0D-9291-8CDC81673F2B" TargetMode="External"/><Relationship Id="rId4" Type="http://schemas.openxmlformats.org/officeDocument/2006/relationships/image" Target="media/image1.png"/><Relationship Id="rId9" Type="http://schemas.openxmlformats.org/officeDocument/2006/relationships/hyperlink" Target="http://mobileonline.garant.ru/" TargetMode="External"/><Relationship Id="rId14" Type="http://schemas.openxmlformats.org/officeDocument/2006/relationships/hyperlink" Target="https://internet.garant.ru/"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9AA48369-618A-4BB4-B4B8-AE15F2B7EBF6" TargetMode="External"/><Relationship Id="rId30"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9398</Words>
  <Characters>53571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6</cp:revision>
  <cp:lastPrinted>2021-06-15T12:33:00Z</cp:lastPrinted>
  <dcterms:created xsi:type="dcterms:W3CDTF">2021-06-15T12:21:00Z</dcterms:created>
  <dcterms:modified xsi:type="dcterms:W3CDTF">2021-06-21T06:18:00Z</dcterms:modified>
</cp:coreProperties>
</file>