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95E4F" w:rsidRPr="00A95E4F" w:rsidRDefault="003557DE" w:rsidP="00A95E4F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ы жителей </w:t>
      </w:r>
      <w:proofErr w:type="spellStart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Верхневолжья</w:t>
      </w:r>
      <w:proofErr w:type="spellEnd"/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, связанные </w:t>
      </w:r>
      <w:r w:rsidR="003E5232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с </w:t>
      </w:r>
      <w:r w:rsidR="00A95E4F" w:rsidRPr="00A95E4F">
        <w:rPr>
          <w:rFonts w:ascii="Segoe UI" w:eastAsia="Times New Roman" w:hAnsi="Segoe UI" w:cs="Segoe UI"/>
          <w:bCs/>
          <w:sz w:val="32"/>
          <w:szCs w:val="32"/>
          <w:lang w:eastAsia="ru-RU"/>
        </w:rPr>
        <w:t>оформлением</w:t>
      </w:r>
      <w:r w:rsidR="00A95E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95E4F" w:rsidRPr="00A95E4F">
        <w:rPr>
          <w:rFonts w:ascii="Segoe UI" w:eastAsia="Times New Roman" w:hAnsi="Segoe UI" w:cs="Segoe UI"/>
          <w:bCs/>
          <w:sz w:val="32"/>
          <w:szCs w:val="32"/>
          <w:lang w:eastAsia="ru-RU"/>
        </w:rPr>
        <w:t>объектов недвижимости по «гаражной амнистии»</w:t>
      </w:r>
    </w:p>
    <w:p w:rsidR="00203B8A" w:rsidRPr="00A95E4F" w:rsidRDefault="00A95E4F" w:rsidP="00A95E4F">
      <w:pPr>
        <w:spacing w:before="100" w:beforeAutospacing="1" w:after="100" w:afterAutospacing="1" w:line="240" w:lineRule="auto"/>
        <w:jc w:val="both"/>
        <w:outlineLvl w:val="2"/>
        <w:rPr>
          <w:rStyle w:val="a8"/>
          <w:rFonts w:ascii="Segoe UI" w:hAnsi="Segoe UI" w:cs="Segoe UI"/>
          <w:b w:val="0"/>
          <w:bCs w:val="0"/>
        </w:rPr>
      </w:pPr>
      <w:r w:rsidRPr="00A95E4F">
        <w:rPr>
          <w:rStyle w:val="a8"/>
          <w:rFonts w:ascii="Segoe UI" w:hAnsi="Segoe UI" w:cs="Segoe UI"/>
          <w:b w:val="0"/>
        </w:rPr>
        <w:t>28</w:t>
      </w:r>
      <w:r w:rsidR="00EC7419" w:rsidRPr="00A95E4F">
        <w:rPr>
          <w:rStyle w:val="a8"/>
          <w:rFonts w:ascii="Segoe UI" w:hAnsi="Segoe UI" w:cs="Segoe UI"/>
          <w:b w:val="0"/>
        </w:rPr>
        <w:t xml:space="preserve"> </w:t>
      </w:r>
      <w:r w:rsidRPr="00A95E4F">
        <w:rPr>
          <w:rStyle w:val="a8"/>
          <w:rFonts w:ascii="Segoe UI" w:hAnsi="Segoe UI" w:cs="Segoe UI"/>
          <w:b w:val="0"/>
        </w:rPr>
        <w:t>сентября</w:t>
      </w:r>
      <w:r w:rsidR="00203B8A" w:rsidRPr="00A95E4F">
        <w:rPr>
          <w:rStyle w:val="a8"/>
          <w:rFonts w:ascii="Segoe UI" w:hAnsi="Segoe UI" w:cs="Segoe UI"/>
          <w:b w:val="0"/>
        </w:rPr>
        <w:t xml:space="preserve"> в Управлении </w:t>
      </w:r>
      <w:proofErr w:type="spellStart"/>
      <w:r w:rsidR="00203B8A" w:rsidRPr="00A95E4F">
        <w:rPr>
          <w:rStyle w:val="a8"/>
          <w:rFonts w:ascii="Segoe UI" w:hAnsi="Segoe UI" w:cs="Segoe UI"/>
          <w:b w:val="0"/>
        </w:rPr>
        <w:t>Росреестра</w:t>
      </w:r>
      <w:proofErr w:type="spellEnd"/>
      <w:r w:rsidR="00203B8A" w:rsidRPr="00A95E4F">
        <w:rPr>
          <w:rStyle w:val="a8"/>
          <w:rFonts w:ascii="Segoe UI" w:hAnsi="Segoe UI" w:cs="Segoe UI"/>
          <w:b w:val="0"/>
        </w:rPr>
        <w:t xml:space="preserve"> по Тверской области состоялась тематическая горячая линия </w:t>
      </w:r>
      <w:r w:rsidR="00203B8A" w:rsidRPr="00A95E4F">
        <w:rPr>
          <w:rFonts w:ascii="Segoe UI" w:eastAsia="Times New Roman" w:hAnsi="Segoe UI" w:cs="Segoe UI"/>
          <w:bCs/>
          <w:lang w:eastAsia="ru-RU"/>
        </w:rPr>
        <w:t xml:space="preserve">по вопросам, касающимся </w:t>
      </w:r>
      <w:r w:rsidRPr="00A95E4F">
        <w:rPr>
          <w:rFonts w:ascii="Segoe UI" w:eastAsia="Times New Roman" w:hAnsi="Segoe UI" w:cs="Segoe UI"/>
          <w:bCs/>
          <w:lang w:eastAsia="ru-RU"/>
        </w:rPr>
        <w:t xml:space="preserve">упрощённого порядка </w:t>
      </w:r>
      <w:r w:rsidRPr="00A95E4F">
        <w:rPr>
          <w:rStyle w:val="a8"/>
          <w:rFonts w:ascii="Segoe UI" w:hAnsi="Segoe UI" w:cs="Segoe UI"/>
          <w:b w:val="0"/>
        </w:rPr>
        <w:t>оформления объектов гаражного назначения и земельных участков под ними (в рамках действия закона о «гаражной амнистии»)</w:t>
      </w:r>
      <w:r w:rsidR="00203B8A" w:rsidRPr="00A95E4F">
        <w:rPr>
          <w:rStyle w:val="a8"/>
          <w:rFonts w:ascii="Segoe UI" w:hAnsi="Segoe UI" w:cs="Segoe UI"/>
          <w:b w:val="0"/>
          <w:bCs w:val="0"/>
        </w:rPr>
        <w:t>.</w:t>
      </w:r>
    </w:p>
    <w:p w:rsidR="00D17E19" w:rsidRPr="003E2224" w:rsidRDefault="00203B8A" w:rsidP="00EC7419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proofErr w:type="gramStart"/>
      <w:r w:rsidRPr="009A6F64">
        <w:rPr>
          <w:rFonts w:ascii="Segoe UI" w:hAnsi="Segoe UI" w:cs="Segoe UI"/>
        </w:rPr>
        <w:t>Мероприятие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дало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</w:rPr>
        <w:t>возможность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EC7419">
        <w:rPr>
          <w:rStyle w:val="a8"/>
          <w:rFonts w:ascii="Segoe UI" w:hAnsi="Segoe UI" w:cs="Segoe UI"/>
          <w:b w:val="0"/>
        </w:rPr>
        <w:t>жителям Верхневолжья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</w:rPr>
        <w:t>получить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актуальную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информацию</w:t>
      </w:r>
      <w:r w:rsidR="00066C93" w:rsidRPr="003E2224">
        <w:rPr>
          <w:rFonts w:ascii="Segoe UI" w:hAnsi="Segoe UI" w:cs="Segoe UI"/>
        </w:rPr>
        <w:t xml:space="preserve"> </w:t>
      </w:r>
      <w:r w:rsidR="00A95E4F">
        <w:rPr>
          <w:rFonts w:ascii="Segoe UI" w:hAnsi="Segoe UI" w:cs="Segoe UI"/>
        </w:rPr>
        <w:t xml:space="preserve">о том, какие именно объекты недвижимости подпадают под закон о «гаражной амнистии», </w:t>
      </w:r>
      <w:r w:rsidR="00A707A8" w:rsidRPr="00A707A8">
        <w:rPr>
          <w:rFonts w:ascii="Segoe UI" w:hAnsi="Segoe UI" w:cs="Segoe UI"/>
        </w:rPr>
        <w:t xml:space="preserve">каков порядок взаимодействия заявителя, органов местного самоуправления и тверского </w:t>
      </w:r>
      <w:proofErr w:type="spellStart"/>
      <w:r w:rsidR="00A707A8" w:rsidRPr="00A707A8">
        <w:rPr>
          <w:rFonts w:ascii="Segoe UI" w:hAnsi="Segoe UI" w:cs="Segoe UI"/>
        </w:rPr>
        <w:t>Росреестра</w:t>
      </w:r>
      <w:proofErr w:type="spellEnd"/>
      <w:r w:rsidR="00A707A8" w:rsidRPr="00A707A8">
        <w:rPr>
          <w:rFonts w:ascii="Segoe UI" w:hAnsi="Segoe UI" w:cs="Segoe UI"/>
        </w:rPr>
        <w:t xml:space="preserve"> при регистрации данной категории объектов в Едином государственном реестре недвижимости, а также какие документы, необходимы для оформления гаражей и земельных участков, расположенных под ними, в собственность в упрощённом порядке</w:t>
      </w:r>
      <w:r w:rsidR="00EC7419" w:rsidRPr="003E2224">
        <w:rPr>
          <w:rFonts w:ascii="Segoe UI" w:hAnsi="Segoe UI" w:cs="Segoe UI"/>
        </w:rPr>
        <w:t>.</w:t>
      </w:r>
      <w:proofErr w:type="gramEnd"/>
      <w:r w:rsidR="00EC7419" w:rsidRPr="003E2224">
        <w:rPr>
          <w:rFonts w:ascii="Segoe UI" w:hAnsi="Segoe UI" w:cs="Segoe UI"/>
        </w:rPr>
        <w:t xml:space="preserve"> </w:t>
      </w:r>
      <w:r w:rsidR="00066C93" w:rsidRPr="003E2224">
        <w:rPr>
          <w:rFonts w:ascii="Segoe UI" w:hAnsi="Segoe UI" w:cs="Segoe UI"/>
        </w:rPr>
        <w:t xml:space="preserve">Всего на горячую линию обратилось </w:t>
      </w:r>
      <w:r w:rsidR="00044DE7">
        <w:rPr>
          <w:rFonts w:ascii="Segoe UI" w:hAnsi="Segoe UI" w:cs="Segoe UI"/>
        </w:rPr>
        <w:t>20</w:t>
      </w:r>
      <w:r w:rsidR="003E2224" w:rsidRPr="003E2224">
        <w:rPr>
          <w:rFonts w:ascii="Segoe UI" w:hAnsi="Segoe UI" w:cs="Segoe UI"/>
        </w:rPr>
        <w:t xml:space="preserve"> </w:t>
      </w:r>
      <w:r w:rsidR="00066C93" w:rsidRPr="003E2224">
        <w:rPr>
          <w:rFonts w:ascii="Segoe UI" w:hAnsi="Segoe UI" w:cs="Segoe UI"/>
        </w:rPr>
        <w:t>человек.</w:t>
      </w:r>
      <w:r w:rsidR="00934552" w:rsidRPr="003E2224">
        <w:rPr>
          <w:rFonts w:ascii="Segoe UI" w:hAnsi="Segoe UI" w:cs="Segoe UI"/>
        </w:rPr>
        <w:t xml:space="preserve"> </w:t>
      </w:r>
      <w:r w:rsidRPr="003E2224">
        <w:rPr>
          <w:rFonts w:ascii="Segoe UI" w:hAnsi="Segoe UI" w:cs="Segoe UI"/>
        </w:rPr>
        <w:t>С</w:t>
      </w:r>
      <w:r w:rsidRPr="009A6F64">
        <w:rPr>
          <w:rFonts w:ascii="Segoe UI" w:hAnsi="Segoe UI" w:cs="Segoe UI"/>
        </w:rPr>
        <w:t>пециалисты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отдела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государственной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регистрации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недвижимости</w:t>
      </w:r>
      <w:r w:rsidRPr="003E2224">
        <w:rPr>
          <w:rFonts w:ascii="Segoe UI" w:hAnsi="Segoe UI" w:cs="Segoe UI"/>
        </w:rPr>
        <w:t xml:space="preserve"> №</w:t>
      </w:r>
      <w:r w:rsidR="00A707A8">
        <w:rPr>
          <w:rFonts w:ascii="Segoe UI" w:hAnsi="Segoe UI" w:cs="Segoe UI"/>
        </w:rPr>
        <w:t>2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регионального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Управления</w:t>
      </w:r>
      <w:r w:rsidRPr="003E2224">
        <w:rPr>
          <w:rFonts w:ascii="Segoe UI" w:hAnsi="Segoe UI" w:cs="Segoe UI"/>
        </w:rPr>
        <w:t xml:space="preserve"> </w:t>
      </w:r>
      <w:proofErr w:type="spellStart"/>
      <w:r w:rsidRPr="003E2224">
        <w:rPr>
          <w:rFonts w:ascii="Segoe UI" w:hAnsi="Segoe UI" w:cs="Segoe UI"/>
        </w:rPr>
        <w:t>Росреестра</w:t>
      </w:r>
      <w:proofErr w:type="spellEnd"/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максимально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доступной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форме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ответили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на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все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вопросы</w:t>
      </w:r>
      <w:r w:rsidRPr="003E2224">
        <w:rPr>
          <w:rFonts w:ascii="Segoe UI" w:hAnsi="Segoe UI" w:cs="Segoe UI"/>
        </w:rPr>
        <w:t xml:space="preserve">, </w:t>
      </w:r>
      <w:r w:rsidRPr="009A6F64">
        <w:rPr>
          <w:rFonts w:ascii="Segoe UI" w:hAnsi="Segoe UI" w:cs="Segoe UI"/>
        </w:rPr>
        <w:t>поступившие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ходе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горячей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линии</w:t>
      </w:r>
      <w:r w:rsidRPr="003E2224">
        <w:rPr>
          <w:rFonts w:ascii="Segoe UI" w:hAnsi="Segoe UI" w:cs="Segoe UI"/>
        </w:rPr>
        <w:t xml:space="preserve">. </w:t>
      </w:r>
      <w:r w:rsidR="00934552" w:rsidRPr="003E2224">
        <w:rPr>
          <w:rFonts w:ascii="Segoe UI" w:hAnsi="Segoe UI" w:cs="Segoe UI"/>
        </w:rPr>
        <w:t xml:space="preserve">Ниже мы публикуем ответы на самые </w:t>
      </w:r>
      <w:r w:rsidR="009F7D10">
        <w:rPr>
          <w:rFonts w:ascii="Segoe UI" w:hAnsi="Segoe UI" w:cs="Segoe UI"/>
        </w:rPr>
        <w:t>актуальные</w:t>
      </w:r>
      <w:r w:rsidRPr="003E2224">
        <w:rPr>
          <w:rFonts w:ascii="Segoe UI" w:hAnsi="Segoe UI" w:cs="Segoe UI"/>
        </w:rPr>
        <w:t xml:space="preserve"> из них.</w:t>
      </w:r>
    </w:p>
    <w:p w:rsidR="00D17E19" w:rsidRPr="00A707A8" w:rsidRDefault="00D17E19" w:rsidP="0057695D">
      <w:pPr>
        <w:spacing w:after="0" w:line="240" w:lineRule="auto"/>
        <w:jc w:val="both"/>
        <w:outlineLvl w:val="2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95E4F" w:rsidRPr="00A707A8" w:rsidRDefault="00A707A8" w:rsidP="00A707A8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Могу ли  </w:t>
      </w:r>
      <w:r w:rsidR="006013F0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я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по</w:t>
      </w:r>
      <w:r w:rsidR="00A95E4F" w:rsidRPr="00A707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«</w:t>
      </w:r>
      <w:r w:rsidR="00A95E4F" w:rsidRPr="00A707A8">
        <w:rPr>
          <w:rFonts w:ascii="Segoe UI" w:eastAsia="Times New Roman" w:hAnsi="Segoe UI" w:cs="Segoe UI"/>
          <w:b/>
          <w:sz w:val="24"/>
          <w:szCs w:val="24"/>
          <w:lang w:eastAsia="ru-RU"/>
        </w:rPr>
        <w:t>гаражн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ой</w:t>
      </w:r>
      <w:r w:rsidR="00A95E4F" w:rsidRPr="00A707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амнисти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и» оформить в собственность</w:t>
      </w:r>
      <w:r w:rsidR="00A95E4F" w:rsidRPr="00A707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гараж - ракушк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у</w:t>
      </w:r>
      <w:r w:rsidR="00A95E4F" w:rsidRPr="00A707A8">
        <w:rPr>
          <w:rFonts w:ascii="Segoe UI" w:eastAsia="Times New Roman" w:hAnsi="Segoe UI" w:cs="Segoe UI"/>
          <w:b/>
          <w:sz w:val="24"/>
          <w:szCs w:val="24"/>
          <w:lang w:eastAsia="ru-RU"/>
        </w:rPr>
        <w:t>, расположенный во дворе многоквартирного дома?</w:t>
      </w:r>
    </w:p>
    <w:p w:rsidR="00A707A8" w:rsidRDefault="00A707A8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«Гаражная амнистия» не распространяет своё де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йствие на некапитальные гаражи,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том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числе гаражи типа «ракушка».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законом под гаражную амнистию по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падают гаражи в следующих случаях: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- объект связан с землей так, что его перемещение без несоразмерного ущерба его назначению невозможно (например, у объекта имеется фундамент)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- он создан из строительных материалов, используемых для капитального строительства, таких как кирпич, бетонные плиты и т.д.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- у объекта имеется присоединение к сетям инженерно-технического обеспечения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- у объекта имеются стены и крыша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- объект был возведен на предоставленном (или выделенном иным образом)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для его строительства земельном участке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A95E4F" w:rsidP="00A707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- 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араж построен до введения в действие действующего Градостроительного кодекса Российской Федерации (до 29.12.2004);</w:t>
      </w:r>
    </w:p>
    <w:p w:rsidR="00A95E4F" w:rsidRPr="00A707A8" w:rsidRDefault="00A95E4F" w:rsidP="00A7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г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араж 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признан самовольной постройкой по суду или решению органа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местного самоуправления</w:t>
      </w:r>
      <w:r w:rsidR="00A707A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95E4F" w:rsidRPr="00A707A8" w:rsidRDefault="00A95E4F" w:rsidP="00A707A8">
      <w:p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95E4F" w:rsidRPr="004C7767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776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</w:t>
      </w:r>
      <w:r w:rsidR="00A95E4F" w:rsidRPr="004C7767">
        <w:rPr>
          <w:rFonts w:ascii="Segoe UI" w:eastAsia="Times New Roman" w:hAnsi="Segoe UI" w:cs="Segoe UI"/>
          <w:b/>
          <w:sz w:val="24"/>
          <w:szCs w:val="24"/>
          <w:lang w:eastAsia="ru-RU"/>
        </w:rPr>
        <w:t>Какие документы могут служить основанием для подтверждения права собственности на гараж?</w:t>
      </w:r>
    </w:p>
    <w:p w:rsidR="00A95E4F" w:rsidRPr="00A707A8" w:rsidRDefault="000B002E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Л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юбое решение органа власти (в том числе советского периода), подтверждающее, что ранее Вам был предоставлен земельный участок под гаражом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с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тарый технический паспорт на гараж, который Вы заказывали для технической инвентаризации гаража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д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окументы о подключении гаража к электрическим сетям или иным сетям инженерного обеспечения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с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правка или иной документ, подтверждающие выплату пая в гаражном кооперативе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д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окументы о наследстве, если гараж принадлежал Вашему наследодателю (отцу, матери, дедушке, бабушке, иным родственникам)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р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ешение общего собрания гаражного кооператива,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подтверждающее распределение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Вам гаража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д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окументы, подтверждающие приобретение Вами 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аража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у другого лица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C7767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95E4F" w:rsidRPr="004C7767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C776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</w:t>
      </w:r>
      <w:r w:rsidR="00A95E4F" w:rsidRPr="004C7767">
        <w:rPr>
          <w:rFonts w:ascii="Segoe UI" w:eastAsia="Times New Roman" w:hAnsi="Segoe UI" w:cs="Segoe UI"/>
          <w:b/>
          <w:sz w:val="24"/>
          <w:szCs w:val="24"/>
          <w:lang w:eastAsia="ru-RU"/>
        </w:rPr>
        <w:t>Живу в Твери. Право на гараж уже зарегистрировано. Как мне оформить земельный участок под ним?</w:t>
      </w:r>
    </w:p>
    <w:p w:rsidR="00A95E4F" w:rsidRPr="00A707A8" w:rsidRDefault="004C7767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Предварительно Вам необходимо обратиться к кадастровому инженеру для подготовки схемы расположения земельного участка, на котором расположен Ваш гараж, на кадастровом плане территории.</w:t>
      </w:r>
    </w:p>
    <w:p w:rsidR="004C7767" w:rsidRDefault="00A95E4F" w:rsidP="004C776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Затем В</w:t>
      </w:r>
      <w:r w:rsidR="00A074B7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должны обратиться с заявлением в орган местного самоуправления (Департамент управления имуществом и земельными ресурсами </w:t>
      </w:r>
      <w:proofErr w:type="gramEnd"/>
    </w:p>
    <w:p w:rsidR="00A95E4F" w:rsidRPr="00A707A8" w:rsidRDefault="00A95E4F" w:rsidP="004C77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г. Тверь) о предварительном согласовании предоставления земельного участка в собственность. Данное заявление </w:t>
      </w:r>
      <w:r w:rsidR="009F7D10">
        <w:rPr>
          <w:rFonts w:ascii="Segoe UI" w:eastAsia="Times New Roman" w:hAnsi="Segoe UI" w:cs="Segoe UI"/>
          <w:sz w:val="24"/>
          <w:szCs w:val="24"/>
          <w:lang w:eastAsia="ru-RU"/>
        </w:rPr>
        <w:t>можно подать в офисах ГАУ «МФЦ». К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заявлению прикладывается схема расположения земельного участка на кадастровом плане территории, подготовленная в соответствии с требованиями действующего законодательства кадастровым инженером, а также правоустанавливающие документы на гараж.</w:t>
      </w:r>
    </w:p>
    <w:p w:rsidR="009F7D10" w:rsidRDefault="00A95E4F" w:rsidP="004C776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Далее, после получения </w:t>
      </w:r>
      <w:r w:rsidR="003E5232">
        <w:rPr>
          <w:rFonts w:ascii="Segoe UI" w:eastAsia="Times New Roman" w:hAnsi="Segoe UI" w:cs="Segoe UI"/>
          <w:sz w:val="24"/>
          <w:szCs w:val="24"/>
          <w:lang w:eastAsia="ru-RU"/>
        </w:rPr>
        <w:t>решения о предварительном согласовании предоставления земельного участка в собственность,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Вам потребуется 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 xml:space="preserve">снова обратиться к кадастровому инженеру за 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подгото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>вкой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межево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 xml:space="preserve">го 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>план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</w:t>
      </w:r>
      <w:r w:rsidR="009F7D10">
        <w:rPr>
          <w:rFonts w:ascii="Segoe UI" w:eastAsia="Times New Roman" w:hAnsi="Segoe UI" w:cs="Segoe UI"/>
          <w:sz w:val="24"/>
          <w:szCs w:val="24"/>
          <w:lang w:eastAsia="ru-RU"/>
        </w:rPr>
        <w:t>земельный участок.</w:t>
      </w:r>
    </w:p>
    <w:p w:rsidR="009F7D10" w:rsidRDefault="009F7D10" w:rsidP="004C776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Следующий шаг – подача в МФЦ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заявлени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о государственном кадастров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м уч</w:t>
      </w:r>
      <w:r w:rsidR="00DF4B01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те земельного </w:t>
      </w:r>
      <w:r w:rsidR="004C7767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частка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 приложением межевого плана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A72E09" w:rsidRPr="009A6F64" w:rsidRDefault="009F7D10" w:rsidP="009F7D10">
      <w:pPr>
        <w:spacing w:after="0" w:line="240" w:lineRule="auto"/>
        <w:ind w:firstLine="567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Уже п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осле постановки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земельного участка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на уч</w:t>
      </w:r>
      <w:r w:rsidR="00DF4B01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т Вы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снова обращаетесь в департамент с заявлением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предоставлении в собственность земельного участка, на котором расположен гараж, с приложением технического плана гаража.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этом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случае з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аявление 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регистрации прав </w:t>
      </w:r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 xml:space="preserve">в отношении земельного участка будет подано за Вас непосредственно администрацией </w:t>
      </w:r>
      <w:proofErr w:type="gramStart"/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="00A95E4F" w:rsidRPr="00A707A8">
        <w:rPr>
          <w:rFonts w:ascii="Segoe UI" w:eastAsia="Times New Roman" w:hAnsi="Segoe UI" w:cs="Segoe UI"/>
          <w:sz w:val="24"/>
          <w:szCs w:val="24"/>
          <w:lang w:eastAsia="ru-RU"/>
        </w:rPr>
        <w:t>. Тверь.</w:t>
      </w:r>
    </w:p>
    <w:p w:rsidR="00E122AB" w:rsidRPr="0003071B" w:rsidRDefault="00B40BFD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B40BF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10744"/>
    <w:multiLevelType w:val="hybridMultilevel"/>
    <w:tmpl w:val="EC10D3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F4183E"/>
    <w:multiLevelType w:val="hybridMultilevel"/>
    <w:tmpl w:val="65A264AC"/>
    <w:lvl w:ilvl="0" w:tplc="5944F5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44DE7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B002E"/>
    <w:rsid w:val="000C26DA"/>
    <w:rsid w:val="000C4227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51E2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33CD"/>
    <w:rsid w:val="001340D2"/>
    <w:rsid w:val="00142A6D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1D7A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0CD5"/>
    <w:rsid w:val="001D2BC3"/>
    <w:rsid w:val="001D45B3"/>
    <w:rsid w:val="001E10FB"/>
    <w:rsid w:val="001E523E"/>
    <w:rsid w:val="001E68B3"/>
    <w:rsid w:val="001E73C2"/>
    <w:rsid w:val="001E7B7E"/>
    <w:rsid w:val="002000AF"/>
    <w:rsid w:val="00203B8A"/>
    <w:rsid w:val="002066F5"/>
    <w:rsid w:val="002118A0"/>
    <w:rsid w:val="00227808"/>
    <w:rsid w:val="00231608"/>
    <w:rsid w:val="0023215F"/>
    <w:rsid w:val="00237A36"/>
    <w:rsid w:val="0024029A"/>
    <w:rsid w:val="002420C2"/>
    <w:rsid w:val="00242840"/>
    <w:rsid w:val="00242B72"/>
    <w:rsid w:val="00251341"/>
    <w:rsid w:val="002566F9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D4636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4566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563E"/>
    <w:rsid w:val="003C6738"/>
    <w:rsid w:val="003C74D2"/>
    <w:rsid w:val="003D4A1C"/>
    <w:rsid w:val="003D6474"/>
    <w:rsid w:val="003E2224"/>
    <w:rsid w:val="003E4F7B"/>
    <w:rsid w:val="003E5232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2ADC"/>
    <w:rsid w:val="00485147"/>
    <w:rsid w:val="00490191"/>
    <w:rsid w:val="00496DB7"/>
    <w:rsid w:val="004A7EEE"/>
    <w:rsid w:val="004B67E7"/>
    <w:rsid w:val="004B7804"/>
    <w:rsid w:val="004B7ED3"/>
    <w:rsid w:val="004C1A5B"/>
    <w:rsid w:val="004C4A2E"/>
    <w:rsid w:val="004C4A9F"/>
    <w:rsid w:val="004C7767"/>
    <w:rsid w:val="004E3E3C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D7181"/>
    <w:rsid w:val="005F5545"/>
    <w:rsid w:val="005F57CF"/>
    <w:rsid w:val="005F60F9"/>
    <w:rsid w:val="005F74FA"/>
    <w:rsid w:val="006013F0"/>
    <w:rsid w:val="00606B1B"/>
    <w:rsid w:val="00610B33"/>
    <w:rsid w:val="00623E87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02E7"/>
    <w:rsid w:val="00764EFE"/>
    <w:rsid w:val="00765AC3"/>
    <w:rsid w:val="00766546"/>
    <w:rsid w:val="00766850"/>
    <w:rsid w:val="00771665"/>
    <w:rsid w:val="00787E1D"/>
    <w:rsid w:val="0079198F"/>
    <w:rsid w:val="007967E7"/>
    <w:rsid w:val="00796E19"/>
    <w:rsid w:val="00797A6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4FB1"/>
    <w:rsid w:val="009C5403"/>
    <w:rsid w:val="009D0AE2"/>
    <w:rsid w:val="009D216F"/>
    <w:rsid w:val="009D2743"/>
    <w:rsid w:val="009D5DAE"/>
    <w:rsid w:val="009E1302"/>
    <w:rsid w:val="009E46F5"/>
    <w:rsid w:val="009E67DF"/>
    <w:rsid w:val="009F2659"/>
    <w:rsid w:val="009F7D10"/>
    <w:rsid w:val="00A04381"/>
    <w:rsid w:val="00A0487B"/>
    <w:rsid w:val="00A048AC"/>
    <w:rsid w:val="00A074B7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7A8"/>
    <w:rsid w:val="00A70DCF"/>
    <w:rsid w:val="00A72E09"/>
    <w:rsid w:val="00A7348B"/>
    <w:rsid w:val="00A7411C"/>
    <w:rsid w:val="00A75A48"/>
    <w:rsid w:val="00A83FB1"/>
    <w:rsid w:val="00A95E4F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3244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E773C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0BFD"/>
    <w:rsid w:val="00B4189F"/>
    <w:rsid w:val="00B43F1D"/>
    <w:rsid w:val="00B618C4"/>
    <w:rsid w:val="00B6244C"/>
    <w:rsid w:val="00B62765"/>
    <w:rsid w:val="00B62990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DB7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4B01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29C5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419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46BDC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94E7C"/>
    <w:rsid w:val="00FA493D"/>
    <w:rsid w:val="00FA5459"/>
    <w:rsid w:val="00FA6DBC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D7898"/>
    <w:rsid w:val="00FE0C51"/>
    <w:rsid w:val="00FE7DBF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D813-F96E-4AEC-B97E-ADAB7FC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2021-09-28T14:33:00Z</cp:lastPrinted>
  <dcterms:created xsi:type="dcterms:W3CDTF">2021-09-28T14:40:00Z</dcterms:created>
  <dcterms:modified xsi:type="dcterms:W3CDTF">2021-09-29T06:57:00Z</dcterms:modified>
</cp:coreProperties>
</file>