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81" w:rsidRPr="006776A4" w:rsidRDefault="00CF7481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76A4">
        <w:rPr>
          <w:rFonts w:ascii="Times New Roman" w:hAnsi="Times New Roman" w:cs="Times New Roman"/>
          <w:sz w:val="24"/>
          <w:szCs w:val="24"/>
        </w:rPr>
        <w:t>УТВЕРЖДЕНА</w:t>
      </w:r>
    </w:p>
    <w:p w:rsidR="00CF7481" w:rsidRPr="006776A4" w:rsidRDefault="006776A4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7481" w:rsidRPr="006776A4">
        <w:rPr>
          <w:rFonts w:ascii="Times New Roman" w:hAnsi="Times New Roman" w:cs="Times New Roman"/>
          <w:sz w:val="24"/>
          <w:szCs w:val="24"/>
        </w:rPr>
        <w:t>остановлением Администрации Весьегонского</w:t>
      </w:r>
    </w:p>
    <w:p w:rsidR="00CF7481" w:rsidRPr="006776A4" w:rsidRDefault="00CF7481" w:rsidP="00677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76A4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="00FD7031">
        <w:rPr>
          <w:rFonts w:ascii="Times New Roman" w:hAnsi="Times New Roman" w:cs="Times New Roman"/>
          <w:sz w:val="24"/>
          <w:szCs w:val="24"/>
        </w:rPr>
        <w:t>28.10</w:t>
      </w:r>
      <w:r w:rsidR="0095294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FD7031">
        <w:rPr>
          <w:rFonts w:ascii="Times New Roman" w:hAnsi="Times New Roman" w:cs="Times New Roman"/>
          <w:sz w:val="24"/>
          <w:szCs w:val="24"/>
        </w:rPr>
        <w:t xml:space="preserve"> № 492</w:t>
      </w:r>
    </w:p>
    <w:p w:rsidR="00CF7481" w:rsidRDefault="00CF7481" w:rsidP="00CF7481">
      <w:pPr>
        <w:jc w:val="center"/>
      </w:pPr>
    </w:p>
    <w:p w:rsidR="00CF7481" w:rsidRDefault="00CF7481" w:rsidP="00CF7481">
      <w:pPr>
        <w:jc w:val="center"/>
      </w:pPr>
    </w:p>
    <w:p w:rsidR="00CF7481" w:rsidRDefault="00CF7481" w:rsidP="00CF7481">
      <w:pPr>
        <w:jc w:val="center"/>
      </w:pPr>
    </w:p>
    <w:p w:rsidR="00CF7481" w:rsidRDefault="00CF7481" w:rsidP="00CF7481">
      <w:pPr>
        <w:jc w:val="center"/>
      </w:pPr>
    </w:p>
    <w:p w:rsidR="00CF7481" w:rsidRDefault="00CF7481" w:rsidP="00CF7481">
      <w:pPr>
        <w:jc w:val="center"/>
      </w:pPr>
    </w:p>
    <w:p w:rsidR="00CF7481" w:rsidRDefault="00CF7481" w:rsidP="00CF7481">
      <w:pPr>
        <w:jc w:val="center"/>
      </w:pPr>
    </w:p>
    <w:p w:rsidR="00CF7481" w:rsidRDefault="00CF7481" w:rsidP="00CF7481">
      <w:pPr>
        <w:jc w:val="center"/>
      </w:pPr>
    </w:p>
    <w:p w:rsidR="00CF7481" w:rsidRDefault="00CF7481" w:rsidP="00CF7481">
      <w:pPr>
        <w:jc w:val="center"/>
      </w:pPr>
    </w:p>
    <w:p w:rsidR="00CF7481" w:rsidRDefault="00CF7481" w:rsidP="00CF7481">
      <w:pPr>
        <w:jc w:val="center"/>
      </w:pPr>
    </w:p>
    <w:p w:rsidR="00CF7481" w:rsidRPr="00CF7481" w:rsidRDefault="00CF7481" w:rsidP="00CF7481">
      <w:pPr>
        <w:jc w:val="center"/>
      </w:pPr>
    </w:p>
    <w:p w:rsidR="00CF7481" w:rsidRPr="006776A4" w:rsidRDefault="00CF7481" w:rsidP="009529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6A4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CF7481" w:rsidRPr="006776A4" w:rsidRDefault="00CF7481" w:rsidP="009529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6A4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</w:t>
      </w:r>
      <w:r w:rsidR="00EF7E80">
        <w:rPr>
          <w:rFonts w:ascii="Times New Roman" w:hAnsi="Times New Roman" w:cs="Times New Roman"/>
          <w:b/>
          <w:sz w:val="26"/>
          <w:szCs w:val="26"/>
        </w:rPr>
        <w:t>на 2022-2024</w:t>
      </w:r>
      <w:r w:rsidRPr="006776A4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6776A4" w:rsidRPr="006776A4">
        <w:rPr>
          <w:rFonts w:ascii="Times New Roman" w:hAnsi="Times New Roman" w:cs="Times New Roman"/>
          <w:b/>
          <w:sz w:val="26"/>
          <w:szCs w:val="26"/>
        </w:rPr>
        <w:t xml:space="preserve"> на территории Весьегонского муниципального округа Тверской области»</w:t>
      </w:r>
    </w:p>
    <w:p w:rsidR="002A1761" w:rsidRDefault="002A1761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CF7481">
      <w:pPr>
        <w:jc w:val="center"/>
      </w:pPr>
    </w:p>
    <w:p w:rsidR="00952946" w:rsidRDefault="00952946" w:rsidP="00952946"/>
    <w:p w:rsidR="00952946" w:rsidRDefault="00952946" w:rsidP="00952946"/>
    <w:p w:rsidR="00106C35" w:rsidRDefault="00106C35" w:rsidP="00106C35">
      <w:pPr>
        <w:spacing w:after="0" w:line="240" w:lineRule="auto"/>
      </w:pPr>
    </w:p>
    <w:p w:rsidR="00106C35" w:rsidRPr="005478D1" w:rsidRDefault="004950CD" w:rsidP="005478D1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8D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478D1" w:rsidRPr="005478D1" w:rsidRDefault="005478D1" w:rsidP="005478D1">
      <w:pPr>
        <w:tabs>
          <w:tab w:val="left" w:pos="32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8D1">
        <w:rPr>
          <w:rFonts w:ascii="Times New Roman" w:hAnsi="Times New Roman" w:cs="Times New Roman"/>
          <w:sz w:val="24"/>
          <w:szCs w:val="24"/>
        </w:rPr>
        <w:t>2021 год</w:t>
      </w:r>
    </w:p>
    <w:p w:rsidR="00952946" w:rsidRPr="00952946" w:rsidRDefault="00952946" w:rsidP="00106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                  </w:t>
      </w:r>
      <w:r w:rsidRPr="0095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52946" w:rsidRPr="00952946" w:rsidRDefault="00952946" w:rsidP="0095294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48"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52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к постановлению Администрации</w:t>
      </w:r>
    </w:p>
    <w:p w:rsidR="00952946" w:rsidRPr="00952946" w:rsidRDefault="00952946" w:rsidP="0095294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248"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Весьегонского</w:t>
      </w:r>
      <w:r w:rsidRPr="00952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</w:t>
      </w:r>
    </w:p>
    <w:p w:rsidR="00952946" w:rsidRPr="00952946" w:rsidRDefault="00952946" w:rsidP="00952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</w:t>
      </w:r>
      <w:r w:rsidR="00FD7031">
        <w:rPr>
          <w:rFonts w:ascii="Times New Roman" w:hAnsi="Times New Roman" w:cs="Times New Roman"/>
          <w:sz w:val="24"/>
          <w:szCs w:val="24"/>
        </w:rPr>
        <w:t>28.10.2021 г.  № 492</w:t>
      </w:r>
    </w:p>
    <w:p w:rsidR="00952946" w:rsidRPr="00952946" w:rsidRDefault="00952946" w:rsidP="0095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46" w:rsidRPr="00952946" w:rsidRDefault="00952946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Муниципальная программа "Формирование совр</w:t>
      </w:r>
      <w:r w:rsidR="00195B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еменной городской среды</w:t>
      </w:r>
      <w:r w:rsidR="00EF7E8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br/>
        <w:t>на 2022</w:t>
      </w: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- 2024 годы на территории </w:t>
      </w:r>
      <w:r w:rsidRPr="009C2D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Весьегонского</w:t>
      </w: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муниципального округа </w:t>
      </w:r>
    </w:p>
    <w:p w:rsidR="00952946" w:rsidRPr="00952946" w:rsidRDefault="00952946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Тверской области</w:t>
      </w:r>
      <w:r w:rsidR="00195B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</w:t>
      </w:r>
    </w:p>
    <w:p w:rsidR="00952946" w:rsidRPr="00952946" w:rsidRDefault="00952946" w:rsidP="0095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46" w:rsidRPr="00952946" w:rsidRDefault="00952946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bookmarkStart w:id="0" w:name="sub_50"/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ПАСПОРТ</w:t>
      </w:r>
    </w:p>
    <w:p w:rsidR="00952946" w:rsidRPr="00952946" w:rsidRDefault="00952946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 программы "Формирова</w:t>
      </w:r>
      <w:r w:rsidR="00195B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ние современной городской среды</w:t>
      </w:r>
    </w:p>
    <w:p w:rsidR="00952946" w:rsidRPr="00952946" w:rsidRDefault="00EF7E80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на 2022</w:t>
      </w:r>
      <w:r w:rsidR="00952946"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- 2024 годы на территории </w:t>
      </w:r>
      <w:r w:rsidR="00952946" w:rsidRPr="009C2D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Весьегонского</w:t>
      </w:r>
      <w:r w:rsidR="00952946"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муниципального округа </w:t>
      </w:r>
    </w:p>
    <w:p w:rsidR="00952946" w:rsidRDefault="00952946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5294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Тверской области</w:t>
      </w:r>
      <w:r w:rsidR="00195BB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</w:t>
      </w:r>
    </w:p>
    <w:p w:rsidR="00612D4C" w:rsidRPr="00952946" w:rsidRDefault="00612D4C" w:rsidP="00952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bookmarkEnd w:id="0"/>
    <w:p w:rsidR="00952946" w:rsidRPr="00952946" w:rsidRDefault="00952946" w:rsidP="0095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9"/>
        <w:gridCol w:w="7672"/>
      </w:tblGrid>
      <w:tr w:rsidR="00952946" w:rsidRPr="00952946" w:rsidTr="00474503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195BBD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 «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совр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еменной городской среды</w:t>
            </w:r>
            <w:r w:rsidR="00EF7E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2022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- 2024 годы на территории </w:t>
            </w:r>
            <w:r w:rsid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Весьегонского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Тверской области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952946" w:rsidRPr="00952946" w:rsidTr="00474503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952946" w:rsidP="007F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Повышение качества и комфорта городской среды на территории </w:t>
            </w:r>
            <w:r w:rsidR="007F03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Весьегонского</w:t>
            </w: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Тверской области</w:t>
            </w:r>
          </w:p>
        </w:tc>
      </w:tr>
      <w:tr w:rsidR="00952946" w:rsidRPr="00952946" w:rsidTr="00474503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 Обеспечение формирования единых подходов и ключевых приоритетов формирования комфортной городской среды на территории города </w:t>
            </w:r>
            <w:r w:rsidR="00CC2A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</w:t>
            </w: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 Создание универсальных механизмов вовлеченности заинтересованных граждан, организаций в реализацию мероприятий по благоустройству территорий города </w:t>
            </w:r>
            <w:r w:rsidR="00CC2A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</w:t>
            </w: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952946" w:rsidRPr="00952946" w:rsidRDefault="00952946" w:rsidP="0060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 Обеспечение проведения мероприятий по благоустройству территорий города </w:t>
            </w:r>
            <w:r w:rsidR="00605A9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Весьегонска</w:t>
            </w: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соответствии с едиными требованиями</w:t>
            </w:r>
            <w:r w:rsidR="00CC2A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952946" w:rsidRPr="00952946" w:rsidTr="00474503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321AF5" w:rsidP="0060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 ЖКХ и благоустройства территории Весьегонского муниципального округа Администрации</w:t>
            </w:r>
            <w:r w:rsidR="00605A9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Весьегонского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Тверской области</w:t>
            </w:r>
          </w:p>
        </w:tc>
      </w:tr>
      <w:tr w:rsidR="00952946" w:rsidRPr="00952946" w:rsidTr="00474503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Количество благоустроенных дворовых территорий.</w:t>
            </w:r>
          </w:p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Доля благоустроенных дворовых территорий от общего количества дворовых территорий.</w:t>
            </w:r>
          </w:p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Количество благоустроенных общественных территорий.</w:t>
            </w:r>
          </w:p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 Доля благоустроенных общественных территорий от общего количества общественных территорий.</w:t>
            </w:r>
          </w:p>
        </w:tc>
      </w:tr>
      <w:tr w:rsidR="00952946" w:rsidRPr="00952946" w:rsidTr="00474503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Default="00952946" w:rsidP="002039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Подпрограмма 1 </w:t>
            </w:r>
            <w:r w:rsidR="002039BD" w:rsidRPr="002039BD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Благоустройство </w:t>
            </w:r>
            <w:r w:rsidR="00321AF5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территорий </w:t>
            </w:r>
            <w:r w:rsidR="002039BD" w:rsidRPr="002039BD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общего пользования» (далее – подпрограмма 1)</w:t>
            </w:r>
          </w:p>
          <w:p w:rsidR="00900B14" w:rsidRPr="00952946" w:rsidRDefault="00900B14" w:rsidP="002039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Подпрограмма 2  Благоустройство дворовых территорий (далее –подпрограмма 2)</w:t>
            </w:r>
          </w:p>
        </w:tc>
      </w:tr>
      <w:tr w:rsidR="00952946" w:rsidRPr="00952946" w:rsidTr="00474503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6" w:rsidRPr="00952946" w:rsidRDefault="00EF7E80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</w:t>
            </w:r>
            <w:r w:rsidR="00952946"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- 2024 годы</w:t>
            </w:r>
          </w:p>
        </w:tc>
      </w:tr>
      <w:tr w:rsidR="00952946" w:rsidRPr="00952946" w:rsidTr="00474503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6" w:rsidRPr="00952946" w:rsidRDefault="00952946" w:rsidP="0095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29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AF5" w:rsidRPr="00321AF5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Наиболее зн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ачимые показатели муниципальной </w:t>
            </w: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программы:</w:t>
            </w:r>
          </w:p>
          <w:p w:rsidR="00321AF5" w:rsidRPr="00321AF5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создание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комфортных и безопасных условий </w:t>
            </w: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проживания граждан;</w:t>
            </w:r>
          </w:p>
          <w:p w:rsidR="00321AF5" w:rsidRPr="00321AF5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обеспечение жизненно важных социально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-экономических интересов;</w:t>
            </w:r>
          </w:p>
          <w:p w:rsidR="00321AF5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обустройство дво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ровых территорий </w:t>
            </w: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многоквартирных домов;</w:t>
            </w:r>
          </w:p>
          <w:p w:rsidR="00321AF5" w:rsidRPr="00321AF5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создание условий для массового отдыха жителейгорода;</w:t>
            </w:r>
          </w:p>
          <w:p w:rsidR="00952946" w:rsidRPr="00952946" w:rsidRDefault="00321AF5" w:rsidP="0032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организа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ция обустройства мест массового </w:t>
            </w:r>
            <w:r w:rsidRPr="00321A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пребывания населения</w:t>
            </w:r>
          </w:p>
        </w:tc>
      </w:tr>
    </w:tbl>
    <w:p w:rsidR="00452526" w:rsidRDefault="00452526" w:rsidP="00A56B01"/>
    <w:p w:rsidR="00EF7E80" w:rsidRDefault="00EF7E80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D4C" w:rsidRDefault="00612D4C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D4C" w:rsidRDefault="00612D4C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80" w:rsidRDefault="00EF7E80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45252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</w:t>
      </w: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t>Подраздел I</w:t>
      </w:r>
    </w:p>
    <w:p w:rsidR="00452526" w:rsidRPr="00452526" w:rsidRDefault="00D71178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E717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E717F" w:rsidRPr="00452526">
        <w:rPr>
          <w:rFonts w:ascii="Times New Roman" w:hAnsi="Times New Roman" w:cs="Times New Roman"/>
          <w:b/>
          <w:bCs/>
          <w:sz w:val="24"/>
          <w:szCs w:val="24"/>
        </w:rPr>
        <w:t xml:space="preserve"> Общая</w:t>
      </w:r>
      <w:r w:rsidR="00452526" w:rsidRPr="00452526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сферы реализации муниципальной программы</w:t>
      </w: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t>и прогноз ее развития</w:t>
      </w:r>
    </w:p>
    <w:p w:rsid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DBA" w:rsidRDefault="00E27DBA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DBA">
        <w:rPr>
          <w:rFonts w:ascii="Times New Roman" w:hAnsi="Times New Roman" w:cs="Times New Roman"/>
          <w:sz w:val="24"/>
          <w:szCs w:val="24"/>
        </w:rPr>
        <w:t>Одной из важнейших задач орган</w:t>
      </w:r>
      <w:r w:rsidR="009E0BD9">
        <w:rPr>
          <w:rFonts w:ascii="Times New Roman" w:hAnsi="Times New Roman" w:cs="Times New Roman"/>
          <w:sz w:val="24"/>
          <w:szCs w:val="24"/>
        </w:rPr>
        <w:t>ов местного самоуправления</w:t>
      </w:r>
      <w:r w:rsidR="009E0BD9">
        <w:rPr>
          <w:rFonts w:ascii="Times New Roman" w:hAnsi="Times New Roman" w:cs="Times New Roman"/>
          <w:sz w:val="24"/>
          <w:szCs w:val="24"/>
        </w:rPr>
        <w:br/>
      </w:r>
      <w:r w:rsidRPr="00E27DBA">
        <w:rPr>
          <w:rFonts w:ascii="Times New Roman" w:hAnsi="Times New Roman" w:cs="Times New Roman"/>
          <w:sz w:val="24"/>
          <w:szCs w:val="24"/>
        </w:rPr>
        <w:t>Весьегонск</w:t>
      </w:r>
      <w:r w:rsidR="009E0BD9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27DBA">
        <w:rPr>
          <w:rFonts w:ascii="Times New Roman" w:hAnsi="Times New Roman" w:cs="Times New Roman"/>
          <w:sz w:val="24"/>
          <w:szCs w:val="24"/>
        </w:rPr>
        <w:t xml:space="preserve"> Тверской области является формирование и обеспечение среды, комфортнойи благоприятной для проживания населения, в том числе благоустройство и надлежащеесодержание дворовых территорий, наличие культурно-развлекательных общественныхтерриторий, способных обеспечить необходимые условия для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отдыха населения.</w:t>
      </w:r>
    </w:p>
    <w:p w:rsidR="00E27DBA" w:rsidRDefault="00E27DBA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DBA">
        <w:rPr>
          <w:rFonts w:ascii="Times New Roman" w:hAnsi="Times New Roman" w:cs="Times New Roman"/>
          <w:sz w:val="24"/>
          <w:szCs w:val="24"/>
        </w:rPr>
        <w:t xml:space="preserve">Благоустройство города </w:t>
      </w:r>
      <w:r w:rsidR="009E0BD9">
        <w:rPr>
          <w:rFonts w:ascii="Times New Roman" w:hAnsi="Times New Roman" w:cs="Times New Roman"/>
          <w:sz w:val="24"/>
          <w:szCs w:val="24"/>
        </w:rPr>
        <w:t xml:space="preserve">Весьегонск </w:t>
      </w:r>
      <w:bookmarkStart w:id="1" w:name="_GoBack"/>
      <w:bookmarkEnd w:id="1"/>
      <w:r w:rsidRPr="00E27DBA">
        <w:rPr>
          <w:rFonts w:ascii="Times New Roman" w:hAnsi="Times New Roman" w:cs="Times New Roman"/>
          <w:sz w:val="24"/>
          <w:szCs w:val="24"/>
        </w:rPr>
        <w:t>включает ряд мероприятий по улучшению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7DBA">
        <w:rPr>
          <w:rFonts w:ascii="Times New Roman" w:hAnsi="Times New Roman" w:cs="Times New Roman"/>
          <w:sz w:val="24"/>
          <w:szCs w:val="24"/>
        </w:rPr>
        <w:t>гигиенических условий жизни, оздоровлению городской среды при помощи озеленения,</w:t>
      </w:r>
      <w:r w:rsidRPr="00E27DBA">
        <w:rPr>
          <w:rFonts w:ascii="Times New Roman" w:hAnsi="Times New Roman" w:cs="Times New Roman"/>
          <w:sz w:val="24"/>
          <w:szCs w:val="24"/>
        </w:rPr>
        <w:br/>
        <w:t>увеличения эстетичности за счёт цветников, газонов, малых архитектурных форм, ремонта</w:t>
      </w:r>
      <w:r w:rsidRPr="00E27DBA">
        <w:rPr>
          <w:rFonts w:ascii="Times New Roman" w:hAnsi="Times New Roman" w:cs="Times New Roman"/>
          <w:sz w:val="24"/>
          <w:szCs w:val="24"/>
        </w:rPr>
        <w:br/>
        <w:t>дворовых проездов, освещения территорий и т.д.</w:t>
      </w:r>
    </w:p>
    <w:p w:rsidR="00D71178" w:rsidRDefault="00D71178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178" w:rsidRDefault="00D71178" w:rsidP="00D71178">
      <w:pPr>
        <w:spacing w:after="0"/>
        <w:jc w:val="center"/>
        <w:rPr>
          <w:rStyle w:val="fontstyle01"/>
        </w:rPr>
      </w:pPr>
      <w:r>
        <w:rPr>
          <w:rStyle w:val="fontstyle01"/>
        </w:rPr>
        <w:t>1.2.Благоустройство дворовых и общественных территорий в целях реализации</w:t>
      </w:r>
      <w:r>
        <w:rPr>
          <w:b/>
          <w:bCs/>
          <w:color w:val="000000"/>
        </w:rPr>
        <w:br/>
      </w:r>
      <w:r>
        <w:rPr>
          <w:rStyle w:val="fontstyle01"/>
        </w:rPr>
        <w:t>приоритетного проекта «Формирование современной городской среды»</w:t>
      </w:r>
    </w:p>
    <w:p w:rsidR="005968D3" w:rsidRDefault="00D71178" w:rsidP="00D71178">
      <w:pPr>
        <w:spacing w:after="0"/>
        <w:jc w:val="both"/>
        <w:rPr>
          <w:color w:val="000000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 xml:space="preserve">      Уровень благоустройства определяет комфортность проживания граждан и является однойиз проблем, требующих ежедневного внимания и эффективного решения, которое включает всебя комплекс мероприятий, направленных на с</w:t>
      </w:r>
      <w:r w:rsidR="00A56B01">
        <w:rPr>
          <w:rStyle w:val="fontstyle21"/>
        </w:rPr>
        <w:t xml:space="preserve">оздание условий для обеспечения </w:t>
      </w:r>
      <w:r>
        <w:rPr>
          <w:rStyle w:val="fontstyle21"/>
        </w:rPr>
        <w:t>комфортных,безопасных и доступных условий проживания населения. Важнейшей задачей органов местногосамоуправления</w:t>
      </w:r>
      <w:r w:rsidR="005968D3">
        <w:rPr>
          <w:rStyle w:val="fontstyle21"/>
        </w:rPr>
        <w:t xml:space="preserve"> Весьегонского муниципального округа </w:t>
      </w:r>
      <w:r>
        <w:rPr>
          <w:rStyle w:val="fontstyle21"/>
        </w:rPr>
        <w:t>Тверской области является формирование и обеспечение среды, комфортной и благоприятнойдля проживания населения, в том числе благоуст</w:t>
      </w:r>
      <w:r w:rsidR="00A56B01">
        <w:rPr>
          <w:rStyle w:val="fontstyle21"/>
        </w:rPr>
        <w:t xml:space="preserve">ройство и надлежащее содержание </w:t>
      </w:r>
      <w:r>
        <w:rPr>
          <w:rStyle w:val="fontstyle21"/>
        </w:rPr>
        <w:t>дворовыхтерриторий и территорий общего пользования.</w:t>
      </w:r>
      <w:r>
        <w:rPr>
          <w:color w:val="000000"/>
        </w:rPr>
        <w:br/>
      </w:r>
      <w:r>
        <w:rPr>
          <w:rStyle w:val="fontstyle21"/>
        </w:rPr>
        <w:t>Современная городская среда должна соответствовать санитарным и гигиеническим</w:t>
      </w:r>
      <w:r>
        <w:rPr>
          <w:color w:val="000000"/>
        </w:rPr>
        <w:br/>
      </w:r>
      <w:r>
        <w:rPr>
          <w:rStyle w:val="fontstyle21"/>
        </w:rPr>
        <w:t>нормам, а также иметь завершенный, привлекательный и эстетичный внешний вид.</w:t>
      </w:r>
      <w:r>
        <w:rPr>
          <w:color w:val="000000"/>
        </w:rPr>
        <w:br/>
      </w:r>
      <w:r>
        <w:rPr>
          <w:rStyle w:val="fontstyle21"/>
        </w:rPr>
        <w:t>Основными проблемами в области благоустройства дворовых территорий и территорий</w:t>
      </w:r>
      <w:r>
        <w:rPr>
          <w:color w:val="000000"/>
        </w:rPr>
        <w:br/>
      </w:r>
      <w:r>
        <w:rPr>
          <w:rStyle w:val="fontstyle21"/>
        </w:rPr>
        <w:t xml:space="preserve">общего пользования на территории </w:t>
      </w:r>
      <w:r w:rsidR="00A56B01">
        <w:rPr>
          <w:rStyle w:val="fontstyle21"/>
        </w:rPr>
        <w:t>Весьегонского муниципального округа</w:t>
      </w:r>
      <w:r>
        <w:rPr>
          <w:rStyle w:val="fontstyle21"/>
        </w:rPr>
        <w:t xml:space="preserve"> являются:</w:t>
      </w:r>
      <w:r>
        <w:rPr>
          <w:color w:val="000000"/>
        </w:rPr>
        <w:br/>
      </w:r>
      <w:r w:rsidR="00A56B01">
        <w:rPr>
          <w:rStyle w:val="fontstyle21"/>
        </w:rPr>
        <w:t>-</w:t>
      </w:r>
      <w:r>
        <w:rPr>
          <w:rStyle w:val="fontstyle21"/>
        </w:rPr>
        <w:t>недостаточное количество детских и спортивных площадок, зон отдыха;</w:t>
      </w:r>
      <w:r>
        <w:rPr>
          <w:color w:val="000000"/>
        </w:rPr>
        <w:br/>
      </w:r>
      <w:r w:rsidR="00A56B01">
        <w:rPr>
          <w:rStyle w:val="fontstyle21"/>
        </w:rPr>
        <w:t>-</w:t>
      </w:r>
      <w:r>
        <w:rPr>
          <w:rStyle w:val="fontstyle21"/>
        </w:rPr>
        <w:t>недостаточное количество автостоянок и мест парковки транспортных средств на дворовых</w:t>
      </w:r>
      <w:r w:rsidR="00A56B01">
        <w:rPr>
          <w:rStyle w:val="fontstyle21"/>
        </w:rPr>
        <w:t xml:space="preserve"> и городских </w:t>
      </w:r>
      <w:r>
        <w:rPr>
          <w:rStyle w:val="fontstyle21"/>
        </w:rPr>
        <w:t>территориях;</w:t>
      </w:r>
    </w:p>
    <w:p w:rsidR="005968D3" w:rsidRDefault="004A219C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недостаточное количество малых архитектурных форм на дворовых и городских</w:t>
      </w:r>
      <w:r w:rsidR="00D71178">
        <w:rPr>
          <w:color w:val="000000"/>
        </w:rPr>
        <w:br/>
      </w:r>
      <w:r w:rsidR="00D71178">
        <w:rPr>
          <w:rStyle w:val="fontstyle21"/>
        </w:rPr>
        <w:t>территориях;</w:t>
      </w:r>
      <w:r w:rsidR="00D71178">
        <w:rPr>
          <w:color w:val="000000"/>
        </w:rPr>
        <w:br/>
      </w:r>
      <w:r>
        <w:rPr>
          <w:rStyle w:val="fontstyle21"/>
        </w:rPr>
        <w:t>-</w:t>
      </w:r>
      <w:r w:rsidR="00D71178">
        <w:rPr>
          <w:rStyle w:val="fontstyle21"/>
        </w:rPr>
        <w:t>недостаточное озеленение дворовых и городских территорий;</w:t>
      </w:r>
    </w:p>
    <w:p w:rsidR="005968D3" w:rsidRDefault="004A219C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изнашивание покрытий дворовых проездов и тротуаров,</w:t>
      </w:r>
    </w:p>
    <w:p w:rsidR="00014796" w:rsidRDefault="004A219C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недостаточное освещение отдельных дворовых и городских территорий.</w:t>
      </w:r>
      <w:r w:rsidR="00D71178">
        <w:rPr>
          <w:color w:val="000000"/>
        </w:rPr>
        <w:br/>
      </w:r>
      <w:r w:rsidR="00D71178">
        <w:rPr>
          <w:rStyle w:val="fontstyle21"/>
        </w:rPr>
        <w:t>Состояние парков, скверов за последние годы на территории города ухудшилось,</w:t>
      </w:r>
      <w:r w:rsidR="00D71178">
        <w:rPr>
          <w:color w:val="000000"/>
        </w:rPr>
        <w:br/>
      </w:r>
      <w:r w:rsidR="00D71178">
        <w:rPr>
          <w:rStyle w:val="fontstyle21"/>
        </w:rPr>
        <w:t>значительной части необходим постоянный уход. Часть зеленых насаждений достигла</w:t>
      </w:r>
      <w:r w:rsidR="00D71178">
        <w:rPr>
          <w:color w:val="000000"/>
        </w:rPr>
        <w:br/>
      </w:r>
      <w:r w:rsidR="00D71178">
        <w:rPr>
          <w:rStyle w:val="fontstyle21"/>
        </w:rPr>
        <w:t>состояния естественного старения, что требует особого ухода либо замены новыми посадками.</w:t>
      </w:r>
      <w:r w:rsidR="00D71178">
        <w:rPr>
          <w:color w:val="000000"/>
        </w:rPr>
        <w:br/>
      </w:r>
      <w:r w:rsidR="00D71178">
        <w:rPr>
          <w:rStyle w:val="fontstyle21"/>
        </w:rPr>
        <w:t>Зеленые насаждения содержатся недостаточно качественно и системно, не ведется санитарнаяочистка насаждений, имеется доля деревьев, требующих сноса.</w:t>
      </w:r>
      <w:r w:rsidR="00D71178">
        <w:br/>
      </w:r>
      <w:r w:rsidR="00D71178">
        <w:rPr>
          <w:rStyle w:val="fontstyle21"/>
        </w:rPr>
        <w:t>Большинство парков и скверов представлены лишь наличием кустарников и деревьев,</w:t>
      </w:r>
      <w:r w:rsidR="00D71178">
        <w:rPr>
          <w:color w:val="000000"/>
        </w:rPr>
        <w:br/>
      </w:r>
      <w:r w:rsidR="00D71178">
        <w:rPr>
          <w:rStyle w:val="fontstyle21"/>
        </w:rPr>
        <w:t>требующих ухода, формовочной обрезки, уборки.</w:t>
      </w:r>
    </w:p>
    <w:p w:rsidR="00014796" w:rsidRDefault="00D71178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lastRenderedPageBreak/>
        <w:t>На сегодняшний день отсутствуют или представлены в малом количестве объекты</w:t>
      </w:r>
      <w:r>
        <w:rPr>
          <w:color w:val="000000"/>
        </w:rPr>
        <w:br/>
      </w:r>
      <w:r>
        <w:rPr>
          <w:rStyle w:val="fontstyle21"/>
        </w:rPr>
        <w:t xml:space="preserve">благоустройства – </w:t>
      </w:r>
      <w:proofErr w:type="spellStart"/>
      <w:r>
        <w:rPr>
          <w:rStyle w:val="fontstyle21"/>
        </w:rPr>
        <w:t>тропиночная</w:t>
      </w:r>
      <w:proofErr w:type="spellEnd"/>
      <w:r>
        <w:rPr>
          <w:rStyle w:val="fontstyle21"/>
        </w:rPr>
        <w:t xml:space="preserve"> сеть, скамейки, урны, архитектурные элементы, спортивно</w:t>
      </w:r>
      <w:r w:rsidR="004A219C">
        <w:rPr>
          <w:rStyle w:val="fontstyle21"/>
        </w:rPr>
        <w:t>-</w:t>
      </w:r>
      <w:r>
        <w:rPr>
          <w:rStyle w:val="fontstyle21"/>
        </w:rPr>
        <w:t>оздоровительные площадки. То есть, первоначальное функциональное назначениеиспользования данной территории утрачено.</w:t>
      </w:r>
    </w:p>
    <w:p w:rsidR="005968D3" w:rsidRDefault="00D71178" w:rsidP="00D71178">
      <w:pPr>
        <w:spacing w:after="0"/>
        <w:jc w:val="both"/>
        <w:rPr>
          <w:rStyle w:val="fontstyle21"/>
        </w:rPr>
      </w:pPr>
      <w:r>
        <w:rPr>
          <w:rStyle w:val="fontstyle21"/>
        </w:rPr>
        <w:t>Преимущества решения поставленных проблем посредством реализации муниципальной</w:t>
      </w:r>
      <w:r w:rsidR="004A219C">
        <w:rPr>
          <w:rStyle w:val="fontstyle21"/>
        </w:rPr>
        <w:t xml:space="preserve"> программы </w:t>
      </w:r>
      <w:r w:rsidR="005968D3">
        <w:rPr>
          <w:rStyle w:val="fontstyle21"/>
        </w:rPr>
        <w:t>следующие:</w:t>
      </w:r>
    </w:p>
    <w:p w:rsidR="005968D3" w:rsidRDefault="004A219C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1.</w:t>
      </w:r>
      <w:r w:rsidR="00D71178">
        <w:rPr>
          <w:rStyle w:val="fontstyle21"/>
        </w:rPr>
        <w:t>Обеспечение комплексного подхода к решению масштабных, сложных и многообразныхпроблем муниципальной программы на основе выработки единой методологическойосновы (используемых понятий, требований, критериев, нормативов и т.д.).</w:t>
      </w:r>
      <w:r w:rsidR="00D71178">
        <w:rPr>
          <w:color w:val="000000"/>
        </w:rPr>
        <w:br/>
      </w:r>
      <w:r>
        <w:rPr>
          <w:rStyle w:val="fontstyle21"/>
        </w:rPr>
        <w:t>2.</w:t>
      </w:r>
      <w:r w:rsidR="00D71178">
        <w:rPr>
          <w:rStyle w:val="fontstyle21"/>
        </w:rPr>
        <w:t>Распределение полномочий и ответственности (в рамках муниципальной программы</w:t>
      </w:r>
      <w:r w:rsidR="00D71178">
        <w:rPr>
          <w:color w:val="000000"/>
        </w:rPr>
        <w:br/>
      </w:r>
      <w:r w:rsidR="00D71178">
        <w:rPr>
          <w:rStyle w:val="fontstyle21"/>
        </w:rPr>
        <w:t>проводится четкое распределение полномочий между ее исполнителями, что позволяет</w:t>
      </w:r>
      <w:r w:rsidR="00D71178">
        <w:rPr>
          <w:color w:val="000000"/>
        </w:rPr>
        <w:br/>
      </w:r>
      <w:r w:rsidR="00D71178">
        <w:rPr>
          <w:rStyle w:val="fontstyle21"/>
        </w:rPr>
        <w:t>повысить эффективность выполнения программных мероприятий).</w:t>
      </w:r>
    </w:p>
    <w:p w:rsidR="006907A0" w:rsidRDefault="004A219C" w:rsidP="00D71178">
      <w:pPr>
        <w:spacing w:after="0"/>
        <w:jc w:val="both"/>
        <w:rPr>
          <w:rStyle w:val="fontstyle01"/>
        </w:rPr>
      </w:pPr>
      <w:r>
        <w:rPr>
          <w:rStyle w:val="fontstyle21"/>
        </w:rPr>
        <w:t>3.</w:t>
      </w:r>
      <w:r w:rsidR="00D71178">
        <w:rPr>
          <w:rStyle w:val="fontstyle21"/>
        </w:rPr>
        <w:t>Эффективное планирование и мониторинг результатов реализации муниципальной</w:t>
      </w:r>
      <w:r w:rsidR="00D71178">
        <w:rPr>
          <w:color w:val="000000"/>
        </w:rPr>
        <w:br/>
      </w:r>
      <w:r w:rsidR="00D71178">
        <w:rPr>
          <w:rStyle w:val="fontstyle21"/>
        </w:rPr>
        <w:t>программы. В рамках муниципальной программы определяются показатели-индикаторы</w:t>
      </w:r>
      <w:r w:rsidR="00D71178">
        <w:rPr>
          <w:color w:val="000000"/>
        </w:rPr>
        <w:br/>
      </w:r>
      <w:r w:rsidR="00D71178">
        <w:rPr>
          <w:rStyle w:val="fontstyle21"/>
        </w:rPr>
        <w:t>результативности муниципальной программы, которые позволяют оценивать результаты</w:t>
      </w:r>
      <w:r w:rsidR="00D71178">
        <w:rPr>
          <w:color w:val="000000"/>
        </w:rPr>
        <w:br/>
      </w:r>
      <w:r w:rsidR="00D71178">
        <w:rPr>
          <w:rStyle w:val="fontstyle21"/>
        </w:rPr>
        <w:t>реализации тех или иных мероприятий и своевременно вносить соответствующие</w:t>
      </w:r>
      <w:r w:rsidR="00D71178">
        <w:rPr>
          <w:color w:val="000000"/>
        </w:rPr>
        <w:br/>
      </w:r>
      <w:r w:rsidR="00D71178">
        <w:rPr>
          <w:rStyle w:val="fontstyle21"/>
        </w:rPr>
        <w:t>корректировки.</w:t>
      </w:r>
      <w:r w:rsidR="00D71178">
        <w:rPr>
          <w:color w:val="000000"/>
        </w:rPr>
        <w:br/>
      </w:r>
      <w:r>
        <w:rPr>
          <w:rStyle w:val="fontstyle21"/>
        </w:rPr>
        <w:t>4.</w:t>
      </w:r>
      <w:r w:rsidR="00D71178">
        <w:rPr>
          <w:rStyle w:val="fontstyle21"/>
        </w:rPr>
        <w:t>Возможность участия в федеральных и региональных программах, что позволяет</w:t>
      </w:r>
      <w:r w:rsidR="00D71178">
        <w:rPr>
          <w:color w:val="000000"/>
        </w:rPr>
        <w:br/>
      </w:r>
      <w:r w:rsidR="00D71178">
        <w:rPr>
          <w:rStyle w:val="fontstyle21"/>
        </w:rPr>
        <w:t>дополнительно привлечь к решению поставленных задач средства регионального и</w:t>
      </w:r>
      <w:r w:rsidR="00D71178">
        <w:rPr>
          <w:color w:val="000000"/>
        </w:rPr>
        <w:br/>
      </w:r>
      <w:r w:rsidR="00D71178">
        <w:rPr>
          <w:rStyle w:val="fontstyle21"/>
        </w:rPr>
        <w:t>федерального бюджетов. Мероприятия реализуются при непосредственном участии</w:t>
      </w:r>
      <w:r w:rsidR="00D71178">
        <w:rPr>
          <w:color w:val="000000"/>
        </w:rPr>
        <w:br/>
      </w:r>
      <w:r w:rsidR="00D71178">
        <w:rPr>
          <w:rStyle w:val="fontstyle21"/>
        </w:rPr>
        <w:t>жителей и организаций города Весьегонск в ее формировании.</w:t>
      </w:r>
      <w:r w:rsidR="00D71178">
        <w:rPr>
          <w:color w:val="000000"/>
        </w:rPr>
        <w:br/>
      </w:r>
    </w:p>
    <w:p w:rsidR="006907A0" w:rsidRDefault="00D71178" w:rsidP="006907A0">
      <w:pPr>
        <w:spacing w:after="0"/>
        <w:jc w:val="center"/>
        <w:rPr>
          <w:rStyle w:val="fontstyle01"/>
        </w:rPr>
      </w:pPr>
      <w:r>
        <w:rPr>
          <w:rStyle w:val="fontstyle01"/>
        </w:rPr>
        <w:t>1.3. Приоритеты муниципальной политики в сфере благоустройства</w:t>
      </w:r>
    </w:p>
    <w:p w:rsidR="006907A0" w:rsidRDefault="00D71178" w:rsidP="00D71178">
      <w:pPr>
        <w:spacing w:after="0"/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При определении приоритетов политики в сфере благоустройства учтены:</w:t>
      </w:r>
      <w:r>
        <w:rPr>
          <w:color w:val="000000"/>
        </w:rPr>
        <w:br/>
      </w:r>
      <w:r w:rsidR="006907A0">
        <w:rPr>
          <w:rStyle w:val="fontstyle21"/>
        </w:rPr>
        <w:t>-</w:t>
      </w:r>
      <w:r>
        <w:rPr>
          <w:rStyle w:val="fontstyle21"/>
        </w:rPr>
        <w:t xml:space="preserve">основные направления государственной политики в сфере благоустройства; </w:t>
      </w:r>
    </w:p>
    <w:p w:rsidR="002B4771" w:rsidRDefault="00D71178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-положения федерального приоритетного проекта «Формирование комфортной городской</w:t>
      </w:r>
      <w:r>
        <w:rPr>
          <w:color w:val="000000"/>
        </w:rPr>
        <w:br/>
      </w:r>
      <w:r>
        <w:rPr>
          <w:rStyle w:val="fontstyle21"/>
        </w:rPr>
        <w:t>среды»;</w:t>
      </w:r>
      <w:r>
        <w:rPr>
          <w:color w:val="000000"/>
        </w:rPr>
        <w:br/>
      </w:r>
      <w:r w:rsidR="006907A0">
        <w:rPr>
          <w:rStyle w:val="fontstyle21"/>
        </w:rPr>
        <w:t>-</w:t>
      </w:r>
      <w:r>
        <w:rPr>
          <w:rStyle w:val="fontstyle21"/>
        </w:rPr>
        <w:t>направления региональной политики в сфере благоустройства в рамках реализации на</w:t>
      </w:r>
      <w:r>
        <w:rPr>
          <w:color w:val="000000"/>
        </w:rPr>
        <w:br/>
      </w:r>
      <w:r>
        <w:rPr>
          <w:rStyle w:val="fontstyle21"/>
        </w:rPr>
        <w:t>территории Тверской области федерального приоритетного проекта «Формирование</w:t>
      </w:r>
      <w:r>
        <w:rPr>
          <w:color w:val="000000"/>
        </w:rPr>
        <w:br/>
      </w:r>
      <w:r>
        <w:rPr>
          <w:rStyle w:val="fontstyle21"/>
        </w:rPr>
        <w:t>комфортной городской среды».</w:t>
      </w:r>
    </w:p>
    <w:p w:rsidR="002B4771" w:rsidRDefault="000147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 xml:space="preserve">На основании изложенного </w:t>
      </w:r>
      <w:r w:rsidR="00D71178">
        <w:rPr>
          <w:rStyle w:val="fontstyle21"/>
        </w:rPr>
        <w:t>в качестве приоритетного направления деятельности в сфере благоустройства</w:t>
      </w:r>
      <w:r w:rsidR="00EF7E80">
        <w:rPr>
          <w:rStyle w:val="fontstyle21"/>
        </w:rPr>
        <w:t>на период 2022</w:t>
      </w:r>
      <w:r w:rsidR="00D71178">
        <w:rPr>
          <w:rStyle w:val="fontstyle21"/>
        </w:rPr>
        <w:t xml:space="preserve"> -2024 годов, определяет</w:t>
      </w:r>
      <w:r>
        <w:rPr>
          <w:rStyle w:val="fontstyle21"/>
        </w:rPr>
        <w:t>ся</w:t>
      </w:r>
      <w:r w:rsidR="00D71178">
        <w:rPr>
          <w:rStyle w:val="fontstyle21"/>
        </w:rPr>
        <w:t xml:space="preserve"> системное повышение качества и комфортностигородской среды путем реализации первоочередных мероприятий по благоустройству, а такжепроектов комплексного благоустройства дворовых территорий многоквартирных жилых домови территорий общего пользования, подготовленных с учетом мнения населения.</w:t>
      </w:r>
    </w:p>
    <w:p w:rsidR="00014796" w:rsidRDefault="00D71178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Основной целью реализация данного приоритетного направления является повышение</w:t>
      </w:r>
      <w:r>
        <w:rPr>
          <w:color w:val="000000"/>
        </w:rPr>
        <w:br/>
      </w:r>
      <w:r>
        <w:rPr>
          <w:rStyle w:val="fontstyle21"/>
        </w:rPr>
        <w:t xml:space="preserve">качества и комфорта городской среды на территории </w:t>
      </w:r>
      <w:r w:rsidR="00014796">
        <w:rPr>
          <w:rStyle w:val="fontstyle21"/>
        </w:rPr>
        <w:t xml:space="preserve">Весьегонского муниципального </w:t>
      </w:r>
      <w:r>
        <w:rPr>
          <w:rStyle w:val="fontstyle21"/>
        </w:rPr>
        <w:t xml:space="preserve"> Тверской области.</w:t>
      </w:r>
    </w:p>
    <w:p w:rsidR="00D1141E" w:rsidRDefault="00D71178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Достижение цели обеспечивается решением задач муниципальной программы:</w:t>
      </w:r>
      <w:r>
        <w:rPr>
          <w:color w:val="000000"/>
        </w:rPr>
        <w:br/>
      </w:r>
      <w:r w:rsidR="006907A0">
        <w:rPr>
          <w:rStyle w:val="fontstyle21"/>
        </w:rPr>
        <w:t>-</w:t>
      </w:r>
      <w:r>
        <w:rPr>
          <w:rStyle w:val="fontstyle21"/>
        </w:rPr>
        <w:t>повышение уровня благоустройства дворовых территорий города;</w:t>
      </w:r>
    </w:p>
    <w:p w:rsidR="00D1141E" w:rsidRDefault="006907A0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повышение уровня благоустройства общественных территорий города;</w:t>
      </w:r>
    </w:p>
    <w:p w:rsidR="00D1141E" w:rsidRDefault="006907A0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повышение уровня вовлеченности заинтересованных граждан, организаций в</w:t>
      </w:r>
      <w:r w:rsidR="00D71178">
        <w:rPr>
          <w:color w:val="000000"/>
        </w:rPr>
        <w:br/>
      </w:r>
      <w:r w:rsidR="00D71178">
        <w:rPr>
          <w:rStyle w:val="fontstyle21"/>
        </w:rPr>
        <w:t>реализацию мероприятий по благоустройству территории города;</w:t>
      </w:r>
    </w:p>
    <w:p w:rsidR="002B4771" w:rsidRDefault="00D71178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Для реализации указанной цели вводятся следующие основные понятия.</w:t>
      </w:r>
      <w:r>
        <w:rPr>
          <w:color w:val="000000"/>
        </w:rPr>
        <w:br/>
      </w:r>
      <w:r>
        <w:rPr>
          <w:rStyle w:val="fontstyle01"/>
        </w:rPr>
        <w:t xml:space="preserve">Под дворовой территорией многоквартирных домов </w:t>
      </w:r>
      <w:r>
        <w:rPr>
          <w:rStyle w:val="fontstyle21"/>
        </w:rPr>
        <w:t>понимается совокупность</w:t>
      </w:r>
      <w:r>
        <w:rPr>
          <w:color w:val="000000"/>
        </w:rPr>
        <w:br/>
      </w:r>
      <w:r>
        <w:rPr>
          <w:rStyle w:val="fontstyle21"/>
        </w:rPr>
        <w:t xml:space="preserve">территорий, прилегающих к многоквартирным домам, с расположенными на них </w:t>
      </w:r>
      <w:r>
        <w:rPr>
          <w:rStyle w:val="fontstyle21"/>
        </w:rPr>
        <w:lastRenderedPageBreak/>
        <w:t>объектами,предназначенными для обслуживания и эксплуатации таких домов, и элементамиблагоустройства этих территорий, в том числе парковками (парковочными местами),тротуарами и автомобильными дорогами, образующие прое</w:t>
      </w:r>
      <w:r w:rsidR="006907A0">
        <w:rPr>
          <w:rStyle w:val="fontstyle21"/>
        </w:rPr>
        <w:t xml:space="preserve">зды к территориям, прилегающим к </w:t>
      </w:r>
      <w:r>
        <w:rPr>
          <w:rStyle w:val="fontstyle21"/>
        </w:rPr>
        <w:t>многоквартирным домам.</w:t>
      </w:r>
    </w:p>
    <w:p w:rsidR="002B4771" w:rsidRDefault="00D71178" w:rsidP="00D71178">
      <w:pPr>
        <w:spacing w:after="0"/>
        <w:jc w:val="both"/>
        <w:rPr>
          <w:color w:val="000000"/>
        </w:rPr>
      </w:pPr>
      <w:r>
        <w:rPr>
          <w:rStyle w:val="fontstyle01"/>
        </w:rPr>
        <w:t>Минимальный перечень видов работ по благоустройству дворовых территорий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содержит ремонт дворовых проездов, обеспечение освещения дворовых территорий, </w:t>
      </w:r>
      <w:proofErr w:type="spellStart"/>
      <w:r>
        <w:rPr>
          <w:rStyle w:val="fontstyle21"/>
        </w:rPr>
        <w:t>установкускамеек</w:t>
      </w:r>
      <w:proofErr w:type="spellEnd"/>
      <w:r>
        <w:rPr>
          <w:rStyle w:val="fontstyle21"/>
        </w:rPr>
        <w:t xml:space="preserve">, урн и </w:t>
      </w:r>
      <w:proofErr w:type="spellStart"/>
      <w:r>
        <w:rPr>
          <w:rStyle w:val="fontstyle21"/>
        </w:rPr>
        <w:t>т.д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софинансируемых</w:t>
      </w:r>
      <w:proofErr w:type="spellEnd"/>
      <w:r>
        <w:rPr>
          <w:rStyle w:val="fontstyle21"/>
        </w:rPr>
        <w:t xml:space="preserve"> за счет средств,</w:t>
      </w:r>
      <w:r w:rsidR="004A219C">
        <w:rPr>
          <w:rStyle w:val="fontstyle21"/>
        </w:rPr>
        <w:t xml:space="preserve"> полученных в качестве субсидии </w:t>
      </w:r>
      <w:r>
        <w:rPr>
          <w:rStyle w:val="fontstyle21"/>
        </w:rPr>
        <w:t>изфедерального бюджета, бюджета Тверской области и из местного бюджета. Минимальныйперечень работ по благоустройству является исчерпывающим и не может быть расширен. Припроведении работ по благоустройству дворовых территорий, исходя из минимального перечнявидов работ, заинтересованные лица должны обеспечить свое трудовое участие.</w:t>
      </w:r>
    </w:p>
    <w:p w:rsidR="002B4771" w:rsidRDefault="00D71178" w:rsidP="00D71178">
      <w:pPr>
        <w:spacing w:after="0"/>
        <w:jc w:val="both"/>
        <w:rPr>
          <w:color w:val="000000"/>
        </w:rPr>
      </w:pPr>
      <w:r>
        <w:rPr>
          <w:rStyle w:val="fontstyle01"/>
        </w:rPr>
        <w:t>Перечень дополнительных видов работ по благоустройству дворовых территорий</w:t>
      </w:r>
      <w:r>
        <w:rPr>
          <w:b/>
          <w:bCs/>
          <w:color w:val="000000"/>
        </w:rPr>
        <w:br/>
      </w:r>
      <w:r>
        <w:rPr>
          <w:rStyle w:val="fontstyle21"/>
        </w:rPr>
        <w:t>включает оборудование детских и (или) спортивных площадок, автомобильных парковок,</w:t>
      </w:r>
      <w:r>
        <w:rPr>
          <w:color w:val="000000"/>
        </w:rPr>
        <w:br/>
      </w:r>
      <w:r>
        <w:rPr>
          <w:rStyle w:val="fontstyle21"/>
        </w:rPr>
        <w:t xml:space="preserve">озеленение территорий, </w:t>
      </w:r>
      <w:proofErr w:type="spellStart"/>
      <w:r>
        <w:rPr>
          <w:rStyle w:val="fontstyle21"/>
        </w:rPr>
        <w:t>софинансируемых</w:t>
      </w:r>
      <w:proofErr w:type="spellEnd"/>
      <w:r>
        <w:rPr>
          <w:rStyle w:val="fontstyle21"/>
        </w:rPr>
        <w:t xml:space="preserve"> за счет средств, полученных в качестве субсидии изфедерального бюджета, бюджета Тверской области и из местного бюджета. Дополнительныйперечень работ реализуется только при условии р</w:t>
      </w:r>
      <w:r w:rsidR="004A219C">
        <w:rPr>
          <w:rStyle w:val="fontstyle21"/>
        </w:rPr>
        <w:t xml:space="preserve">еализации работ по минимальному </w:t>
      </w:r>
      <w:r>
        <w:rPr>
          <w:rStyle w:val="fontstyle21"/>
        </w:rPr>
        <w:t>перечнюработ.</w:t>
      </w:r>
    </w:p>
    <w:p w:rsidR="004A219C" w:rsidRDefault="00D71178" w:rsidP="00D71178">
      <w:pPr>
        <w:spacing w:after="0"/>
        <w:jc w:val="both"/>
        <w:rPr>
          <w:color w:val="000000"/>
        </w:rPr>
      </w:pPr>
      <w:r>
        <w:rPr>
          <w:rStyle w:val="fontstyle01"/>
        </w:rPr>
        <w:t xml:space="preserve">Под благоустройством территории </w:t>
      </w:r>
      <w:r>
        <w:rPr>
          <w:rStyle w:val="fontstyle21"/>
        </w:rPr>
        <w:t>понимается комплекс предусмотренных правилами</w:t>
      </w:r>
      <w:r>
        <w:rPr>
          <w:color w:val="000000"/>
        </w:rPr>
        <w:br/>
      </w:r>
      <w:r>
        <w:rPr>
          <w:rStyle w:val="fontstyle21"/>
        </w:rPr>
        <w:t>благоустройства территорий муниципального образования мероприятий по содержанию</w:t>
      </w:r>
      <w:r>
        <w:rPr>
          <w:color w:val="000000"/>
        </w:rPr>
        <w:br/>
      </w:r>
      <w:r>
        <w:rPr>
          <w:rStyle w:val="fontstyle21"/>
        </w:rPr>
        <w:t>территории, а также по проектированию и размещению объектов благоустройства,</w:t>
      </w:r>
      <w:r>
        <w:rPr>
          <w:color w:val="000000"/>
        </w:rPr>
        <w:br/>
      </w:r>
      <w:r>
        <w:rPr>
          <w:rStyle w:val="fontstyle21"/>
        </w:rPr>
        <w:t>направленных на обеспечение и повышение комфортности условий проживания граждан,</w:t>
      </w:r>
      <w:r>
        <w:rPr>
          <w:color w:val="000000"/>
        </w:rPr>
        <w:br/>
      </w:r>
      <w:r>
        <w:rPr>
          <w:rStyle w:val="fontstyle21"/>
        </w:rPr>
        <w:t>поддержание и улучшение санитарного и эстетического состояния территории.</w:t>
      </w:r>
      <w:r>
        <w:rPr>
          <w:color w:val="000000"/>
        </w:rPr>
        <w:br/>
      </w:r>
      <w:r>
        <w:rPr>
          <w:rStyle w:val="fontstyle01"/>
        </w:rPr>
        <w:t xml:space="preserve">Под общественной территорией (территорией общего пользования) </w:t>
      </w:r>
      <w:r>
        <w:rPr>
          <w:rStyle w:val="fontstyle21"/>
        </w:rPr>
        <w:t>понимается</w:t>
      </w:r>
      <w:r>
        <w:rPr>
          <w:color w:val="000000"/>
        </w:rPr>
        <w:br/>
      </w:r>
      <w:r>
        <w:rPr>
          <w:rStyle w:val="fontstyle21"/>
        </w:rPr>
        <w:t>территория муниципального образования соответствующего функционального назначения</w:t>
      </w:r>
      <w:r>
        <w:rPr>
          <w:color w:val="000000"/>
        </w:rPr>
        <w:br/>
      </w:r>
      <w:r>
        <w:rPr>
          <w:rStyle w:val="fontstyle21"/>
        </w:rPr>
        <w:t>(площадь, набережная, улица, пешеходная зона, сквер, парк, иная территория).</w:t>
      </w:r>
      <w:r>
        <w:rPr>
          <w:color w:val="000000"/>
        </w:rPr>
        <w:br/>
      </w:r>
      <w:r>
        <w:rPr>
          <w:rStyle w:val="fontstyle01"/>
        </w:rPr>
        <w:t xml:space="preserve">Трудовое участие заинтересованных лиц </w:t>
      </w:r>
      <w:r>
        <w:rPr>
          <w:rStyle w:val="fontstyle21"/>
        </w:rPr>
        <w:t>– выполнение неоплачиваемых работ по</w:t>
      </w:r>
      <w:r>
        <w:rPr>
          <w:color w:val="000000"/>
        </w:rPr>
        <w:br/>
      </w:r>
      <w:r>
        <w:rPr>
          <w:rStyle w:val="fontstyle21"/>
        </w:rPr>
        <w:t>благоустройству, не требующих специальной квалификации (субботник, окрашивание</w:t>
      </w:r>
      <w:r>
        <w:rPr>
          <w:color w:val="000000"/>
        </w:rPr>
        <w:br/>
      </w:r>
      <w:r>
        <w:rPr>
          <w:rStyle w:val="fontstyle21"/>
        </w:rPr>
        <w:t>элементов благоустройства, высадка растений, создание клумб). В целях системного</w:t>
      </w:r>
      <w:r>
        <w:rPr>
          <w:color w:val="000000"/>
        </w:rPr>
        <w:br/>
      </w:r>
      <w:r>
        <w:rPr>
          <w:rStyle w:val="fontstyle21"/>
        </w:rPr>
        <w:t>повышения качества и комфортности городской среды с учетом мнения городского населенияпри подготовке проектов комплексного благоустройства дворовых территорий</w:t>
      </w:r>
      <w:r>
        <w:rPr>
          <w:color w:val="000000"/>
        </w:rPr>
        <w:br/>
      </w:r>
      <w:r>
        <w:rPr>
          <w:rStyle w:val="fontstyle21"/>
        </w:rPr>
        <w:t>многоквартирных жилых домов и территорий общего пользования необходимо решить</w:t>
      </w:r>
      <w:r>
        <w:rPr>
          <w:color w:val="000000"/>
        </w:rPr>
        <w:br/>
      </w:r>
      <w:r>
        <w:rPr>
          <w:rStyle w:val="fontstyle21"/>
        </w:rPr>
        <w:t>следующие задачи:</w:t>
      </w:r>
    </w:p>
    <w:p w:rsidR="00024CE6" w:rsidRDefault="004A219C" w:rsidP="00D71178">
      <w:pPr>
        <w:spacing w:after="0"/>
        <w:jc w:val="both"/>
        <w:rPr>
          <w:rStyle w:val="fontstyle21"/>
        </w:rPr>
      </w:pPr>
      <w:r>
        <w:rPr>
          <w:rStyle w:val="fontstyle21"/>
        </w:rPr>
        <w:t>-</w:t>
      </w:r>
      <w:r w:rsidR="00D71178">
        <w:rPr>
          <w:rStyle w:val="fontstyle21"/>
        </w:rPr>
        <w:t>обеспечение формирования единого облика муниципального образования;</w:t>
      </w:r>
      <w:r w:rsidR="00D71178">
        <w:rPr>
          <w:color w:val="000000"/>
        </w:rPr>
        <w:br/>
      </w:r>
      <w:r>
        <w:rPr>
          <w:rStyle w:val="fontstyle21"/>
        </w:rPr>
        <w:t>-</w:t>
      </w:r>
      <w:r w:rsidR="00D71178">
        <w:rPr>
          <w:rStyle w:val="fontstyle21"/>
        </w:rPr>
        <w:t>обеспечение создания, содержания и развития объектов благоустройства на территории</w:t>
      </w:r>
      <w:r w:rsidR="00D71178">
        <w:rPr>
          <w:color w:val="000000"/>
        </w:rPr>
        <w:br/>
      </w:r>
      <w:r w:rsidR="00D71178">
        <w:rPr>
          <w:rStyle w:val="fontstyle21"/>
        </w:rPr>
        <w:t>муниципального образования, включая объекты, находящиеся в частной собственности и</w:t>
      </w:r>
      <w:r w:rsidR="00D71178">
        <w:rPr>
          <w:color w:val="000000"/>
        </w:rPr>
        <w:br/>
      </w:r>
      <w:r w:rsidR="00D71178">
        <w:rPr>
          <w:rStyle w:val="fontstyle21"/>
        </w:rPr>
        <w:t>прилегающие к ним территории;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повышение уровня вовлеченности заинтересованных граждан, организаций в</w:t>
      </w:r>
      <w:r w:rsidR="00D71178">
        <w:rPr>
          <w:color w:val="000000"/>
        </w:rPr>
        <w:br/>
      </w:r>
      <w:r w:rsidR="00D71178">
        <w:rPr>
          <w:rStyle w:val="fontstyle21"/>
        </w:rPr>
        <w:t>реализацию мероприятий по благоустройству территории муниципального образования.</w:t>
      </w:r>
      <w:r w:rsidR="00D71178">
        <w:rPr>
          <w:color w:val="000000"/>
        </w:rPr>
        <w:br/>
      </w:r>
      <w:r w:rsidR="00D71178">
        <w:rPr>
          <w:rStyle w:val="fontstyle21"/>
        </w:rPr>
        <w:t>Для поддержания дворовых территорий и мест массового пребывания населения в</w:t>
      </w:r>
      <w:r w:rsidR="00D71178">
        <w:rPr>
          <w:color w:val="000000"/>
        </w:rPr>
        <w:br/>
      </w:r>
      <w:r w:rsidR="00D71178">
        <w:rPr>
          <w:rStyle w:val="fontstyle21"/>
        </w:rPr>
        <w:t>технически исправном состоянии и приведения их в соответствие с современными</w:t>
      </w:r>
      <w:r w:rsidR="00D71178">
        <w:rPr>
          <w:color w:val="000000"/>
        </w:rPr>
        <w:br/>
      </w:r>
      <w:r w:rsidR="00D71178">
        <w:rPr>
          <w:rStyle w:val="fontstyle21"/>
        </w:rPr>
        <w:t>требованиями комфортности разработана муниципальная программа «Формирование</w:t>
      </w:r>
      <w:r w:rsidR="00D71178">
        <w:rPr>
          <w:color w:val="000000"/>
        </w:rPr>
        <w:br/>
      </w:r>
      <w:r w:rsidR="00D71178">
        <w:rPr>
          <w:rStyle w:val="fontstyle21"/>
        </w:rPr>
        <w:t>современной городской среды</w:t>
      </w:r>
      <w:r w:rsidR="00F343BB">
        <w:rPr>
          <w:rStyle w:val="fontstyle21"/>
        </w:rPr>
        <w:t xml:space="preserve"> на 2022-2024 годы на территории Весьегонского муниципального округа</w:t>
      </w:r>
      <w:r w:rsidR="00D1141E">
        <w:rPr>
          <w:rStyle w:val="fontstyle21"/>
        </w:rPr>
        <w:t xml:space="preserve"> Тверской области</w:t>
      </w:r>
      <w:r w:rsidR="00D71178">
        <w:rPr>
          <w:rStyle w:val="fontstyle21"/>
        </w:rPr>
        <w:t>», которой предусматривается целенаправленная работаисходя из:</w:t>
      </w:r>
    </w:p>
    <w:p w:rsidR="00CB3A96" w:rsidRDefault="00D71178" w:rsidP="00D71178">
      <w:pPr>
        <w:spacing w:after="0"/>
        <w:jc w:val="both"/>
        <w:rPr>
          <w:color w:val="000000"/>
        </w:rPr>
      </w:pPr>
      <w:r>
        <w:rPr>
          <w:rStyle w:val="fontstyle01"/>
        </w:rPr>
        <w:t xml:space="preserve">минимального </w:t>
      </w:r>
      <w:r>
        <w:rPr>
          <w:rStyle w:val="fontstyle21"/>
        </w:rPr>
        <w:t>перечня работ: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ремонт дворовых проездов, тротуаров;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установка скамеек, урн для мусора;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обеспечение освещения дворовых территорий.</w:t>
      </w:r>
    </w:p>
    <w:p w:rsidR="00CB3A96" w:rsidRDefault="00D71178" w:rsidP="00D71178">
      <w:pPr>
        <w:spacing w:after="0"/>
        <w:jc w:val="both"/>
        <w:rPr>
          <w:color w:val="000000"/>
        </w:rPr>
      </w:pPr>
      <w:r>
        <w:rPr>
          <w:rStyle w:val="fontstyle01"/>
        </w:rPr>
        <w:lastRenderedPageBreak/>
        <w:t xml:space="preserve">дополнительного </w:t>
      </w:r>
      <w:r>
        <w:rPr>
          <w:rStyle w:val="fontstyle21"/>
        </w:rPr>
        <w:t>перечня работ: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оборудование детских площадок;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оборудование спортивных площадок;</w:t>
      </w:r>
    </w:p>
    <w:p w:rsidR="00CB3A96" w:rsidRDefault="00CB3A96" w:rsidP="00D71178">
      <w:pPr>
        <w:spacing w:after="0"/>
        <w:jc w:val="both"/>
      </w:pPr>
      <w:r>
        <w:rPr>
          <w:rStyle w:val="fontstyle21"/>
        </w:rPr>
        <w:t>-</w:t>
      </w:r>
      <w:r w:rsidR="00D71178">
        <w:rPr>
          <w:rStyle w:val="fontstyle21"/>
        </w:rPr>
        <w:t>устройство автомобильных парковок;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озеленение территории;</w:t>
      </w:r>
    </w:p>
    <w:p w:rsidR="00CB3A96" w:rsidRDefault="00CB3A96" w:rsidP="00D71178">
      <w:pPr>
        <w:spacing w:after="0"/>
        <w:jc w:val="both"/>
        <w:rPr>
          <w:color w:val="000000"/>
        </w:rPr>
      </w:pPr>
      <w:r>
        <w:rPr>
          <w:rStyle w:val="fontstyle21"/>
        </w:rPr>
        <w:t>-</w:t>
      </w:r>
      <w:r w:rsidR="00D71178">
        <w:rPr>
          <w:rStyle w:val="fontstyle21"/>
        </w:rPr>
        <w:t>обустройство контейнерных площадок для сбора ТКО.</w:t>
      </w:r>
      <w:r w:rsidR="00D71178">
        <w:rPr>
          <w:color w:val="000000"/>
        </w:rPr>
        <w:br/>
      </w:r>
      <w:r w:rsidR="00D71178">
        <w:rPr>
          <w:rStyle w:val="fontstyle21"/>
        </w:rPr>
        <w:t>Работы по благоустройству будут осуществляться по локальным сметным расчетам,</w:t>
      </w:r>
      <w:r w:rsidR="00D71178">
        <w:rPr>
          <w:color w:val="000000"/>
        </w:rPr>
        <w:br/>
      </w:r>
      <w:r w:rsidR="00D71178">
        <w:rPr>
          <w:rStyle w:val="fontstyle21"/>
        </w:rPr>
        <w:t>составленным для каждого объекта.</w:t>
      </w:r>
    </w:p>
    <w:p w:rsidR="00D71178" w:rsidRDefault="00D71178" w:rsidP="00D71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>Комплексное благоустройство дворовых территорий и общественных территорий позволитподдержать их в удовлетворительном состоянии, повысить уровень благоустройства,выполнить архитектурно-планировочную организацию территории, обеспечить комфортныеусловия отдыха и жизни жителей.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45252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452526" w:rsidRPr="00452526" w:rsidRDefault="00452526" w:rsidP="004525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26">
        <w:rPr>
          <w:rFonts w:ascii="Times New Roman" w:hAnsi="Times New Roman" w:cs="Times New Roman"/>
          <w:b/>
          <w:bCs/>
          <w:sz w:val="24"/>
          <w:szCs w:val="24"/>
        </w:rPr>
        <w:t>Основные проблемы в сфере реализации муниципальной программы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В вопросах благоустройства город</w:t>
      </w:r>
      <w:r w:rsidR="00545C7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Весьегонск</w:t>
      </w:r>
      <w:r w:rsidRPr="00452526">
        <w:rPr>
          <w:rFonts w:ascii="Times New Roman" w:hAnsi="Times New Roman" w:cs="Times New Roman"/>
          <w:sz w:val="24"/>
          <w:szCs w:val="24"/>
        </w:rPr>
        <w:t xml:space="preserve"> имеется ряд проблем, а именно: низкий уровень общего благоустройства общественных территории, низкий уровень экономической и туристической привлекательности территорий общего пользования из-за наличия инфраструктурных проблем, а также наличие ветхих и аварийных зданий.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В настоящее время требуется комплексный подход к благоустройству общественных территорий, включающий в себя: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- восстановление и создание нового покрытия дорожек;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- установка светодиодного освещения;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- установка скамеек, урн для мусора, МАФ;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- озеленение территорий общего пользования;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452526" w:rsidRPr="00452526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 xml:space="preserve">Высокое качество жизни и здоровья населения могут быть обеспечены только при условии комплексного решения проблем благоустройства территорий </w:t>
      </w:r>
      <w:r w:rsidR="000F14A2">
        <w:rPr>
          <w:rFonts w:ascii="Times New Roman" w:hAnsi="Times New Roman" w:cs="Times New Roman"/>
          <w:sz w:val="24"/>
          <w:szCs w:val="24"/>
        </w:rPr>
        <w:t>города Весьегонск</w:t>
      </w:r>
      <w:r w:rsidRPr="00452526">
        <w:rPr>
          <w:rFonts w:ascii="Times New Roman" w:hAnsi="Times New Roman" w:cs="Times New Roman"/>
          <w:sz w:val="24"/>
          <w:szCs w:val="24"/>
        </w:rPr>
        <w:t>. В настоящее время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0F14A2" w:rsidRDefault="00452526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26"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территорий общего пользования,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 общего пользования.</w:t>
      </w:r>
    </w:p>
    <w:p w:rsidR="000A2267" w:rsidRDefault="000A2267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67" w:rsidRDefault="000A2267" w:rsidP="000A22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300"/>
      <w:r w:rsidRPr="000A2267"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 w:rsidRPr="000A2267">
        <w:rPr>
          <w:rFonts w:ascii="Times New Roman" w:hAnsi="Times New Roman" w:cs="Times New Roman"/>
          <w:b/>
          <w:bCs/>
          <w:sz w:val="24"/>
          <w:szCs w:val="24"/>
        </w:rPr>
        <w:br/>
        <w:t>Цель и задачи Программы</w:t>
      </w:r>
      <w:bookmarkEnd w:id="2"/>
    </w:p>
    <w:p w:rsidR="006F50FC" w:rsidRDefault="004C5F57" w:rsidP="006F50FC">
      <w:pPr>
        <w:spacing w:after="0"/>
        <w:jc w:val="both"/>
        <w:rPr>
          <w:color w:val="000000"/>
        </w:rPr>
      </w:pPr>
      <w:bookmarkStart w:id="3" w:name="sub_1014"/>
      <w:r w:rsidRPr="006F50FC">
        <w:rPr>
          <w:rFonts w:ascii="Times New Roman" w:hAnsi="Times New Roman" w:cs="Times New Roman"/>
          <w:color w:val="000000"/>
          <w:sz w:val="24"/>
          <w:szCs w:val="24"/>
        </w:rPr>
        <w:t>Целью реализации Программы является формирование современной городской среды в</w:t>
      </w:r>
      <w:r w:rsidRPr="006F50FC">
        <w:rPr>
          <w:color w:val="000000"/>
        </w:rPr>
        <w:br/>
      </w:r>
      <w:r w:rsidRPr="006F50FC">
        <w:rPr>
          <w:rFonts w:ascii="Times New Roman" w:hAnsi="Times New Roman" w:cs="Times New Roman"/>
          <w:color w:val="000000"/>
          <w:sz w:val="24"/>
          <w:szCs w:val="24"/>
        </w:rPr>
        <w:t>городе Весьегонск Тверской области.</w:t>
      </w:r>
    </w:p>
    <w:p w:rsidR="006F50FC" w:rsidRDefault="004C5F57" w:rsidP="006F50FC">
      <w:pPr>
        <w:spacing w:after="0"/>
        <w:jc w:val="both"/>
        <w:rPr>
          <w:color w:val="000000"/>
        </w:rPr>
      </w:pPr>
      <w:r w:rsidRPr="006F50FC">
        <w:rPr>
          <w:rFonts w:ascii="Times New Roman" w:hAnsi="Times New Roman" w:cs="Times New Roman"/>
          <w:color w:val="000000"/>
          <w:sz w:val="24"/>
          <w:szCs w:val="24"/>
        </w:rPr>
        <w:t>Для достижения этой цели предлагается выполнить задачипо благоустройству общественных территорий и благоустройству дворовых территориймногоквартирных домов, в соответствии с перечнем, предусмотренным предоставления ираспределения субсидий из федерального бюджета:</w:t>
      </w:r>
    </w:p>
    <w:p w:rsidR="00915485" w:rsidRPr="00612D4C" w:rsidRDefault="004C5F57" w:rsidP="006F50FC">
      <w:pPr>
        <w:spacing w:after="0"/>
        <w:jc w:val="both"/>
        <w:rPr>
          <w:color w:val="000000"/>
        </w:rPr>
      </w:pPr>
      <w:r w:rsidRPr="006F50FC">
        <w:rPr>
          <w:rFonts w:ascii="Times New Roman" w:hAnsi="Times New Roman" w:cs="Times New Roman"/>
          <w:color w:val="000000"/>
          <w:sz w:val="24"/>
          <w:szCs w:val="24"/>
        </w:rPr>
        <w:t>-наличие общественной комиссии, которая контролирует Программу, согласует отчеты</w:t>
      </w:r>
      <w:r w:rsidRPr="006F50FC">
        <w:rPr>
          <w:color w:val="000000"/>
        </w:rPr>
        <w:br/>
      </w:r>
      <w:r w:rsidRPr="006F50FC">
        <w:rPr>
          <w:rFonts w:ascii="Times New Roman" w:hAnsi="Times New Roman" w:cs="Times New Roman"/>
          <w:color w:val="000000"/>
          <w:sz w:val="24"/>
          <w:szCs w:val="24"/>
        </w:rPr>
        <w:t>и принимает работы;</w:t>
      </w:r>
    </w:p>
    <w:p w:rsidR="000C739B" w:rsidRDefault="004C5F57" w:rsidP="006F50FC">
      <w:pPr>
        <w:spacing w:after="0"/>
        <w:jc w:val="both"/>
        <w:rPr>
          <w:color w:val="000000"/>
        </w:rPr>
      </w:pPr>
      <w:r w:rsidRPr="006F50FC">
        <w:rPr>
          <w:rFonts w:ascii="Times New Roman" w:hAnsi="Times New Roman" w:cs="Times New Roman"/>
          <w:color w:val="000000"/>
          <w:sz w:val="24"/>
          <w:szCs w:val="24"/>
        </w:rPr>
        <w:t>-обязательное общественное обсуждение и утверждение Программы;</w:t>
      </w:r>
    </w:p>
    <w:p w:rsidR="006F50FC" w:rsidRPr="000C739B" w:rsidRDefault="004C5F57" w:rsidP="006F50FC">
      <w:pPr>
        <w:spacing w:after="0"/>
        <w:jc w:val="both"/>
        <w:rPr>
          <w:color w:val="000000"/>
        </w:rPr>
      </w:pPr>
      <w:r w:rsidRPr="006F50FC">
        <w:rPr>
          <w:rFonts w:ascii="Times New Roman" w:hAnsi="Times New Roman" w:cs="Times New Roman"/>
          <w:color w:val="000000"/>
          <w:sz w:val="24"/>
          <w:szCs w:val="24"/>
        </w:rPr>
        <w:t>-свободное право предложения объектов для включения в Программу, приобязательном условии инициативы жителей;</w:t>
      </w:r>
    </w:p>
    <w:p w:rsidR="008F6A2F" w:rsidRDefault="008F6A2F" w:rsidP="006F50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A2F" w:rsidRPr="008F6A2F" w:rsidRDefault="008F6A2F" w:rsidP="008F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Раздел </w:t>
      </w: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val="en-US" w:eastAsia="zh-CN"/>
        </w:rPr>
        <w:t>III</w:t>
      </w:r>
    </w:p>
    <w:p w:rsidR="008F6A2F" w:rsidRPr="008F6A2F" w:rsidRDefault="008F6A2F" w:rsidP="008F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Подпрограммы</w:t>
      </w:r>
    </w:p>
    <w:p w:rsidR="004A5CAF" w:rsidRDefault="004A5CAF" w:rsidP="008F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</w:p>
    <w:p w:rsidR="008F6A2F" w:rsidRPr="008F6A2F" w:rsidRDefault="008F6A2F" w:rsidP="004A5C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 xml:space="preserve">Реализация муниципальной программы достигается посредством выполнения следующих подпрограмм: </w:t>
      </w:r>
    </w:p>
    <w:p w:rsidR="008F6A2F" w:rsidRPr="008F6A2F" w:rsidRDefault="008F6A2F" w:rsidP="004A5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подпрограмма 1 «Благоустройствотерриторий общего пользования».</w:t>
      </w:r>
    </w:p>
    <w:p w:rsidR="008F6A2F" w:rsidRDefault="00D3513F" w:rsidP="008F6A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- </w:t>
      </w:r>
      <w:r w:rsidRPr="00D3513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подпрограмма 2 «Благоустройство дворовых территорий».</w:t>
      </w:r>
    </w:p>
    <w:p w:rsidR="00D3513F" w:rsidRPr="008F6A2F" w:rsidRDefault="00D3513F" w:rsidP="008F6A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</w:p>
    <w:p w:rsidR="008F6A2F" w:rsidRPr="008F6A2F" w:rsidRDefault="008F6A2F" w:rsidP="008F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Подпрограмма 1 «Благоустройств</w:t>
      </w:r>
      <w:r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о территорий общего пользования»</w:t>
      </w:r>
    </w:p>
    <w:p w:rsidR="008F6A2F" w:rsidRPr="008F6A2F" w:rsidRDefault="008F6A2F" w:rsidP="003A2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Подраздел </w:t>
      </w: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val="en-US" w:eastAsia="zh-CN"/>
        </w:rPr>
        <w:t>I</w:t>
      </w:r>
      <w:r w:rsidRPr="008F6A2F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. Задачи подпрограммы</w:t>
      </w:r>
    </w:p>
    <w:p w:rsidR="008F6A2F" w:rsidRPr="008F6A2F" w:rsidRDefault="008F6A2F" w:rsidP="008F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Реализация подпрограммы 2 «Благоустройство территорий общего пользования» связана с решением задачи: «Повышение уровня благоустройства территорий общего пользования».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Решение задачи «Повышение уровня благоустройства территорий общего пользования» оценивается с помощью показателя «Удельный вес благоустроенных территорий общего пользования в общем количестве территорий общего пользования».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Решение задачи «Повышение уровня благоустройства территорий общего пользования» осуществляется посредством выполнения административных мероприятий и мероприятий подпрограммы: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административное мероприятие 1 «Организация приёма предложений заинтересованных лиц о включении территории общего пользования в программу»;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административное мероприятие 2 «Рассмотрение и оценка поступивших предложений по благоустройству территорий общего пользования с целью включения в программу»;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административное мероприятие 3 «Подготовка и утверждение с учетом обсуждения с представителями заинтересованных лиц дизайн-проектов благоустройства каждой территории общего пользования, включенной в программу»;</w:t>
      </w:r>
    </w:p>
    <w:p w:rsidR="00CD5582" w:rsidRDefault="006C3E51" w:rsidP="00A6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мероприятие 1 «Выполнение работ по благоустройству территорий общего пользования».</w:t>
      </w:r>
    </w:p>
    <w:p w:rsidR="008F6A2F" w:rsidRPr="008F6A2F" w:rsidRDefault="008F6A2F" w:rsidP="00A6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В результате выполнения вышеуказанных мероприятий будет сформирован реестр территорий общего пользования, дизайн-проекты благоустройства территорий общего пользования, повышен уровень вовлеченности заинтересованных граждан в реализацию мероприятий по благоустройству территорий общего пользования.</w:t>
      </w:r>
    </w:p>
    <w:p w:rsidR="008F6A2F" w:rsidRDefault="008F6A2F" w:rsidP="00A6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8F6A2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Адресный перечень общественных территорий, которые</w:t>
      </w:r>
      <w:r w:rsidR="00F343BB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 xml:space="preserve"> подлежат благоустройству в 2022-2024</w:t>
      </w:r>
      <w:r w:rsidRPr="008F6A2F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 xml:space="preserve"> годах, представлен в Приложении 1 к настоящей муниципальной программе.</w:t>
      </w:r>
    </w:p>
    <w:p w:rsidR="00900B14" w:rsidRDefault="00900B14" w:rsidP="00A6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</w:p>
    <w:p w:rsidR="00900B14" w:rsidRPr="00900B14" w:rsidRDefault="00900B14" w:rsidP="0090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900B14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Подпрограмма 2 «Благоустройство дворовых территорий»</w:t>
      </w:r>
    </w:p>
    <w:p w:rsidR="00900B14" w:rsidRDefault="00900B14" w:rsidP="003A2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  <w:r w:rsidRPr="00900B14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Подраздел </w:t>
      </w:r>
      <w:r w:rsidRPr="00900B14">
        <w:rPr>
          <w:rFonts w:ascii="Times New Roman" w:eastAsia="Calibri" w:hAnsi="Times New Roman" w:cs="Arial"/>
          <w:b/>
          <w:color w:val="000000"/>
          <w:sz w:val="24"/>
          <w:szCs w:val="24"/>
          <w:lang w:val="en-US" w:eastAsia="zh-CN"/>
        </w:rPr>
        <w:t>I</w:t>
      </w:r>
      <w:r w:rsidRPr="00900B14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. </w:t>
      </w:r>
      <w:r w:rsidR="006C3E51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>Реализация</w:t>
      </w:r>
      <w:r w:rsidRPr="00900B14"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  <w:t xml:space="preserve"> подпрограммы</w:t>
      </w:r>
    </w:p>
    <w:p w:rsidR="005A0FD2" w:rsidRDefault="005A0FD2" w:rsidP="0090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4"/>
          <w:lang w:eastAsia="zh-CN"/>
        </w:rPr>
      </w:pP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Реализация подпрограммы 1 «Благоустройство дворовых территорий» связана с решением задачи: «Повышение уровня благоустройства дворовых территорий».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Решение задачи «Повышение уровня благоустройства дворовых территорий» оценивается с помощью показателя «Удельный вес благоустроенных дворовых территорий в общем количестве дворовых территорий».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Решение задачи «Повышение уровня благоустройства дворовых территорий» осуществляется посредством выполнения административных мероприятий и мероприятий подпрограммы: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административное мероприятие 1 «Организация приёма предложений заинтересованных лиц о включении дворовой территории в программу»;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административное мероприятие 2 «Рассмотрение и оценка поступивших предложений по благоустройству дворовых территорий с целью включения в программу»;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административное мероприятие 3 «Подготовка и утверждение с учетом обсуждения с представителями заинтересованных лиц дизайн-проектов благоустройства каждой дворовой территории, включенной в программу»;</w:t>
      </w:r>
    </w:p>
    <w:p w:rsidR="006C3E51" w:rsidRPr="006C3E51" w:rsidRDefault="006C3E51" w:rsidP="006C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  <w:r w:rsidRPr="006C3E51"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  <w:t>- мероприятие 1 «Выполнение работ по благоустройству дворовых территорий».</w:t>
      </w:r>
    </w:p>
    <w:p w:rsidR="00900B14" w:rsidRPr="008F6A2F" w:rsidRDefault="00900B14" w:rsidP="00A6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zh-CN"/>
        </w:rPr>
      </w:pPr>
    </w:p>
    <w:p w:rsidR="00612D4C" w:rsidRDefault="00612D4C" w:rsidP="006F5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4" w:name="sub_400"/>
    </w:p>
    <w:p w:rsidR="006F50FC" w:rsidRPr="006F50FC" w:rsidRDefault="006F50FC" w:rsidP="006F5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F50F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I</w:t>
      </w:r>
      <w:r w:rsidRPr="006F50FC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V</w:t>
      </w:r>
      <w:r w:rsidRPr="006F50F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  <w:r w:rsidRPr="006F50F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Сроки реализации Программы</w:t>
      </w:r>
    </w:p>
    <w:p w:rsidR="006F50FC" w:rsidRPr="006F50FC" w:rsidRDefault="006F50FC" w:rsidP="006F5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15"/>
      <w:bookmarkEnd w:id="4"/>
      <w:r w:rsidRPr="006F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F34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- 2022</w:t>
      </w:r>
      <w:r w:rsidRPr="006F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- 2024 годы.</w:t>
      </w:r>
    </w:p>
    <w:bookmarkEnd w:id="3"/>
    <w:bookmarkEnd w:id="5"/>
    <w:p w:rsidR="000F14A2" w:rsidRPr="00452526" w:rsidRDefault="000F14A2" w:rsidP="0045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94" w:rsidRPr="00155C94" w:rsidRDefault="00155C94" w:rsidP="00155C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6" w:name="sub_600"/>
      <w:r w:rsidRPr="00155C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V.</w:t>
      </w:r>
      <w:r w:rsidRPr="00155C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Осуществление контроля реализации Программы</w:t>
      </w:r>
      <w:bookmarkEnd w:id="6"/>
    </w:p>
    <w:p w:rsidR="00155C94" w:rsidRPr="00155C94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39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и координации реализации муниципальной программы, проведения комиссионной оценки предложений заинтересованных лиц создается общественная комиссия из представителей органов местного самоуправления муниципальных образований Тверской области, политических партий и движений, общественных организаций, иных лиц.</w:t>
      </w:r>
    </w:p>
    <w:p w:rsidR="00155C94" w:rsidRPr="00155C94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40"/>
      <w:bookmarkEnd w:id="7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контроль за реализацией проектов по благоустройству территорий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общегородских интерактивных порталов в информационно-телекоммуникационной сети </w:t>
      </w:r>
      <w:r w:rsidR="00CD55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CD55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C94" w:rsidRPr="001F445E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42"/>
      <w:bookmarkEnd w:id="8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реализацией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4049CA" w:rsidRPr="001F445E" w:rsidRDefault="004049CA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94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94" w:rsidRPr="00155C94" w:rsidRDefault="00155C94" w:rsidP="00155C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0" w:name="sub_700"/>
      <w:r w:rsidRPr="00155C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Раздел VI.</w:t>
      </w:r>
      <w:r w:rsidRPr="00155C9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Прогноз ожидаемых результатов реализации Программы</w:t>
      </w:r>
      <w:bookmarkEnd w:id="10"/>
    </w:p>
    <w:p w:rsidR="00155C94" w:rsidRPr="00155C94" w:rsidRDefault="00155C94" w:rsidP="0015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94" w:rsidRPr="00155C94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43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Программы планируется:</w:t>
      </w:r>
    </w:p>
    <w:p w:rsidR="00155C94" w:rsidRPr="00155C94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103"/>
      <w:bookmarkEnd w:id="11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выполнить ра</w:t>
      </w:r>
      <w:r w:rsidR="004A5C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по благоустройству</w:t>
      </w:r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нуждающихся в благоустройстве и подлежа</w:t>
      </w:r>
      <w:r w:rsidR="00F343B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благоустройству в период 2022</w:t>
      </w:r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- 2024 годов;</w:t>
      </w:r>
    </w:p>
    <w:p w:rsidR="00155C94" w:rsidRPr="00155C94" w:rsidRDefault="004A5CAF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108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55C94"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провести иные мероприятия по благоустройству территорий</w:t>
      </w:r>
      <w:bookmarkStart w:id="14" w:name="sub_1044"/>
      <w:bookmarkEnd w:id="13"/>
      <w:r w:rsidR="00155C94"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C94" w:rsidRPr="00155C94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ожидаемым результатом реализации Программы является повышение уровня благоустройства территорий города </w:t>
      </w:r>
      <w:r w:rsidR="00CC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</w:t>
      </w:r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23B9" w:rsidRDefault="00155C94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45"/>
      <w:bookmarkEnd w:id="14"/>
      <w:r w:rsidRPr="0015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Реализация мероприятий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города </w:t>
      </w:r>
      <w:r w:rsidR="00CC2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</w:t>
      </w:r>
      <w:r w:rsidR="00547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3B9" w:rsidRDefault="009023B9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E" w:rsidRDefault="003334EE" w:rsidP="0015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5"/>
        <w:gridCol w:w="5636"/>
      </w:tblGrid>
      <w:tr w:rsidR="009023B9" w:rsidRPr="009023B9" w:rsidTr="00474503">
        <w:tc>
          <w:tcPr>
            <w:tcW w:w="4361" w:type="dxa"/>
            <w:shd w:val="clear" w:color="auto" w:fill="auto"/>
          </w:tcPr>
          <w:p w:rsidR="009023B9" w:rsidRPr="009023B9" w:rsidRDefault="009023B9" w:rsidP="0090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9023B9" w:rsidRPr="009023B9" w:rsidRDefault="003334EE" w:rsidP="00902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023B9" w:rsidRPr="009023B9" w:rsidRDefault="009023B9" w:rsidP="000C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 </w:t>
            </w:r>
            <w:r w:rsidRPr="009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современной городской среды </w:t>
            </w:r>
            <w:r w:rsidR="000C739B" w:rsidRPr="000C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2022-2024 годы </w:t>
            </w:r>
            <w:r w:rsidR="000C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  <w:r w:rsidR="000C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="00F3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9023B9" w:rsidRPr="009023B9" w:rsidRDefault="009023B9" w:rsidP="0090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84" w:rsidRDefault="009E0A84" w:rsidP="0024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3B9" w:rsidRPr="009023B9" w:rsidRDefault="009023B9" w:rsidP="0024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территорий, которые</w:t>
      </w:r>
      <w:r w:rsidR="00F34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подлежат благоустройству в 2022-2024</w:t>
      </w:r>
      <w:r w:rsidRPr="0090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</w:t>
      </w:r>
      <w:r w:rsidRPr="0090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3B9" w:rsidRPr="009023B9" w:rsidRDefault="009023B9" w:rsidP="0090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5258"/>
        <w:gridCol w:w="3141"/>
      </w:tblGrid>
      <w:tr w:rsidR="009023B9" w:rsidRPr="009023B9" w:rsidTr="00653CA7">
        <w:tc>
          <w:tcPr>
            <w:tcW w:w="612" w:type="pct"/>
            <w:shd w:val="clear" w:color="auto" w:fill="auto"/>
            <w:vAlign w:val="center"/>
          </w:tcPr>
          <w:p w:rsidR="009023B9" w:rsidRPr="009023B9" w:rsidRDefault="009023B9" w:rsidP="0090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90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90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46" w:type="pct"/>
            <w:shd w:val="clear" w:color="auto" w:fill="auto"/>
            <w:vAlign w:val="center"/>
          </w:tcPr>
          <w:p w:rsidR="009023B9" w:rsidRPr="009023B9" w:rsidRDefault="009023B9" w:rsidP="0090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9023B9" w:rsidRPr="009023B9" w:rsidRDefault="009023B9" w:rsidP="0090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 выполнения работ по годам</w:t>
            </w:r>
          </w:p>
        </w:tc>
      </w:tr>
      <w:tr w:rsidR="009023B9" w:rsidRPr="009023B9" w:rsidTr="00653CA7">
        <w:tc>
          <w:tcPr>
            <w:tcW w:w="612" w:type="pct"/>
            <w:shd w:val="clear" w:color="auto" w:fill="auto"/>
          </w:tcPr>
          <w:p w:rsidR="009023B9" w:rsidRPr="009023B9" w:rsidRDefault="009023B9" w:rsidP="006D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6" w:type="pct"/>
            <w:shd w:val="clear" w:color="auto" w:fill="auto"/>
          </w:tcPr>
          <w:p w:rsidR="009023B9" w:rsidRPr="009023B9" w:rsidRDefault="003A22BF" w:rsidP="0024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54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общего пользования</w:t>
            </w:r>
            <w:r w:rsidR="0065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4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 Маркса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9023B9" w:rsidRPr="009023B9" w:rsidRDefault="00241579" w:rsidP="0024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023B9" w:rsidRPr="009023B9" w:rsidTr="00653CA7">
        <w:tc>
          <w:tcPr>
            <w:tcW w:w="612" w:type="pct"/>
            <w:shd w:val="clear" w:color="auto" w:fill="auto"/>
          </w:tcPr>
          <w:p w:rsidR="009023B9" w:rsidRPr="009023B9" w:rsidRDefault="009023B9" w:rsidP="006D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6" w:type="pct"/>
            <w:shd w:val="clear" w:color="auto" w:fill="auto"/>
          </w:tcPr>
          <w:p w:rsidR="009023B9" w:rsidRPr="009023B9" w:rsidRDefault="003A22BF" w:rsidP="003A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</w:t>
            </w:r>
            <w:r w:rsidR="0065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общего пользования - </w:t>
            </w:r>
            <w:proofErr w:type="spellStart"/>
            <w:r w:rsidR="0065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  <w:r w:rsidR="0024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</w:p>
        </w:tc>
        <w:tc>
          <w:tcPr>
            <w:tcW w:w="1641" w:type="pct"/>
            <w:shd w:val="clear" w:color="auto" w:fill="auto"/>
            <w:vAlign w:val="center"/>
          </w:tcPr>
          <w:p w:rsidR="009023B9" w:rsidRPr="009023B9" w:rsidRDefault="00241579" w:rsidP="0024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04026" w:rsidRPr="009023B9" w:rsidTr="00653CA7">
        <w:tc>
          <w:tcPr>
            <w:tcW w:w="612" w:type="pct"/>
            <w:shd w:val="clear" w:color="auto" w:fill="auto"/>
          </w:tcPr>
          <w:p w:rsidR="00604026" w:rsidRPr="009023B9" w:rsidRDefault="00604026" w:rsidP="006D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6" w:type="pct"/>
            <w:shd w:val="clear" w:color="auto" w:fill="auto"/>
          </w:tcPr>
          <w:p w:rsidR="00604026" w:rsidRPr="009023B9" w:rsidRDefault="003A22BF" w:rsidP="003A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604026" w:rsidRPr="006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общего пользования - ул.Карла Маркса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604026" w:rsidRDefault="00604026" w:rsidP="0024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bookmarkEnd w:id="9"/>
      <w:bookmarkEnd w:id="15"/>
    </w:tbl>
    <w:p w:rsidR="00155C94" w:rsidRPr="00155C94" w:rsidRDefault="00155C94" w:rsidP="00547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5C94" w:rsidRPr="00155C94" w:rsidSect="003334EE">
      <w:pgSz w:w="11906" w:h="16838"/>
      <w:pgMar w:top="426" w:right="850" w:bottom="709" w:left="1701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EC" w:rsidRDefault="008525EC" w:rsidP="006776A4">
      <w:pPr>
        <w:spacing w:after="0" w:line="240" w:lineRule="auto"/>
      </w:pPr>
      <w:r>
        <w:separator/>
      </w:r>
    </w:p>
  </w:endnote>
  <w:endnote w:type="continuationSeparator" w:id="1">
    <w:p w:rsidR="008525EC" w:rsidRDefault="008525EC" w:rsidP="0067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EC" w:rsidRDefault="008525EC" w:rsidP="006776A4">
      <w:pPr>
        <w:spacing w:after="0" w:line="240" w:lineRule="auto"/>
      </w:pPr>
      <w:r>
        <w:separator/>
      </w:r>
    </w:p>
  </w:footnote>
  <w:footnote w:type="continuationSeparator" w:id="1">
    <w:p w:rsidR="008525EC" w:rsidRDefault="008525EC" w:rsidP="0067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3155"/>
    <w:multiLevelType w:val="hybridMultilevel"/>
    <w:tmpl w:val="0ABE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481"/>
    <w:rsid w:val="00014796"/>
    <w:rsid w:val="00024CE6"/>
    <w:rsid w:val="00054C3F"/>
    <w:rsid w:val="000A2267"/>
    <w:rsid w:val="000A3CD5"/>
    <w:rsid w:val="000C739B"/>
    <w:rsid w:val="000F14A2"/>
    <w:rsid w:val="00106C35"/>
    <w:rsid w:val="00155C94"/>
    <w:rsid w:val="001832FC"/>
    <w:rsid w:val="00195BBD"/>
    <w:rsid w:val="001F445E"/>
    <w:rsid w:val="002039BD"/>
    <w:rsid w:val="00241579"/>
    <w:rsid w:val="002A1761"/>
    <w:rsid w:val="002B4771"/>
    <w:rsid w:val="002E5FCD"/>
    <w:rsid w:val="00321AF5"/>
    <w:rsid w:val="003334EE"/>
    <w:rsid w:val="003A22BF"/>
    <w:rsid w:val="003E68E2"/>
    <w:rsid w:val="004049CA"/>
    <w:rsid w:val="00411AEB"/>
    <w:rsid w:val="00452526"/>
    <w:rsid w:val="00461314"/>
    <w:rsid w:val="004632A8"/>
    <w:rsid w:val="004950CD"/>
    <w:rsid w:val="004A219C"/>
    <w:rsid w:val="004A5CAF"/>
    <w:rsid w:val="004C5F57"/>
    <w:rsid w:val="00520367"/>
    <w:rsid w:val="00545C72"/>
    <w:rsid w:val="005478D1"/>
    <w:rsid w:val="005968D3"/>
    <w:rsid w:val="005A0FD2"/>
    <w:rsid w:val="005C1432"/>
    <w:rsid w:val="00604026"/>
    <w:rsid w:val="00605A9E"/>
    <w:rsid w:val="00605B06"/>
    <w:rsid w:val="00612D4C"/>
    <w:rsid w:val="00645A51"/>
    <w:rsid w:val="00653CA7"/>
    <w:rsid w:val="006776A4"/>
    <w:rsid w:val="006907A0"/>
    <w:rsid w:val="006A64AD"/>
    <w:rsid w:val="006C3E51"/>
    <w:rsid w:val="006D3BA2"/>
    <w:rsid w:val="006F50FC"/>
    <w:rsid w:val="007E717F"/>
    <w:rsid w:val="007F03E0"/>
    <w:rsid w:val="008525EC"/>
    <w:rsid w:val="008F6A2F"/>
    <w:rsid w:val="00900B14"/>
    <w:rsid w:val="009023B9"/>
    <w:rsid w:val="00915485"/>
    <w:rsid w:val="00931A30"/>
    <w:rsid w:val="00937AC5"/>
    <w:rsid w:val="00952946"/>
    <w:rsid w:val="009B236A"/>
    <w:rsid w:val="009C2D7B"/>
    <w:rsid w:val="009E0A84"/>
    <w:rsid w:val="009E0BD9"/>
    <w:rsid w:val="00A56B01"/>
    <w:rsid w:val="00A641A8"/>
    <w:rsid w:val="00AE56FF"/>
    <w:rsid w:val="00B75AD2"/>
    <w:rsid w:val="00B87983"/>
    <w:rsid w:val="00CB3A96"/>
    <w:rsid w:val="00CC2A8B"/>
    <w:rsid w:val="00CD5582"/>
    <w:rsid w:val="00CF7481"/>
    <w:rsid w:val="00D1141E"/>
    <w:rsid w:val="00D3513F"/>
    <w:rsid w:val="00D53FA6"/>
    <w:rsid w:val="00D71178"/>
    <w:rsid w:val="00E27DBA"/>
    <w:rsid w:val="00E65D1F"/>
    <w:rsid w:val="00EF7E80"/>
    <w:rsid w:val="00F343BB"/>
    <w:rsid w:val="00F636D8"/>
    <w:rsid w:val="00FD7031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6A4"/>
  </w:style>
  <w:style w:type="paragraph" w:styleId="a5">
    <w:name w:val="footer"/>
    <w:basedOn w:val="a"/>
    <w:link w:val="a6"/>
    <w:uiPriority w:val="99"/>
    <w:unhideWhenUsed/>
    <w:rsid w:val="0067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6A4"/>
  </w:style>
  <w:style w:type="character" w:styleId="a7">
    <w:name w:val="Hyperlink"/>
    <w:basedOn w:val="a0"/>
    <w:uiPriority w:val="99"/>
    <w:unhideWhenUsed/>
    <w:rsid w:val="000A226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7117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11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F50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5A5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A5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6A4"/>
  </w:style>
  <w:style w:type="paragraph" w:styleId="a5">
    <w:name w:val="footer"/>
    <w:basedOn w:val="a"/>
    <w:link w:val="a6"/>
    <w:uiPriority w:val="99"/>
    <w:unhideWhenUsed/>
    <w:rsid w:val="0067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6A4"/>
  </w:style>
  <w:style w:type="character" w:styleId="a7">
    <w:name w:val="Hyperlink"/>
    <w:basedOn w:val="a0"/>
    <w:uiPriority w:val="99"/>
    <w:unhideWhenUsed/>
    <w:rsid w:val="000A226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7117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11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F50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5A5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A51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18</cp:revision>
  <cp:lastPrinted>2021-10-29T06:10:00Z</cp:lastPrinted>
  <dcterms:created xsi:type="dcterms:W3CDTF">2021-10-20T06:32:00Z</dcterms:created>
  <dcterms:modified xsi:type="dcterms:W3CDTF">2021-10-29T06:12:00Z</dcterms:modified>
</cp:coreProperties>
</file>