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04277D" w:rsidRDefault="0004277D" w:rsidP="0004277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04277D" w:rsidRPr="0004277D" w:rsidRDefault="0004277D" w:rsidP="0004277D">
      <w:pPr>
        <w:spacing w:after="0" w:line="240" w:lineRule="auto"/>
        <w:jc w:val="both"/>
        <w:rPr>
          <w:rFonts w:ascii="Segoe UI" w:hAnsi="Segoe UI" w:cs="Segoe UI"/>
          <w:i/>
          <w:sz w:val="32"/>
          <w:szCs w:val="32"/>
        </w:rPr>
      </w:pPr>
      <w:r w:rsidRPr="0004277D">
        <w:rPr>
          <w:rFonts w:ascii="Segoe UI" w:eastAsia="Times New Roman" w:hAnsi="Segoe UI" w:cs="Segoe UI"/>
          <w:bCs/>
          <w:sz w:val="32"/>
          <w:szCs w:val="32"/>
          <w:lang w:eastAsia="ru-RU"/>
        </w:rPr>
        <w:t>Тверской Росреестр: «Вы спрашивали - мы отвечаем!»</w:t>
      </w:r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04277D" w:rsidRPr="003947CB" w:rsidRDefault="0004277D" w:rsidP="0004277D">
      <w:pPr>
        <w:spacing w:after="0" w:line="240" w:lineRule="auto"/>
        <w:jc w:val="both"/>
        <w:rPr>
          <w:rFonts w:ascii="Segoe UI" w:hAnsi="Segoe UI" w:cs="Segoe UI"/>
        </w:rPr>
      </w:pPr>
      <w:r w:rsidRPr="003947CB">
        <w:rPr>
          <w:rFonts w:ascii="Segoe UI" w:hAnsi="Segoe UI" w:cs="Segoe UI"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04277D" w:rsidRDefault="0004277D" w:rsidP="0004277D">
      <w:pPr>
        <w:spacing w:after="0" w:line="240" w:lineRule="auto"/>
        <w:jc w:val="both"/>
        <w:rPr>
          <w:rFonts w:ascii="Segoe UI" w:hAnsi="Segoe UI" w:cs="Segoe UI"/>
        </w:rPr>
      </w:pPr>
    </w:p>
    <w:p w:rsidR="003566EC" w:rsidRPr="003947CB" w:rsidRDefault="003566EC" w:rsidP="003566EC">
      <w:pPr>
        <w:spacing w:after="0" w:line="240" w:lineRule="auto"/>
        <w:jc w:val="both"/>
        <w:rPr>
          <w:rFonts w:ascii="Segoe UI" w:hAnsi="Segoe UI" w:cs="Segoe UI"/>
          <w:i/>
        </w:rPr>
      </w:pPr>
      <w:r w:rsidRPr="003947CB">
        <w:rPr>
          <w:rFonts w:ascii="Segoe UI" w:hAnsi="Segoe UI" w:cs="Segoe UI"/>
          <w:i/>
        </w:rPr>
        <w:t xml:space="preserve">- Добрый день! </w:t>
      </w:r>
      <w:r>
        <w:rPr>
          <w:rFonts w:ascii="Segoe UI" w:hAnsi="Segoe UI" w:cs="Segoe UI"/>
          <w:i/>
        </w:rPr>
        <w:t>Какие документы необходимы для постройки дома в СНТ?</w:t>
      </w:r>
    </w:p>
    <w:p w:rsidR="003566EC" w:rsidRDefault="003566EC" w:rsidP="003566E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Алексей П., Калининский район.</w:t>
      </w:r>
    </w:p>
    <w:p w:rsidR="003566EC" w:rsidRDefault="003566EC" w:rsidP="003566EC">
      <w:pPr>
        <w:spacing w:after="0" w:line="240" w:lineRule="auto"/>
        <w:jc w:val="both"/>
        <w:rPr>
          <w:rFonts w:ascii="Segoe UI" w:hAnsi="Segoe UI" w:cs="Segoe UI"/>
        </w:rPr>
      </w:pPr>
    </w:p>
    <w:p w:rsidR="00F47E9E" w:rsidRDefault="00F47E9E" w:rsidP="00F47E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- 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</w:t>
      </w:r>
    </w:p>
    <w:p w:rsidR="00F47E9E" w:rsidRDefault="00F47E9E" w:rsidP="003566EC">
      <w:pPr>
        <w:spacing w:after="0" w:line="240" w:lineRule="auto"/>
        <w:jc w:val="both"/>
        <w:rPr>
          <w:rFonts w:ascii="Segoe UI" w:hAnsi="Segoe UI" w:cs="Segoe UI"/>
        </w:rPr>
      </w:pPr>
    </w:p>
    <w:p w:rsidR="003566EC" w:rsidRDefault="003566EC" w:rsidP="003566E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Действующее законодательство предусматривает два альтернативных порядка оформления индивидуального жилого или садового дома, расположенного на садовом земельном участке:</w:t>
      </w:r>
    </w:p>
    <w:p w:rsidR="003566EC" w:rsidRDefault="003566EC" w:rsidP="003566E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«уведомительный» порядок оформления подразумевает направление застройщиком в уполномоченный орган (Главное управление архитектуры и градостроительной деятельности Тверской области) уведомления о начале строительства и уведомления об окончании строительства вместе с техническим планом здания, а также получение застройщиком от уполномоченного органа в ответ уведомлений о соответствии или несоответствии параметров объекта требованиям законодательства. В соответствии с данным порядком обязанность по представлению в орган регистрации прав необходимых для государственного кадастрового учета (ГКУ) и государственной регистрации права (ГРП) документов</w:t>
      </w:r>
      <w:r w:rsidR="001A39C7">
        <w:rPr>
          <w:rFonts w:ascii="Segoe UI" w:hAnsi="Segoe UI" w:cs="Segoe UI"/>
        </w:rPr>
        <w:t xml:space="preserve"> </w:t>
      </w:r>
      <w:r w:rsidR="001A39C7" w:rsidRPr="00CC2D2D">
        <w:rPr>
          <w:rFonts w:ascii="Segoe UI" w:hAnsi="Segoe UI" w:cs="Segoe UI"/>
        </w:rPr>
        <w:t>(в том числе предоставленного застройщиком технического плана здания)</w:t>
      </w:r>
      <w:r>
        <w:rPr>
          <w:rFonts w:ascii="Segoe UI" w:hAnsi="Segoe UI" w:cs="Segoe UI"/>
        </w:rPr>
        <w:t xml:space="preserve"> лежит на указанном уполномоченном органе;</w:t>
      </w:r>
    </w:p>
    <w:p w:rsidR="003566EC" w:rsidRDefault="003566EC" w:rsidP="003566EC">
      <w:pPr>
        <w:spacing w:after="0" w:line="240" w:lineRule="auto"/>
        <w:jc w:val="both"/>
        <w:rPr>
          <w:rFonts w:ascii="Segoe UI" w:hAnsi="Segoe UI" w:cs="Segoe UI"/>
        </w:rPr>
      </w:pPr>
    </w:p>
    <w:p w:rsidR="003566EC" w:rsidRPr="00DB3283" w:rsidRDefault="003566EC" w:rsidP="00DB32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 w:rsidRPr="00DB3283">
        <w:rPr>
          <w:rFonts w:ascii="Segoe UI" w:hAnsi="Segoe UI" w:cs="Segoe UI"/>
        </w:rPr>
        <w:t>2) «упрощенный» порядок, действующий до 1 марта 2026 года, заключается в том, что если Вы построили или планируете построить на принадлежащем Вам на законных основаниях садовом земельном участке индивидуальн</w:t>
      </w:r>
      <w:r w:rsidR="001A39C7" w:rsidRPr="00DB3283">
        <w:rPr>
          <w:rFonts w:ascii="Segoe UI" w:hAnsi="Segoe UI" w:cs="Segoe UI"/>
        </w:rPr>
        <w:t>ый</w:t>
      </w:r>
      <w:r w:rsidRPr="00DB3283">
        <w:rPr>
          <w:rFonts w:ascii="Segoe UI" w:hAnsi="Segoe UI" w:cs="Segoe UI"/>
        </w:rPr>
        <w:t xml:space="preserve"> жилой или садовый дом, то Вам потребуется оформить только технический план такого дома. Подготовить такой план по окончании строительства может кадастровый инженер. В орган регистрации прав необходимо подать заявление об осуществлении ГКУ и ГРП собственности на построенное здание, приложив к нему технический план. При этом если Ваше право на земельный участок не зарегистрировано в Едином государственном реестре недвижимости,</w:t>
      </w:r>
      <w:r w:rsidR="002C2D19">
        <w:rPr>
          <w:rFonts w:ascii="Segoe UI" w:hAnsi="Segoe UI" w:cs="Segoe UI"/>
        </w:rPr>
        <w:t xml:space="preserve"> </w:t>
      </w:r>
      <w:r w:rsidRPr="00DB3283">
        <w:rPr>
          <w:rFonts w:ascii="Segoe UI" w:hAnsi="Segoe UI" w:cs="Segoe UI"/>
        </w:rPr>
        <w:t>одновременно</w:t>
      </w:r>
      <w:r w:rsidR="002C2D19">
        <w:rPr>
          <w:rFonts w:ascii="Segoe UI" w:hAnsi="Segoe UI" w:cs="Segoe UI"/>
        </w:rPr>
        <w:t xml:space="preserve"> </w:t>
      </w:r>
      <w:r w:rsidRPr="00DB3283">
        <w:rPr>
          <w:rFonts w:ascii="Segoe UI" w:hAnsi="Segoe UI" w:cs="Segoe UI"/>
        </w:rPr>
        <w:t>с указанными</w:t>
      </w:r>
      <w:r w:rsidR="002C2D19">
        <w:rPr>
          <w:rFonts w:ascii="Segoe UI" w:hAnsi="Segoe UI" w:cs="Segoe UI"/>
        </w:rPr>
        <w:t xml:space="preserve"> </w:t>
      </w:r>
      <w:r w:rsidRPr="00DB3283">
        <w:rPr>
          <w:rFonts w:ascii="Segoe UI" w:hAnsi="Segoe UI" w:cs="Segoe UI"/>
        </w:rPr>
        <w:t>документами</w:t>
      </w:r>
      <w:r w:rsidR="002C2D19">
        <w:rPr>
          <w:rFonts w:ascii="Segoe UI" w:hAnsi="Segoe UI" w:cs="Segoe UI"/>
        </w:rPr>
        <w:t xml:space="preserve"> </w:t>
      </w:r>
      <w:r w:rsidRPr="00DB3283">
        <w:rPr>
          <w:rFonts w:ascii="Segoe UI" w:hAnsi="Segoe UI" w:cs="Segoe UI"/>
        </w:rPr>
        <w:t>потребуется представить правоустанавливающий документ на данный земельный участок.</w:t>
      </w:r>
      <w:r w:rsidR="00DB3283" w:rsidRPr="00DB3283">
        <w:rPr>
          <w:rFonts w:ascii="Segoe UI" w:hAnsi="Segoe UI" w:cs="Segoe UI"/>
        </w:rPr>
        <w:t xml:space="preserve"> Стоит отметить, что вид </w:t>
      </w:r>
      <w:r w:rsidR="00DB3283" w:rsidRPr="00DB3283">
        <w:rPr>
          <w:rFonts w:ascii="Segoe UI" w:hAnsi="Segoe UI" w:cs="Segoe UI"/>
        </w:rPr>
        <w:lastRenderedPageBreak/>
        <w:t xml:space="preserve">разрешенного использования земельного участка должен быть установлен для </w:t>
      </w:r>
      <w:r w:rsidR="00DB3283" w:rsidRPr="00DB3283">
        <w:rPr>
          <w:rFonts w:ascii="Segoe UI" w:hAnsi="Segoe UI" w:cs="Segoe UI"/>
          <w:lang w:eastAsia="ru-RU"/>
        </w:rPr>
        <w:t>ведения садоводства, для индивидуального жилищного строительства или для ведения личного подсобного хозяйства в границах населенного пункта.</w:t>
      </w:r>
    </w:p>
    <w:p w:rsidR="003566EC" w:rsidRDefault="003566EC" w:rsidP="003566EC">
      <w:pPr>
        <w:spacing w:after="0" w:line="240" w:lineRule="auto"/>
        <w:jc w:val="both"/>
        <w:rPr>
          <w:rFonts w:ascii="Segoe UI" w:hAnsi="Segoe UI" w:cs="Segoe UI"/>
        </w:rPr>
      </w:pPr>
    </w:p>
    <w:p w:rsidR="003566EC" w:rsidRDefault="003566EC" w:rsidP="003566E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 государственную регистрацию прав на каждый объект (дом и</w:t>
      </w:r>
      <w:r w:rsidR="001A39C7">
        <w:rPr>
          <w:rFonts w:ascii="Segoe UI" w:hAnsi="Segoe UI" w:cs="Segoe UI"/>
        </w:rPr>
        <w:t xml:space="preserve"> </w:t>
      </w:r>
      <w:r w:rsidR="001A39C7" w:rsidRPr="00CC2D2D">
        <w:rPr>
          <w:rFonts w:ascii="Segoe UI" w:hAnsi="Segoe UI" w:cs="Segoe UI"/>
        </w:rPr>
        <w:t>садовый</w:t>
      </w:r>
      <w:r>
        <w:rPr>
          <w:rFonts w:ascii="Segoe UI" w:hAnsi="Segoe UI" w:cs="Segoe UI"/>
        </w:rPr>
        <w:t xml:space="preserve"> земельный участок) необходимо оплатить государственную пошлину в размере 350 рублей.</w:t>
      </w:r>
    </w:p>
    <w:p w:rsidR="003566EC" w:rsidRDefault="003566EC" w:rsidP="003566EC">
      <w:pPr>
        <w:spacing w:after="0" w:line="240" w:lineRule="auto"/>
        <w:jc w:val="both"/>
        <w:rPr>
          <w:rFonts w:ascii="Segoe UI" w:hAnsi="Segoe UI" w:cs="Segoe UI"/>
        </w:rPr>
      </w:pPr>
    </w:p>
    <w:p w:rsidR="003566EC" w:rsidRDefault="003566EC" w:rsidP="003566E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Обращаем Ваше внимание, что при строительстве индивидуального жилого или садового дома необходимо соблюдать параметры разрешенного строительства, закрепленные в п. 39 ст. 1 Градостроительного кодекса Р</w:t>
      </w:r>
      <w:r w:rsidR="00B373AD">
        <w:rPr>
          <w:rFonts w:ascii="Segoe UI" w:hAnsi="Segoe UI" w:cs="Segoe UI"/>
        </w:rPr>
        <w:t xml:space="preserve">оссийской </w:t>
      </w:r>
      <w:r>
        <w:rPr>
          <w:rFonts w:ascii="Segoe UI" w:hAnsi="Segoe UI" w:cs="Segoe UI"/>
        </w:rPr>
        <w:t>Ф</w:t>
      </w:r>
      <w:r w:rsidR="00B373AD">
        <w:rPr>
          <w:rFonts w:ascii="Segoe UI" w:hAnsi="Segoe UI" w:cs="Segoe UI"/>
        </w:rPr>
        <w:t>едерации</w:t>
      </w:r>
      <w:r>
        <w:rPr>
          <w:rFonts w:ascii="Segoe UI" w:hAnsi="Segoe UI" w:cs="Segoe UI"/>
        </w:rPr>
        <w:t xml:space="preserve"> и градостроительном регламенте, являю</w:t>
      </w:r>
      <w:r w:rsidRPr="00CC2D2D">
        <w:rPr>
          <w:rFonts w:ascii="Segoe UI" w:hAnsi="Segoe UI" w:cs="Segoe UI"/>
        </w:rPr>
        <w:t>щ</w:t>
      </w:r>
      <w:r w:rsidR="00EF4A6E" w:rsidRPr="00CC2D2D">
        <w:rPr>
          <w:rFonts w:ascii="Segoe UI" w:hAnsi="Segoe UI" w:cs="Segoe UI"/>
        </w:rPr>
        <w:t>е</w:t>
      </w:r>
      <w:r w:rsidRPr="00CC2D2D">
        <w:rPr>
          <w:rFonts w:ascii="Segoe UI" w:hAnsi="Segoe UI" w:cs="Segoe UI"/>
        </w:rPr>
        <w:t>м</w:t>
      </w:r>
      <w:r>
        <w:rPr>
          <w:rFonts w:ascii="Segoe UI" w:hAnsi="Segoe UI" w:cs="Segoe UI"/>
        </w:rPr>
        <w:t>ся составной частью правил землепользования и застройки, принятых в соответствующем муниципальном образовании. Также необходимо учитывать расположение в пределах земельного участка зон с особыми условиями использования территорий и иные обременения.</w:t>
      </w:r>
    </w:p>
    <w:p w:rsidR="00396874" w:rsidRPr="0003071B" w:rsidRDefault="00C77E2A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C77E2A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277D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0719"/>
    <w:rsid w:val="00132587"/>
    <w:rsid w:val="0013263F"/>
    <w:rsid w:val="00132E27"/>
    <w:rsid w:val="0013346C"/>
    <w:rsid w:val="001340A2"/>
    <w:rsid w:val="001340D2"/>
    <w:rsid w:val="00145B5E"/>
    <w:rsid w:val="00146FD8"/>
    <w:rsid w:val="001508EA"/>
    <w:rsid w:val="00156B34"/>
    <w:rsid w:val="00157235"/>
    <w:rsid w:val="00161BF9"/>
    <w:rsid w:val="00164696"/>
    <w:rsid w:val="0016501A"/>
    <w:rsid w:val="0016572B"/>
    <w:rsid w:val="001667D0"/>
    <w:rsid w:val="00172E33"/>
    <w:rsid w:val="00173278"/>
    <w:rsid w:val="001764A2"/>
    <w:rsid w:val="00182BDE"/>
    <w:rsid w:val="00185FE8"/>
    <w:rsid w:val="00187C1E"/>
    <w:rsid w:val="00193181"/>
    <w:rsid w:val="00196734"/>
    <w:rsid w:val="00197E0C"/>
    <w:rsid w:val="001A0443"/>
    <w:rsid w:val="001A1E86"/>
    <w:rsid w:val="001A39C7"/>
    <w:rsid w:val="001B204E"/>
    <w:rsid w:val="001B51F8"/>
    <w:rsid w:val="001B6991"/>
    <w:rsid w:val="001C2307"/>
    <w:rsid w:val="001C4222"/>
    <w:rsid w:val="001C43CE"/>
    <w:rsid w:val="001D014C"/>
    <w:rsid w:val="001D45B3"/>
    <w:rsid w:val="001E09B2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6A03"/>
    <w:rsid w:val="00297999"/>
    <w:rsid w:val="00297D1F"/>
    <w:rsid w:val="00297DF4"/>
    <w:rsid w:val="002A09BE"/>
    <w:rsid w:val="002A251B"/>
    <w:rsid w:val="002A3A50"/>
    <w:rsid w:val="002A3C37"/>
    <w:rsid w:val="002A5289"/>
    <w:rsid w:val="002A5C32"/>
    <w:rsid w:val="002B5624"/>
    <w:rsid w:val="002C02AC"/>
    <w:rsid w:val="002C173F"/>
    <w:rsid w:val="002C2D1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02C57"/>
    <w:rsid w:val="00316FF8"/>
    <w:rsid w:val="00323DDC"/>
    <w:rsid w:val="00326CDE"/>
    <w:rsid w:val="00327E04"/>
    <w:rsid w:val="00331EEB"/>
    <w:rsid w:val="0033250C"/>
    <w:rsid w:val="003356CB"/>
    <w:rsid w:val="00335BF6"/>
    <w:rsid w:val="00337BA6"/>
    <w:rsid w:val="003420F1"/>
    <w:rsid w:val="00344813"/>
    <w:rsid w:val="003511C0"/>
    <w:rsid w:val="00354E55"/>
    <w:rsid w:val="003566EC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47CB"/>
    <w:rsid w:val="00396874"/>
    <w:rsid w:val="00397530"/>
    <w:rsid w:val="003A1EFE"/>
    <w:rsid w:val="003A3ADA"/>
    <w:rsid w:val="003A575D"/>
    <w:rsid w:val="003C263C"/>
    <w:rsid w:val="003C6738"/>
    <w:rsid w:val="003C74D2"/>
    <w:rsid w:val="003D4A1C"/>
    <w:rsid w:val="003E4F7B"/>
    <w:rsid w:val="003F0E3E"/>
    <w:rsid w:val="003F2515"/>
    <w:rsid w:val="003F4EDD"/>
    <w:rsid w:val="00400D0A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1C7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777A0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3211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7435"/>
    <w:rsid w:val="00530C20"/>
    <w:rsid w:val="00531369"/>
    <w:rsid w:val="00531930"/>
    <w:rsid w:val="0053208C"/>
    <w:rsid w:val="005354D2"/>
    <w:rsid w:val="005357B6"/>
    <w:rsid w:val="00536E62"/>
    <w:rsid w:val="00561635"/>
    <w:rsid w:val="005658F7"/>
    <w:rsid w:val="0056778C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579C"/>
    <w:rsid w:val="005A7647"/>
    <w:rsid w:val="005A7F52"/>
    <w:rsid w:val="005B13D7"/>
    <w:rsid w:val="005B2A8A"/>
    <w:rsid w:val="005B34F4"/>
    <w:rsid w:val="005C6A16"/>
    <w:rsid w:val="005C6D08"/>
    <w:rsid w:val="005D0301"/>
    <w:rsid w:val="005D4A37"/>
    <w:rsid w:val="005F09CE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76"/>
    <w:rsid w:val="0062010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10D7"/>
    <w:rsid w:val="006C3115"/>
    <w:rsid w:val="006C7649"/>
    <w:rsid w:val="006E30BA"/>
    <w:rsid w:val="006E3978"/>
    <w:rsid w:val="006E5603"/>
    <w:rsid w:val="006F0670"/>
    <w:rsid w:val="006F0AE0"/>
    <w:rsid w:val="006F0D4A"/>
    <w:rsid w:val="006F4FE9"/>
    <w:rsid w:val="006F708C"/>
    <w:rsid w:val="006F7FC5"/>
    <w:rsid w:val="00700FDD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2AEB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169C"/>
    <w:rsid w:val="00803EFF"/>
    <w:rsid w:val="00804647"/>
    <w:rsid w:val="00806A88"/>
    <w:rsid w:val="008122C7"/>
    <w:rsid w:val="0081239F"/>
    <w:rsid w:val="00814265"/>
    <w:rsid w:val="00814602"/>
    <w:rsid w:val="0081670E"/>
    <w:rsid w:val="00822264"/>
    <w:rsid w:val="008320A7"/>
    <w:rsid w:val="008367D3"/>
    <w:rsid w:val="0085066F"/>
    <w:rsid w:val="008518D4"/>
    <w:rsid w:val="00852616"/>
    <w:rsid w:val="00857FC5"/>
    <w:rsid w:val="00862717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6518"/>
    <w:rsid w:val="008F159E"/>
    <w:rsid w:val="008F3264"/>
    <w:rsid w:val="008F5BD5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779BA"/>
    <w:rsid w:val="0098228B"/>
    <w:rsid w:val="00991525"/>
    <w:rsid w:val="00994100"/>
    <w:rsid w:val="009957CE"/>
    <w:rsid w:val="009978F5"/>
    <w:rsid w:val="009A5E60"/>
    <w:rsid w:val="009A7DDE"/>
    <w:rsid w:val="009B0B14"/>
    <w:rsid w:val="009B23F3"/>
    <w:rsid w:val="009B283D"/>
    <w:rsid w:val="009B3D6E"/>
    <w:rsid w:val="009B72CB"/>
    <w:rsid w:val="009B7D01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362C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24D7"/>
    <w:rsid w:val="00A83FB1"/>
    <w:rsid w:val="00AA205D"/>
    <w:rsid w:val="00AA36E2"/>
    <w:rsid w:val="00AA737C"/>
    <w:rsid w:val="00AA7CC0"/>
    <w:rsid w:val="00AB3F7C"/>
    <w:rsid w:val="00AB5321"/>
    <w:rsid w:val="00AC16B5"/>
    <w:rsid w:val="00AC1748"/>
    <w:rsid w:val="00AC4261"/>
    <w:rsid w:val="00AC58CB"/>
    <w:rsid w:val="00AD120F"/>
    <w:rsid w:val="00AD1FEC"/>
    <w:rsid w:val="00AD713D"/>
    <w:rsid w:val="00AE0E54"/>
    <w:rsid w:val="00AE55B2"/>
    <w:rsid w:val="00AE6931"/>
    <w:rsid w:val="00AE7179"/>
    <w:rsid w:val="00AF64A6"/>
    <w:rsid w:val="00B02F0A"/>
    <w:rsid w:val="00B03AC8"/>
    <w:rsid w:val="00B03DF4"/>
    <w:rsid w:val="00B05AB7"/>
    <w:rsid w:val="00B12B77"/>
    <w:rsid w:val="00B20254"/>
    <w:rsid w:val="00B2286E"/>
    <w:rsid w:val="00B22883"/>
    <w:rsid w:val="00B249F9"/>
    <w:rsid w:val="00B24C82"/>
    <w:rsid w:val="00B25AFF"/>
    <w:rsid w:val="00B26844"/>
    <w:rsid w:val="00B26B80"/>
    <w:rsid w:val="00B30654"/>
    <w:rsid w:val="00B30E7A"/>
    <w:rsid w:val="00B355C4"/>
    <w:rsid w:val="00B373AD"/>
    <w:rsid w:val="00B4189F"/>
    <w:rsid w:val="00B41A1F"/>
    <w:rsid w:val="00B43F1D"/>
    <w:rsid w:val="00B618C4"/>
    <w:rsid w:val="00B6244C"/>
    <w:rsid w:val="00B62834"/>
    <w:rsid w:val="00B636D4"/>
    <w:rsid w:val="00B643DE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4658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56E2"/>
    <w:rsid w:val="00C17007"/>
    <w:rsid w:val="00C24BC6"/>
    <w:rsid w:val="00C25630"/>
    <w:rsid w:val="00C263CC"/>
    <w:rsid w:val="00C2656C"/>
    <w:rsid w:val="00C27C24"/>
    <w:rsid w:val="00C304E8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763D0"/>
    <w:rsid w:val="00C77E2A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2D2D"/>
    <w:rsid w:val="00CC31A5"/>
    <w:rsid w:val="00CD162B"/>
    <w:rsid w:val="00CD4425"/>
    <w:rsid w:val="00CD4ABD"/>
    <w:rsid w:val="00CE128A"/>
    <w:rsid w:val="00CE2727"/>
    <w:rsid w:val="00CE310F"/>
    <w:rsid w:val="00CE4DCD"/>
    <w:rsid w:val="00CF16B6"/>
    <w:rsid w:val="00CF1953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AF5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9728A"/>
    <w:rsid w:val="00DA08AA"/>
    <w:rsid w:val="00DA6203"/>
    <w:rsid w:val="00DA6D3F"/>
    <w:rsid w:val="00DA70F1"/>
    <w:rsid w:val="00DB190E"/>
    <w:rsid w:val="00DB2EA4"/>
    <w:rsid w:val="00DB3283"/>
    <w:rsid w:val="00DB39C9"/>
    <w:rsid w:val="00DB5FF4"/>
    <w:rsid w:val="00DC0807"/>
    <w:rsid w:val="00DC3B3A"/>
    <w:rsid w:val="00DC4B81"/>
    <w:rsid w:val="00DD0B16"/>
    <w:rsid w:val="00DD39DE"/>
    <w:rsid w:val="00DD46CC"/>
    <w:rsid w:val="00DD7969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42B4"/>
    <w:rsid w:val="00DF5787"/>
    <w:rsid w:val="00DF5AEC"/>
    <w:rsid w:val="00E00646"/>
    <w:rsid w:val="00E038EC"/>
    <w:rsid w:val="00E04F19"/>
    <w:rsid w:val="00E122AB"/>
    <w:rsid w:val="00E12FDD"/>
    <w:rsid w:val="00E17A2B"/>
    <w:rsid w:val="00E20B31"/>
    <w:rsid w:val="00E22382"/>
    <w:rsid w:val="00E27986"/>
    <w:rsid w:val="00E306E8"/>
    <w:rsid w:val="00E313A2"/>
    <w:rsid w:val="00E338A0"/>
    <w:rsid w:val="00E349A6"/>
    <w:rsid w:val="00E3565B"/>
    <w:rsid w:val="00E508C0"/>
    <w:rsid w:val="00E539F8"/>
    <w:rsid w:val="00E53F96"/>
    <w:rsid w:val="00E551E5"/>
    <w:rsid w:val="00E6371A"/>
    <w:rsid w:val="00E65EFD"/>
    <w:rsid w:val="00E66722"/>
    <w:rsid w:val="00E71945"/>
    <w:rsid w:val="00E72C7D"/>
    <w:rsid w:val="00E7368A"/>
    <w:rsid w:val="00E806DA"/>
    <w:rsid w:val="00E81516"/>
    <w:rsid w:val="00E823B9"/>
    <w:rsid w:val="00E84714"/>
    <w:rsid w:val="00E84751"/>
    <w:rsid w:val="00E86FE6"/>
    <w:rsid w:val="00E90564"/>
    <w:rsid w:val="00E93513"/>
    <w:rsid w:val="00E95CC4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4A6E"/>
    <w:rsid w:val="00EF57BA"/>
    <w:rsid w:val="00F03AFD"/>
    <w:rsid w:val="00F14DC8"/>
    <w:rsid w:val="00F15380"/>
    <w:rsid w:val="00F32284"/>
    <w:rsid w:val="00F34E05"/>
    <w:rsid w:val="00F41B06"/>
    <w:rsid w:val="00F45931"/>
    <w:rsid w:val="00F46707"/>
    <w:rsid w:val="00F46898"/>
    <w:rsid w:val="00F47E9E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9DD"/>
    <w:rsid w:val="00F70AAE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E13"/>
    <w:rsid w:val="00F959AD"/>
    <w:rsid w:val="00FA0BF4"/>
    <w:rsid w:val="00FA493D"/>
    <w:rsid w:val="00FA5459"/>
    <w:rsid w:val="00FA716C"/>
    <w:rsid w:val="00FB4CBC"/>
    <w:rsid w:val="00FB62A3"/>
    <w:rsid w:val="00FC0D21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5C9DA6F6-3681-4F96-BB9C-1DE7A6B5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10</cp:revision>
  <cp:lastPrinted>2021-11-12T07:53:00Z</cp:lastPrinted>
  <dcterms:created xsi:type="dcterms:W3CDTF">2021-10-29T14:29:00Z</dcterms:created>
  <dcterms:modified xsi:type="dcterms:W3CDTF">2021-11-19T06:16:00Z</dcterms:modified>
</cp:coreProperties>
</file>