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AE" w:rsidRPr="001679B0" w:rsidRDefault="00FA7AAE" w:rsidP="00FA7AAE">
      <w:pPr>
        <w:spacing w:after="0"/>
        <w:jc w:val="center"/>
        <w:rPr>
          <w:rFonts w:ascii="Times New Roman" w:hAnsi="Times New Roman" w:cs="Times New Roman"/>
          <w:sz w:val="24"/>
          <w:szCs w:val="24"/>
        </w:rPr>
      </w:pPr>
      <w:r w:rsidRPr="001679B0">
        <w:rPr>
          <w:rFonts w:ascii="Times New Roman" w:hAnsi="Times New Roman" w:cs="Times New Roman"/>
          <w:sz w:val="24"/>
          <w:szCs w:val="24"/>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6" o:title="" gain="252062f" blacklevel="-18348f" grayscale="t"/>
          </v:shape>
          <o:OLEObject Type="Embed" ProgID="Word.Picture.8" ShapeID="_x0000_i1025" DrawAspect="Content" ObjectID="_1683022512" r:id="rId7"/>
        </w:object>
      </w:r>
    </w:p>
    <w:p w:rsidR="00FA7AAE" w:rsidRDefault="00FA7AAE" w:rsidP="00FA7AAE">
      <w:pPr>
        <w:spacing w:before="100" w:after="0"/>
        <w:jc w:val="center"/>
        <w:rPr>
          <w:rFonts w:ascii="Times New Roman" w:hAnsi="Times New Roman" w:cs="Times New Roman"/>
          <w:sz w:val="24"/>
          <w:szCs w:val="24"/>
        </w:rPr>
      </w:pPr>
      <w:r w:rsidRPr="001679B0">
        <w:rPr>
          <w:rFonts w:ascii="Times New Roman" w:hAnsi="Times New Roman" w:cs="Times New Roman"/>
          <w:sz w:val="24"/>
          <w:szCs w:val="24"/>
        </w:rPr>
        <w:t>АДМИНИСТРАЦИЯ ВЕСЬЕГОНСКОГО</w:t>
      </w:r>
    </w:p>
    <w:p w:rsidR="00FA7AAE" w:rsidRPr="001679B0" w:rsidRDefault="00FA7AAE" w:rsidP="00FA7AAE">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FA7AAE" w:rsidRPr="000F4FB9" w:rsidRDefault="00FA7AAE" w:rsidP="00FA7AAE">
      <w:pPr>
        <w:pStyle w:val="2"/>
        <w:spacing w:line="276" w:lineRule="auto"/>
        <w:jc w:val="center"/>
        <w:rPr>
          <w:rFonts w:ascii="Times New Roman" w:hAnsi="Times New Roman" w:cs="Times New Roman"/>
          <w:b w:val="0"/>
          <w:i w:val="0"/>
          <w:sz w:val="24"/>
          <w:szCs w:val="24"/>
        </w:rPr>
      </w:pPr>
      <w:r w:rsidRPr="000F4FB9">
        <w:rPr>
          <w:rFonts w:ascii="Times New Roman" w:hAnsi="Times New Roman" w:cs="Times New Roman"/>
          <w:b w:val="0"/>
          <w:i w:val="0"/>
          <w:sz w:val="24"/>
          <w:szCs w:val="24"/>
        </w:rPr>
        <w:t>ТВЕРСКОЙ  ОБЛАСТИ</w:t>
      </w:r>
    </w:p>
    <w:p w:rsidR="00FA7AAE" w:rsidRPr="001679B0" w:rsidRDefault="00FA7AAE" w:rsidP="00FA7AAE">
      <w:pPr>
        <w:pStyle w:val="3"/>
        <w:spacing w:line="276" w:lineRule="auto"/>
        <w:jc w:val="center"/>
        <w:rPr>
          <w:rFonts w:ascii="Times New Roman" w:hAnsi="Times New Roman" w:cs="Times New Roman"/>
          <w:sz w:val="24"/>
          <w:szCs w:val="24"/>
        </w:rPr>
      </w:pPr>
    </w:p>
    <w:p w:rsidR="00FA7AAE" w:rsidRPr="000F4FB9" w:rsidRDefault="00FA7AAE" w:rsidP="00FA7AAE">
      <w:pPr>
        <w:pStyle w:val="3"/>
        <w:spacing w:line="276" w:lineRule="auto"/>
        <w:jc w:val="center"/>
        <w:rPr>
          <w:rFonts w:ascii="Times New Roman" w:hAnsi="Times New Roman" w:cs="Times New Roman"/>
          <w:sz w:val="24"/>
          <w:szCs w:val="24"/>
        </w:rPr>
      </w:pPr>
      <w:proofErr w:type="spellStart"/>
      <w:proofErr w:type="gramStart"/>
      <w:r w:rsidRPr="000F4FB9">
        <w:rPr>
          <w:rFonts w:ascii="Times New Roman" w:hAnsi="Times New Roman" w:cs="Times New Roman"/>
          <w:sz w:val="24"/>
          <w:szCs w:val="24"/>
        </w:rPr>
        <w:t>П</w:t>
      </w:r>
      <w:proofErr w:type="spellEnd"/>
      <w:proofErr w:type="gramEnd"/>
      <w:r w:rsidR="00FD5D4D">
        <w:rPr>
          <w:rFonts w:ascii="Times New Roman" w:hAnsi="Times New Roman" w:cs="Times New Roman"/>
          <w:sz w:val="24"/>
          <w:szCs w:val="24"/>
        </w:rPr>
        <w:t xml:space="preserve"> </w:t>
      </w:r>
      <w:r w:rsidRPr="000F4FB9">
        <w:rPr>
          <w:rFonts w:ascii="Times New Roman" w:hAnsi="Times New Roman" w:cs="Times New Roman"/>
          <w:sz w:val="24"/>
          <w:szCs w:val="24"/>
        </w:rPr>
        <w:t>О</w:t>
      </w:r>
      <w:r w:rsidR="00FD5D4D">
        <w:rPr>
          <w:rFonts w:ascii="Times New Roman" w:hAnsi="Times New Roman" w:cs="Times New Roman"/>
          <w:sz w:val="24"/>
          <w:szCs w:val="24"/>
        </w:rPr>
        <w:t xml:space="preserve"> </w:t>
      </w:r>
      <w:r w:rsidRPr="000F4FB9">
        <w:rPr>
          <w:rFonts w:ascii="Times New Roman" w:hAnsi="Times New Roman" w:cs="Times New Roman"/>
          <w:sz w:val="24"/>
          <w:szCs w:val="24"/>
        </w:rPr>
        <w:t>С</w:t>
      </w:r>
      <w:r w:rsidR="00FD5D4D">
        <w:rPr>
          <w:rFonts w:ascii="Times New Roman" w:hAnsi="Times New Roman" w:cs="Times New Roman"/>
          <w:sz w:val="24"/>
          <w:szCs w:val="24"/>
        </w:rPr>
        <w:t xml:space="preserve"> </w:t>
      </w:r>
      <w:r w:rsidRPr="000F4FB9">
        <w:rPr>
          <w:rFonts w:ascii="Times New Roman" w:hAnsi="Times New Roman" w:cs="Times New Roman"/>
          <w:sz w:val="24"/>
          <w:szCs w:val="24"/>
        </w:rPr>
        <w:t>Т</w:t>
      </w:r>
      <w:r w:rsidR="00FD5D4D">
        <w:rPr>
          <w:rFonts w:ascii="Times New Roman" w:hAnsi="Times New Roman" w:cs="Times New Roman"/>
          <w:sz w:val="24"/>
          <w:szCs w:val="24"/>
        </w:rPr>
        <w:t xml:space="preserve"> </w:t>
      </w:r>
      <w:r w:rsidRPr="000F4FB9">
        <w:rPr>
          <w:rFonts w:ascii="Times New Roman" w:hAnsi="Times New Roman" w:cs="Times New Roman"/>
          <w:sz w:val="24"/>
          <w:szCs w:val="24"/>
        </w:rPr>
        <w:t>А</w:t>
      </w:r>
      <w:r w:rsidR="00FD5D4D">
        <w:rPr>
          <w:rFonts w:ascii="Times New Roman" w:hAnsi="Times New Roman" w:cs="Times New Roman"/>
          <w:sz w:val="24"/>
          <w:szCs w:val="24"/>
        </w:rPr>
        <w:t xml:space="preserve"> </w:t>
      </w:r>
      <w:r w:rsidRPr="000F4FB9">
        <w:rPr>
          <w:rFonts w:ascii="Times New Roman" w:hAnsi="Times New Roman" w:cs="Times New Roman"/>
          <w:sz w:val="24"/>
          <w:szCs w:val="24"/>
        </w:rPr>
        <w:t>Н</w:t>
      </w:r>
      <w:r w:rsidR="00FD5D4D">
        <w:rPr>
          <w:rFonts w:ascii="Times New Roman" w:hAnsi="Times New Roman" w:cs="Times New Roman"/>
          <w:sz w:val="24"/>
          <w:szCs w:val="24"/>
        </w:rPr>
        <w:t xml:space="preserve"> </w:t>
      </w:r>
      <w:r w:rsidRPr="000F4FB9">
        <w:rPr>
          <w:rFonts w:ascii="Times New Roman" w:hAnsi="Times New Roman" w:cs="Times New Roman"/>
          <w:sz w:val="24"/>
          <w:szCs w:val="24"/>
        </w:rPr>
        <w:t>О</w:t>
      </w:r>
      <w:r w:rsidR="00FD5D4D">
        <w:rPr>
          <w:rFonts w:ascii="Times New Roman" w:hAnsi="Times New Roman" w:cs="Times New Roman"/>
          <w:sz w:val="24"/>
          <w:szCs w:val="24"/>
        </w:rPr>
        <w:t xml:space="preserve"> </w:t>
      </w:r>
      <w:r w:rsidRPr="000F4FB9">
        <w:rPr>
          <w:rFonts w:ascii="Times New Roman" w:hAnsi="Times New Roman" w:cs="Times New Roman"/>
          <w:sz w:val="24"/>
          <w:szCs w:val="24"/>
        </w:rPr>
        <w:t>В</w:t>
      </w:r>
      <w:r w:rsidR="00FD5D4D">
        <w:rPr>
          <w:rFonts w:ascii="Times New Roman" w:hAnsi="Times New Roman" w:cs="Times New Roman"/>
          <w:sz w:val="24"/>
          <w:szCs w:val="24"/>
        </w:rPr>
        <w:t xml:space="preserve"> </w:t>
      </w:r>
      <w:r w:rsidRPr="000F4FB9">
        <w:rPr>
          <w:rFonts w:ascii="Times New Roman" w:hAnsi="Times New Roman" w:cs="Times New Roman"/>
          <w:sz w:val="24"/>
          <w:szCs w:val="24"/>
        </w:rPr>
        <w:t>Л</w:t>
      </w:r>
      <w:r w:rsidR="00FD5D4D">
        <w:rPr>
          <w:rFonts w:ascii="Times New Roman" w:hAnsi="Times New Roman" w:cs="Times New Roman"/>
          <w:sz w:val="24"/>
          <w:szCs w:val="24"/>
        </w:rPr>
        <w:t xml:space="preserve"> </w:t>
      </w:r>
      <w:r w:rsidRPr="000F4FB9">
        <w:rPr>
          <w:rFonts w:ascii="Times New Roman" w:hAnsi="Times New Roman" w:cs="Times New Roman"/>
          <w:sz w:val="24"/>
          <w:szCs w:val="24"/>
        </w:rPr>
        <w:t>Е</w:t>
      </w:r>
      <w:r w:rsidR="00FD5D4D">
        <w:rPr>
          <w:rFonts w:ascii="Times New Roman" w:hAnsi="Times New Roman" w:cs="Times New Roman"/>
          <w:sz w:val="24"/>
          <w:szCs w:val="24"/>
        </w:rPr>
        <w:t xml:space="preserve"> </w:t>
      </w:r>
      <w:r w:rsidRPr="000F4FB9">
        <w:rPr>
          <w:rFonts w:ascii="Times New Roman" w:hAnsi="Times New Roman" w:cs="Times New Roman"/>
          <w:sz w:val="24"/>
          <w:szCs w:val="24"/>
        </w:rPr>
        <w:t>Н</w:t>
      </w:r>
      <w:r w:rsidR="00FD5D4D">
        <w:rPr>
          <w:rFonts w:ascii="Times New Roman" w:hAnsi="Times New Roman" w:cs="Times New Roman"/>
          <w:sz w:val="24"/>
          <w:szCs w:val="24"/>
        </w:rPr>
        <w:t xml:space="preserve"> </w:t>
      </w:r>
      <w:r w:rsidRPr="000F4FB9">
        <w:rPr>
          <w:rFonts w:ascii="Times New Roman" w:hAnsi="Times New Roman" w:cs="Times New Roman"/>
          <w:sz w:val="24"/>
          <w:szCs w:val="24"/>
        </w:rPr>
        <w:t>И</w:t>
      </w:r>
      <w:r w:rsidR="00FD5D4D">
        <w:rPr>
          <w:rFonts w:ascii="Times New Roman" w:hAnsi="Times New Roman" w:cs="Times New Roman"/>
          <w:sz w:val="24"/>
          <w:szCs w:val="24"/>
        </w:rPr>
        <w:t xml:space="preserve"> </w:t>
      </w:r>
      <w:r w:rsidRPr="000F4FB9">
        <w:rPr>
          <w:rFonts w:ascii="Times New Roman" w:hAnsi="Times New Roman" w:cs="Times New Roman"/>
          <w:sz w:val="24"/>
          <w:szCs w:val="24"/>
        </w:rPr>
        <w:t>Е</w:t>
      </w:r>
      <w:r w:rsidR="00FD5D4D">
        <w:rPr>
          <w:rFonts w:ascii="Times New Roman" w:hAnsi="Times New Roman" w:cs="Times New Roman"/>
          <w:sz w:val="24"/>
          <w:szCs w:val="24"/>
        </w:rPr>
        <w:t xml:space="preserve"> </w:t>
      </w:r>
    </w:p>
    <w:p w:rsidR="00FA7AAE" w:rsidRPr="001679B0" w:rsidRDefault="00FA7AAE" w:rsidP="00FA7AAE">
      <w:pPr>
        <w:tabs>
          <w:tab w:val="left" w:pos="7200"/>
        </w:tabs>
        <w:spacing w:after="0"/>
        <w:jc w:val="center"/>
        <w:rPr>
          <w:rFonts w:ascii="Times New Roman" w:hAnsi="Times New Roman" w:cs="Times New Roman"/>
          <w:sz w:val="24"/>
          <w:szCs w:val="24"/>
        </w:rPr>
      </w:pPr>
      <w:r w:rsidRPr="001679B0">
        <w:rPr>
          <w:rFonts w:ascii="Times New Roman" w:hAnsi="Times New Roman" w:cs="Times New Roman"/>
          <w:sz w:val="24"/>
          <w:szCs w:val="24"/>
        </w:rPr>
        <w:t>г. Весьегонск</w:t>
      </w:r>
    </w:p>
    <w:p w:rsidR="00FA7AAE" w:rsidRPr="004A3618" w:rsidRDefault="00FA7AAE" w:rsidP="00FA7AAE">
      <w:pPr>
        <w:tabs>
          <w:tab w:val="left" w:pos="7200"/>
        </w:tabs>
        <w:spacing w:after="0"/>
        <w:jc w:val="both"/>
        <w:rPr>
          <w:rFonts w:ascii="Times New Roman" w:hAnsi="Times New Roman" w:cs="Times New Roman"/>
          <w:sz w:val="24"/>
          <w:szCs w:val="24"/>
        </w:rPr>
      </w:pPr>
    </w:p>
    <w:p w:rsidR="00FA7AAE" w:rsidRPr="004A3618" w:rsidRDefault="009A76DD" w:rsidP="00FA7AAE">
      <w:pPr>
        <w:tabs>
          <w:tab w:val="left" w:pos="7200"/>
        </w:tabs>
        <w:jc w:val="both"/>
        <w:rPr>
          <w:rFonts w:ascii="Times New Roman" w:hAnsi="Times New Roman" w:cs="Times New Roman"/>
          <w:sz w:val="24"/>
          <w:szCs w:val="24"/>
        </w:rPr>
      </w:pPr>
      <w:r>
        <w:rPr>
          <w:rFonts w:ascii="Times New Roman" w:hAnsi="Times New Roman" w:cs="Times New Roman"/>
          <w:sz w:val="24"/>
          <w:szCs w:val="24"/>
        </w:rPr>
        <w:t>28</w:t>
      </w:r>
      <w:r w:rsidR="00FA7AAE">
        <w:rPr>
          <w:rFonts w:ascii="Times New Roman" w:hAnsi="Times New Roman" w:cs="Times New Roman"/>
          <w:sz w:val="24"/>
          <w:szCs w:val="24"/>
        </w:rPr>
        <w:t>.</w:t>
      </w:r>
      <w:r>
        <w:rPr>
          <w:rFonts w:ascii="Times New Roman" w:hAnsi="Times New Roman" w:cs="Times New Roman"/>
          <w:sz w:val="24"/>
          <w:szCs w:val="24"/>
        </w:rPr>
        <w:t>04</w:t>
      </w:r>
      <w:bookmarkStart w:id="0" w:name="_GoBack"/>
      <w:bookmarkEnd w:id="0"/>
      <w:r w:rsidR="00FA7AAE">
        <w:rPr>
          <w:rFonts w:ascii="Times New Roman" w:hAnsi="Times New Roman" w:cs="Times New Roman"/>
          <w:sz w:val="24"/>
          <w:szCs w:val="24"/>
        </w:rPr>
        <w:t>.</w:t>
      </w:r>
      <w:r w:rsidR="00FA7AAE" w:rsidRPr="004A3618">
        <w:rPr>
          <w:rFonts w:ascii="Times New Roman" w:hAnsi="Times New Roman" w:cs="Times New Roman"/>
          <w:sz w:val="24"/>
          <w:szCs w:val="24"/>
        </w:rPr>
        <w:t>20</w:t>
      </w:r>
      <w:r w:rsidR="00FA7AAE">
        <w:rPr>
          <w:rFonts w:ascii="Times New Roman" w:hAnsi="Times New Roman" w:cs="Times New Roman"/>
          <w:sz w:val="24"/>
          <w:szCs w:val="24"/>
        </w:rPr>
        <w:t>21</w:t>
      </w:r>
      <w:r w:rsidR="00FA7AAE" w:rsidRPr="004A3618">
        <w:rPr>
          <w:rFonts w:ascii="Times New Roman" w:hAnsi="Times New Roman" w:cs="Times New Roman"/>
          <w:sz w:val="24"/>
          <w:szCs w:val="24"/>
        </w:rPr>
        <w:t xml:space="preserve"> </w:t>
      </w:r>
      <w:r w:rsidR="00FD5D4D">
        <w:rPr>
          <w:rFonts w:ascii="Times New Roman" w:hAnsi="Times New Roman" w:cs="Times New Roman"/>
          <w:sz w:val="24"/>
          <w:szCs w:val="24"/>
        </w:rPr>
        <w:t xml:space="preserve">                                                                                                                              </w:t>
      </w:r>
      <w:r w:rsidR="00FA7AAE" w:rsidRPr="004A3618">
        <w:rPr>
          <w:rFonts w:ascii="Times New Roman" w:hAnsi="Times New Roman" w:cs="Times New Roman"/>
          <w:sz w:val="24"/>
          <w:szCs w:val="24"/>
        </w:rPr>
        <w:t>№</w:t>
      </w:r>
      <w:r w:rsidR="00FD5D4D">
        <w:rPr>
          <w:rFonts w:ascii="Times New Roman" w:hAnsi="Times New Roman" w:cs="Times New Roman"/>
          <w:sz w:val="24"/>
          <w:szCs w:val="24"/>
        </w:rPr>
        <w:t xml:space="preserve"> 203</w:t>
      </w:r>
    </w:p>
    <w:p w:rsidR="00FA7AAE" w:rsidRPr="00E21654" w:rsidRDefault="00FA7AAE" w:rsidP="00E21654">
      <w:pPr>
        <w:tabs>
          <w:tab w:val="left" w:pos="0"/>
          <w:tab w:val="left" w:pos="7200"/>
        </w:tabs>
        <w:ind w:right="4110"/>
        <w:jc w:val="both"/>
        <w:rPr>
          <w:rFonts w:ascii="Times New Roman" w:hAnsi="Times New Roman" w:cs="Times New Roman"/>
          <w:sz w:val="24"/>
          <w:szCs w:val="24"/>
        </w:rPr>
      </w:pPr>
      <w:proofErr w:type="gramStart"/>
      <w:r>
        <w:rPr>
          <w:rFonts w:ascii="Times New Roman" w:hAnsi="Times New Roman" w:cs="Times New Roman"/>
          <w:sz w:val="24"/>
          <w:szCs w:val="24"/>
        </w:rPr>
        <w:t xml:space="preserve">О внесении изменений в постановление Администрации Весьегонского муниципального округа от </w:t>
      </w:r>
      <w:r w:rsidR="00E21654">
        <w:rPr>
          <w:rFonts w:ascii="Times New Roman" w:hAnsi="Times New Roman" w:cs="Times New Roman"/>
          <w:sz w:val="24"/>
          <w:szCs w:val="24"/>
        </w:rPr>
        <w:t>17</w:t>
      </w:r>
      <w:r>
        <w:rPr>
          <w:rFonts w:ascii="Times New Roman" w:hAnsi="Times New Roman" w:cs="Times New Roman"/>
          <w:sz w:val="24"/>
          <w:szCs w:val="24"/>
        </w:rPr>
        <w:t>.0</w:t>
      </w:r>
      <w:r w:rsidR="00E21654">
        <w:rPr>
          <w:rFonts w:ascii="Times New Roman" w:hAnsi="Times New Roman" w:cs="Times New Roman"/>
          <w:sz w:val="24"/>
          <w:szCs w:val="24"/>
        </w:rPr>
        <w:t>3</w:t>
      </w:r>
      <w:r>
        <w:rPr>
          <w:rFonts w:ascii="Times New Roman" w:hAnsi="Times New Roman" w:cs="Times New Roman"/>
          <w:sz w:val="24"/>
          <w:szCs w:val="24"/>
        </w:rPr>
        <w:t>.202</w:t>
      </w:r>
      <w:r w:rsidR="00E21654">
        <w:rPr>
          <w:rFonts w:ascii="Times New Roman" w:hAnsi="Times New Roman" w:cs="Times New Roman"/>
          <w:sz w:val="24"/>
          <w:szCs w:val="24"/>
        </w:rPr>
        <w:t>1</w:t>
      </w:r>
      <w:r>
        <w:rPr>
          <w:rFonts w:ascii="Times New Roman" w:hAnsi="Times New Roman" w:cs="Times New Roman"/>
          <w:sz w:val="24"/>
          <w:szCs w:val="24"/>
        </w:rPr>
        <w:t xml:space="preserve"> № </w:t>
      </w:r>
      <w:r w:rsidR="00E21654">
        <w:rPr>
          <w:rFonts w:ascii="Times New Roman" w:hAnsi="Times New Roman" w:cs="Times New Roman"/>
          <w:sz w:val="24"/>
          <w:szCs w:val="24"/>
        </w:rPr>
        <w:t>115</w:t>
      </w:r>
      <w:r>
        <w:rPr>
          <w:rFonts w:ascii="Times New Roman" w:hAnsi="Times New Roman" w:cs="Times New Roman"/>
          <w:sz w:val="24"/>
          <w:szCs w:val="24"/>
        </w:rPr>
        <w:t xml:space="preserve"> «</w:t>
      </w:r>
      <w:r w:rsidR="00E21654" w:rsidRPr="00E21654">
        <w:rPr>
          <w:rFonts w:ascii="Times New Roman" w:hAnsi="Times New Roman" w:cs="Times New Roman"/>
          <w:sz w:val="24"/>
          <w:szCs w:val="24"/>
        </w:rPr>
        <w:t xml:space="preserve">О порядке предоставления лицами, замещающими должности муниципальной службы в АдминистрацииВесьегонского муниципального </w:t>
      </w:r>
      <w:r w:rsidR="004C5CCE" w:rsidRPr="00E21654">
        <w:rPr>
          <w:rFonts w:ascii="Times New Roman" w:hAnsi="Times New Roman" w:cs="Times New Roman"/>
          <w:sz w:val="24"/>
          <w:szCs w:val="24"/>
        </w:rPr>
        <w:t>округа, включенные</w:t>
      </w:r>
      <w:r w:rsidR="00E21654" w:rsidRPr="00E21654">
        <w:rPr>
          <w:rFonts w:ascii="Times New Roman" w:hAnsi="Times New Roman" w:cs="Times New Roman"/>
          <w:sz w:val="24"/>
          <w:szCs w:val="24"/>
        </w:rPr>
        <w:t xml:space="preserve"> в соответствующий перечень, сведений своих расходах, а также о расходах своих супруги (супруга) и несовершеннолетних </w:t>
      </w:r>
      <w:r w:rsidR="004C5CCE" w:rsidRPr="00E21654">
        <w:rPr>
          <w:rFonts w:ascii="Times New Roman" w:hAnsi="Times New Roman" w:cs="Times New Roman"/>
          <w:sz w:val="24"/>
          <w:szCs w:val="24"/>
        </w:rPr>
        <w:t>детей</w:t>
      </w:r>
      <w:r w:rsidR="004C5CCE" w:rsidRPr="00E21654">
        <w:rPr>
          <w:rFonts w:ascii="Times New Roman" w:hAnsi="Times New Roman" w:cs="Times New Roman"/>
          <w:color w:val="000000"/>
          <w:sz w:val="24"/>
          <w:szCs w:val="24"/>
        </w:rPr>
        <w:t>, и</w:t>
      </w:r>
      <w:r w:rsidR="00E21654" w:rsidRPr="00E21654">
        <w:rPr>
          <w:rFonts w:ascii="Times New Roman" w:hAnsi="Times New Roman" w:cs="Times New Roman"/>
          <w:color w:val="000000"/>
          <w:sz w:val="24"/>
          <w:szCs w:val="24"/>
        </w:rPr>
        <w:t xml:space="preserve"> об источниках получения средств, за счет которых совершена сделка</w:t>
      </w:r>
      <w:r>
        <w:rPr>
          <w:rFonts w:ascii="Times New Roman" w:hAnsi="Times New Roman" w:cs="Times New Roman"/>
          <w:bCs/>
          <w:sz w:val="24"/>
          <w:szCs w:val="24"/>
        </w:rPr>
        <w:t>»</w:t>
      </w:r>
      <w:proofErr w:type="gramEnd"/>
    </w:p>
    <w:p w:rsidR="006E705E" w:rsidRPr="001679B0" w:rsidRDefault="006E705E" w:rsidP="00FA7AAE">
      <w:pPr>
        <w:tabs>
          <w:tab w:val="left" w:pos="7200"/>
        </w:tabs>
        <w:spacing w:line="240" w:lineRule="auto"/>
        <w:ind w:right="4245"/>
        <w:jc w:val="both"/>
        <w:rPr>
          <w:rFonts w:ascii="Times New Roman" w:hAnsi="Times New Roman" w:cs="Times New Roman"/>
          <w:sz w:val="24"/>
          <w:szCs w:val="24"/>
        </w:rPr>
      </w:pPr>
    </w:p>
    <w:p w:rsidR="006E705E" w:rsidRPr="006E705E" w:rsidRDefault="007E497B" w:rsidP="006E705E">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Федеральными законами от 02.03.2007 № 25-ФЗ «О муниципальной службе в Российской Федерации», от 25.12.2008 № 273-ФЗ «О противодействии коррупции», </w:t>
      </w:r>
      <w:r w:rsidR="00E21654">
        <w:rPr>
          <w:rFonts w:ascii="Times New Roman" w:hAnsi="Times New Roman" w:cs="Times New Roman"/>
          <w:sz w:val="24"/>
          <w:szCs w:val="24"/>
        </w:rPr>
        <w:t xml:space="preserve">от </w:t>
      </w:r>
      <w:r w:rsidR="006E705E">
        <w:rPr>
          <w:rFonts w:ascii="Times New Roman" w:hAnsi="Times New Roman" w:cs="Times New Roman"/>
          <w:sz w:val="24"/>
          <w:szCs w:val="24"/>
        </w:rPr>
        <w:t>0</w:t>
      </w:r>
      <w:r w:rsidR="00E21654">
        <w:rPr>
          <w:rFonts w:ascii="Times New Roman" w:hAnsi="Times New Roman" w:cs="Times New Roman"/>
          <w:sz w:val="24"/>
          <w:szCs w:val="24"/>
        </w:rPr>
        <w:t>3.12.20</w:t>
      </w:r>
      <w:r>
        <w:rPr>
          <w:rFonts w:ascii="Times New Roman" w:hAnsi="Times New Roman" w:cs="Times New Roman"/>
          <w:sz w:val="24"/>
          <w:szCs w:val="24"/>
        </w:rPr>
        <w:t>12</w:t>
      </w:r>
      <w:r w:rsidR="00E21654">
        <w:rPr>
          <w:rFonts w:ascii="Times New Roman" w:hAnsi="Times New Roman" w:cs="Times New Roman"/>
          <w:sz w:val="24"/>
          <w:szCs w:val="24"/>
        </w:rPr>
        <w:t xml:space="preserve"> № 230-ФЗ</w:t>
      </w:r>
      <w:r w:rsidR="006E705E">
        <w:rPr>
          <w:rFonts w:ascii="Times New Roman" w:hAnsi="Times New Roman" w:cs="Times New Roman"/>
          <w:sz w:val="24"/>
          <w:szCs w:val="24"/>
        </w:rPr>
        <w:t xml:space="preserve"> «</w:t>
      </w:r>
      <w:r w:rsidR="00E21654">
        <w:rPr>
          <w:rFonts w:ascii="Times New Roman" w:hAnsi="Times New Roman" w:cs="Times New Roman"/>
          <w:sz w:val="24"/>
          <w:szCs w:val="24"/>
        </w:rPr>
        <w:t xml:space="preserve">О </w:t>
      </w:r>
      <w:proofErr w:type="gramStart"/>
      <w:r w:rsidR="00E21654">
        <w:rPr>
          <w:rFonts w:ascii="Times New Roman" w:hAnsi="Times New Roman" w:cs="Times New Roman"/>
          <w:sz w:val="24"/>
          <w:szCs w:val="24"/>
        </w:rPr>
        <w:t>контроле за</w:t>
      </w:r>
      <w:proofErr w:type="gramEnd"/>
      <w:r w:rsidR="00E21654">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6E705E">
        <w:rPr>
          <w:rFonts w:ascii="Times New Roman" w:hAnsi="Times New Roman" w:cs="Times New Roman"/>
          <w:sz w:val="24"/>
          <w:szCs w:val="24"/>
        </w:rPr>
        <w:t>»,</w:t>
      </w:r>
    </w:p>
    <w:p w:rsidR="009C666E" w:rsidRPr="00FA7AAE" w:rsidRDefault="00FD5D4D" w:rsidP="00FA7AAE">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 xml:space="preserve"> </w:t>
      </w:r>
      <w:r w:rsidR="00FA7AAE" w:rsidRPr="00FA7AAE">
        <w:rPr>
          <w:rFonts w:ascii="Times New Roman" w:hAnsi="Times New Roman" w:cs="Times New Roman"/>
          <w:b/>
          <w:sz w:val="24"/>
          <w:szCs w:val="24"/>
        </w:rPr>
        <w:t>о</w:t>
      </w:r>
      <w:r>
        <w:rPr>
          <w:rFonts w:ascii="Times New Roman" w:hAnsi="Times New Roman" w:cs="Times New Roman"/>
          <w:b/>
          <w:sz w:val="24"/>
          <w:szCs w:val="24"/>
        </w:rPr>
        <w:t xml:space="preserve"> </w:t>
      </w:r>
      <w:r w:rsidR="00FA7AAE" w:rsidRPr="00FA7AAE">
        <w:rPr>
          <w:rFonts w:ascii="Times New Roman" w:hAnsi="Times New Roman" w:cs="Times New Roman"/>
          <w:b/>
          <w:sz w:val="24"/>
          <w:szCs w:val="24"/>
        </w:rPr>
        <w:t>с</w:t>
      </w:r>
      <w:r>
        <w:rPr>
          <w:rFonts w:ascii="Times New Roman" w:hAnsi="Times New Roman" w:cs="Times New Roman"/>
          <w:b/>
          <w:sz w:val="24"/>
          <w:szCs w:val="24"/>
        </w:rPr>
        <w:t xml:space="preserve"> </w:t>
      </w:r>
      <w:r w:rsidR="00FA7AAE" w:rsidRPr="00FA7AAE">
        <w:rPr>
          <w:rFonts w:ascii="Times New Roman" w:hAnsi="Times New Roman" w:cs="Times New Roman"/>
          <w:b/>
          <w:sz w:val="24"/>
          <w:szCs w:val="24"/>
        </w:rPr>
        <w:t>т</w:t>
      </w:r>
      <w:r>
        <w:rPr>
          <w:rFonts w:ascii="Times New Roman" w:hAnsi="Times New Roman" w:cs="Times New Roman"/>
          <w:b/>
          <w:sz w:val="24"/>
          <w:szCs w:val="24"/>
        </w:rPr>
        <w:t xml:space="preserve"> </w:t>
      </w:r>
      <w:r w:rsidR="00FA7AAE" w:rsidRPr="00FA7AAE">
        <w:rPr>
          <w:rFonts w:ascii="Times New Roman" w:hAnsi="Times New Roman" w:cs="Times New Roman"/>
          <w:b/>
          <w:sz w:val="24"/>
          <w:szCs w:val="24"/>
        </w:rPr>
        <w:t>а</w:t>
      </w:r>
      <w:r>
        <w:rPr>
          <w:rFonts w:ascii="Times New Roman" w:hAnsi="Times New Roman" w:cs="Times New Roman"/>
          <w:b/>
          <w:sz w:val="24"/>
          <w:szCs w:val="24"/>
        </w:rPr>
        <w:t xml:space="preserve"> </w:t>
      </w:r>
      <w:proofErr w:type="spellStart"/>
      <w:r w:rsidR="00FA7AAE" w:rsidRPr="00FA7AAE">
        <w:rPr>
          <w:rFonts w:ascii="Times New Roman" w:hAnsi="Times New Roman" w:cs="Times New Roman"/>
          <w:b/>
          <w:sz w:val="24"/>
          <w:szCs w:val="24"/>
        </w:rPr>
        <w:t>н</w:t>
      </w:r>
      <w:proofErr w:type="spellEnd"/>
      <w:r>
        <w:rPr>
          <w:rFonts w:ascii="Times New Roman" w:hAnsi="Times New Roman" w:cs="Times New Roman"/>
          <w:b/>
          <w:sz w:val="24"/>
          <w:szCs w:val="24"/>
        </w:rPr>
        <w:t xml:space="preserve"> </w:t>
      </w:r>
      <w:r w:rsidR="00FA7AAE" w:rsidRPr="00FA7AAE">
        <w:rPr>
          <w:rFonts w:ascii="Times New Roman" w:hAnsi="Times New Roman" w:cs="Times New Roman"/>
          <w:b/>
          <w:sz w:val="24"/>
          <w:szCs w:val="24"/>
        </w:rPr>
        <w:t>о</w:t>
      </w:r>
      <w:r>
        <w:rPr>
          <w:rFonts w:ascii="Times New Roman" w:hAnsi="Times New Roman" w:cs="Times New Roman"/>
          <w:b/>
          <w:sz w:val="24"/>
          <w:szCs w:val="24"/>
        </w:rPr>
        <w:t xml:space="preserve"> </w:t>
      </w:r>
      <w:r w:rsidR="00FA7AAE" w:rsidRPr="00FA7AAE">
        <w:rPr>
          <w:rFonts w:ascii="Times New Roman" w:hAnsi="Times New Roman" w:cs="Times New Roman"/>
          <w:b/>
          <w:sz w:val="24"/>
          <w:szCs w:val="24"/>
        </w:rPr>
        <w:t>в</w:t>
      </w:r>
      <w:r>
        <w:rPr>
          <w:rFonts w:ascii="Times New Roman" w:hAnsi="Times New Roman" w:cs="Times New Roman"/>
          <w:b/>
          <w:sz w:val="24"/>
          <w:szCs w:val="24"/>
        </w:rPr>
        <w:t xml:space="preserve"> </w:t>
      </w:r>
      <w:r w:rsidR="00FA7AAE" w:rsidRPr="00FA7AAE">
        <w:rPr>
          <w:rFonts w:ascii="Times New Roman" w:hAnsi="Times New Roman" w:cs="Times New Roman"/>
          <w:b/>
          <w:sz w:val="24"/>
          <w:szCs w:val="24"/>
        </w:rPr>
        <w:t>л</w:t>
      </w:r>
      <w:r>
        <w:rPr>
          <w:rFonts w:ascii="Times New Roman" w:hAnsi="Times New Roman" w:cs="Times New Roman"/>
          <w:b/>
          <w:sz w:val="24"/>
          <w:szCs w:val="24"/>
        </w:rPr>
        <w:t xml:space="preserve"> </w:t>
      </w:r>
      <w:r w:rsidR="00FA7AAE" w:rsidRPr="00FA7AAE">
        <w:rPr>
          <w:rFonts w:ascii="Times New Roman" w:hAnsi="Times New Roman" w:cs="Times New Roman"/>
          <w:b/>
          <w:sz w:val="24"/>
          <w:szCs w:val="24"/>
        </w:rPr>
        <w:t>я</w:t>
      </w:r>
      <w:r>
        <w:rPr>
          <w:rFonts w:ascii="Times New Roman" w:hAnsi="Times New Roman" w:cs="Times New Roman"/>
          <w:b/>
          <w:sz w:val="24"/>
          <w:szCs w:val="24"/>
        </w:rPr>
        <w:t xml:space="preserve"> </w:t>
      </w:r>
      <w:r w:rsidR="00FA7AAE" w:rsidRPr="00FA7AAE">
        <w:rPr>
          <w:rFonts w:ascii="Times New Roman" w:hAnsi="Times New Roman" w:cs="Times New Roman"/>
          <w:b/>
          <w:sz w:val="24"/>
          <w:szCs w:val="24"/>
        </w:rPr>
        <w:t>ю</w:t>
      </w:r>
      <w:r w:rsidR="00FA7AAE">
        <w:rPr>
          <w:rFonts w:ascii="Times New Roman" w:hAnsi="Times New Roman" w:cs="Times New Roman"/>
          <w:b/>
          <w:sz w:val="24"/>
          <w:szCs w:val="24"/>
        </w:rPr>
        <w:t>:</w:t>
      </w:r>
    </w:p>
    <w:p w:rsidR="009A76DD" w:rsidRPr="009A76DD" w:rsidRDefault="009A76DD" w:rsidP="009A76DD">
      <w:pPr>
        <w:tabs>
          <w:tab w:val="left" w:pos="0"/>
          <w:tab w:val="left" w:pos="7200"/>
          <w:tab w:val="left" w:pos="9356"/>
        </w:tabs>
        <w:spacing w:after="0"/>
        <w:ind w:right="-1"/>
        <w:jc w:val="both"/>
        <w:rPr>
          <w:rFonts w:ascii="Times New Roman" w:hAnsi="Times New Roman" w:cs="Times New Roman"/>
          <w:bCs/>
          <w:sz w:val="24"/>
          <w:szCs w:val="24"/>
        </w:rPr>
      </w:pPr>
      <w:r w:rsidRPr="009A76DD">
        <w:rPr>
          <w:rFonts w:ascii="Times New Roman" w:eastAsia="Times New Roman" w:hAnsi="Times New Roman" w:cs="Times New Roman"/>
          <w:sz w:val="24"/>
          <w:szCs w:val="24"/>
        </w:rPr>
        <w:t>1.</w:t>
      </w:r>
      <w:r w:rsidR="00FA7AAE" w:rsidRPr="009A76DD">
        <w:rPr>
          <w:rFonts w:ascii="Times New Roman" w:eastAsia="Times New Roman" w:hAnsi="Times New Roman" w:cs="Times New Roman"/>
          <w:sz w:val="24"/>
          <w:szCs w:val="24"/>
        </w:rPr>
        <w:t xml:space="preserve">Внести </w:t>
      </w:r>
      <w:r w:rsidR="006E705E" w:rsidRPr="009A76DD">
        <w:rPr>
          <w:rFonts w:ascii="Times New Roman" w:eastAsia="Times New Roman" w:hAnsi="Times New Roman" w:cs="Times New Roman"/>
          <w:sz w:val="24"/>
          <w:szCs w:val="24"/>
        </w:rPr>
        <w:t xml:space="preserve">следующие </w:t>
      </w:r>
      <w:r w:rsidR="00FA7AAE" w:rsidRPr="009A76DD">
        <w:rPr>
          <w:rFonts w:ascii="Times New Roman" w:eastAsia="Times New Roman" w:hAnsi="Times New Roman" w:cs="Times New Roman"/>
          <w:sz w:val="24"/>
          <w:szCs w:val="24"/>
        </w:rPr>
        <w:t xml:space="preserve">изменения </w:t>
      </w:r>
      <w:r w:rsidR="00AE6E6E" w:rsidRPr="009A76DD">
        <w:rPr>
          <w:rFonts w:ascii="Times New Roman" w:eastAsia="Times New Roman" w:hAnsi="Times New Roman" w:cs="Times New Roman"/>
          <w:sz w:val="24"/>
          <w:szCs w:val="24"/>
        </w:rPr>
        <w:t xml:space="preserve">в </w:t>
      </w:r>
      <w:r w:rsidRPr="009A76DD">
        <w:rPr>
          <w:rFonts w:ascii="Times New Roman" w:eastAsia="Times New Roman" w:hAnsi="Times New Roman" w:cs="Times New Roman"/>
          <w:sz w:val="24"/>
          <w:szCs w:val="24"/>
        </w:rPr>
        <w:t>постановление Администрации Весьегонского муниципального округа от</w:t>
      </w:r>
      <w:r w:rsidRPr="009A76DD">
        <w:rPr>
          <w:rFonts w:ascii="Times New Roman" w:hAnsi="Times New Roman" w:cs="Times New Roman"/>
          <w:sz w:val="24"/>
          <w:szCs w:val="24"/>
        </w:rPr>
        <w:t xml:space="preserve"> 17.03.2021 №115 «О порядке предоставления лицами, замещающими должности муниципальной службы в Администрации Весьегонского муниципального округа, включенные в соответствующий перечень, сведений своих расходах, а также о расходах своих супруги (супруга) и несовершеннолетних детей</w:t>
      </w:r>
      <w:r w:rsidRPr="009A76DD">
        <w:rPr>
          <w:rFonts w:ascii="Times New Roman" w:hAnsi="Times New Roman" w:cs="Times New Roman"/>
          <w:color w:val="000000"/>
          <w:sz w:val="24"/>
          <w:szCs w:val="24"/>
        </w:rPr>
        <w:t>, и об источниках получения средств, за счет которых совершена сделка</w:t>
      </w:r>
      <w:proofErr w:type="gramStart"/>
      <w:r w:rsidRPr="009A76DD">
        <w:rPr>
          <w:rFonts w:ascii="Times New Roman" w:hAnsi="Times New Roman" w:cs="Times New Roman"/>
          <w:bCs/>
          <w:sz w:val="24"/>
          <w:szCs w:val="24"/>
        </w:rPr>
        <w:t>»(</w:t>
      </w:r>
      <w:proofErr w:type="gramEnd"/>
      <w:r w:rsidRPr="009A76DD">
        <w:rPr>
          <w:rFonts w:ascii="Times New Roman" w:hAnsi="Times New Roman" w:cs="Times New Roman"/>
          <w:bCs/>
          <w:sz w:val="24"/>
          <w:szCs w:val="24"/>
        </w:rPr>
        <w:t>далее – постановление):</w:t>
      </w:r>
    </w:p>
    <w:p w:rsidR="009A76DD" w:rsidRDefault="009A76DD" w:rsidP="009A76DD">
      <w:pPr>
        <w:spacing w:after="0"/>
        <w:ind w:firstLine="567"/>
        <w:jc w:val="both"/>
        <w:rPr>
          <w:rFonts w:ascii="Times New Roman" w:eastAsia="Times New Roman" w:hAnsi="Times New Roman" w:cs="Times New Roman"/>
          <w:sz w:val="24"/>
          <w:szCs w:val="24"/>
        </w:rPr>
      </w:pPr>
      <w:r w:rsidRPr="009A76DD">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 xml:space="preserve">Пункт 2 </w:t>
      </w:r>
      <w:r w:rsidR="00AE6E6E" w:rsidRPr="009A76DD">
        <w:rPr>
          <w:rFonts w:ascii="Times New Roman" w:eastAsia="Times New Roman" w:hAnsi="Times New Roman" w:cs="Times New Roman"/>
          <w:sz w:val="24"/>
          <w:szCs w:val="24"/>
        </w:rPr>
        <w:t>Приложени</w:t>
      </w:r>
      <w:r>
        <w:rPr>
          <w:rFonts w:ascii="Times New Roman" w:eastAsia="Times New Roman" w:hAnsi="Times New Roman" w:cs="Times New Roman"/>
          <w:sz w:val="24"/>
          <w:szCs w:val="24"/>
        </w:rPr>
        <w:t>я</w:t>
      </w:r>
      <w:r w:rsidR="00AE6E6E" w:rsidRPr="009A76DD">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к постановлению </w:t>
      </w:r>
      <w:r w:rsidR="007E497B">
        <w:rPr>
          <w:rFonts w:ascii="Times New Roman" w:eastAsia="Times New Roman" w:hAnsi="Times New Roman" w:cs="Times New Roman"/>
          <w:sz w:val="24"/>
          <w:szCs w:val="24"/>
        </w:rPr>
        <w:t xml:space="preserve">изложить в редакции: </w:t>
      </w:r>
    </w:p>
    <w:p w:rsidR="006F48C7" w:rsidRDefault="006F48C7" w:rsidP="009A76DD">
      <w:pPr>
        <w:spacing w:after="0"/>
        <w:ind w:firstLine="567"/>
        <w:jc w:val="both"/>
        <w:rPr>
          <w:rFonts w:ascii="Times New Roman" w:hAnsi="Times New Roman" w:cs="Times New Roman"/>
          <w:bCs/>
          <w:sz w:val="24"/>
          <w:szCs w:val="24"/>
        </w:rPr>
      </w:pPr>
      <w:proofErr w:type="gramStart"/>
      <w:r>
        <w:rPr>
          <w:rFonts w:ascii="Times New Roman" w:eastAsia="Times New Roman" w:hAnsi="Times New Roman" w:cs="Times New Roman"/>
          <w:sz w:val="24"/>
          <w:szCs w:val="24"/>
        </w:rPr>
        <w:t>«</w:t>
      </w:r>
      <w:r w:rsidR="00E666DA" w:rsidRPr="00E666DA">
        <w:rPr>
          <w:rFonts w:ascii="Times New Roman" w:eastAsiaTheme="minorHAnsi" w:hAnsi="Times New Roman" w:cs="Times New Roman"/>
          <w:sz w:val="24"/>
          <w:szCs w:val="24"/>
          <w:lang w:eastAsia="en-US"/>
        </w:rPr>
        <w:t>2.</w:t>
      </w:r>
      <w:r w:rsidR="00E666DA" w:rsidRPr="00E666DA">
        <w:rPr>
          <w:rFonts w:ascii="Times New Roman" w:hAnsi="Times New Roman" w:cs="Times New Roman"/>
          <w:sz w:val="24"/>
          <w:szCs w:val="24"/>
        </w:rPr>
        <w:t xml:space="preserve">Лицо, замещающее должность муниципальной службы в Администрации Весьегонского муниципального округа, включенную в Перечень </w:t>
      </w:r>
      <w:r w:rsidR="00E666DA" w:rsidRPr="00E666DA">
        <w:rPr>
          <w:rFonts w:ascii="Times New Roman" w:hAnsi="Times New Roman" w:cs="Times New Roman"/>
          <w:color w:val="000000"/>
          <w:sz w:val="24"/>
          <w:szCs w:val="24"/>
        </w:rPr>
        <w:t xml:space="preserve">должностей муниципальной службы в Администрации Весьегонского муниципального округа, </w:t>
      </w:r>
      <w:r w:rsidR="00E666DA" w:rsidRPr="00E666DA">
        <w:rPr>
          <w:rFonts w:ascii="Times New Roman" w:hAnsi="Times New Roman" w:cs="Times New Roman"/>
          <w:sz w:val="24"/>
          <w:szCs w:val="24"/>
        </w:rPr>
        <w:t xml:space="preserve">при замещении которых муниципальные служащие </w:t>
      </w:r>
      <w:r w:rsidR="00E666DA" w:rsidRPr="00E666DA">
        <w:rPr>
          <w:rFonts w:ascii="Times New Roman" w:hAnsi="Times New Roman" w:cs="Times New Roman"/>
          <w:color w:val="000000"/>
          <w:sz w:val="24"/>
          <w:szCs w:val="24"/>
        </w:rPr>
        <w:t xml:space="preserve">обязаны представлять сведения о своих расходах, а также сведения о расходах своих супруги (супруга) и несовершеннолетних детей, и об источниках получения средств, за счет которых совершена сделка </w:t>
      </w:r>
      <w:r w:rsidR="00E666DA" w:rsidRPr="00E666DA">
        <w:rPr>
          <w:rFonts w:ascii="Times New Roman" w:hAnsi="Times New Roman" w:cs="Times New Roman"/>
          <w:sz w:val="24"/>
          <w:szCs w:val="24"/>
        </w:rPr>
        <w:t xml:space="preserve">(далее - Перечень должностей), </w:t>
      </w:r>
      <w:r w:rsidR="004C5CCE" w:rsidRPr="00E666DA">
        <w:rPr>
          <w:rFonts w:ascii="Times New Roman" w:hAnsi="Times New Roman" w:cs="Times New Roman"/>
          <w:sz w:val="24"/>
          <w:szCs w:val="24"/>
        </w:rPr>
        <w:t>обязано</w:t>
      </w:r>
      <w:r w:rsidR="004C5CCE" w:rsidRPr="00E666DA">
        <w:rPr>
          <w:rFonts w:ascii="Times New Roman" w:eastAsiaTheme="minorHAnsi" w:hAnsi="Times New Roman" w:cs="Times New Roman"/>
          <w:sz w:val="24"/>
          <w:szCs w:val="24"/>
          <w:lang w:eastAsia="en-US"/>
        </w:rPr>
        <w:t>ежегодно</w:t>
      </w:r>
      <w:r w:rsidR="00E666DA" w:rsidRPr="00E666DA">
        <w:rPr>
          <w:rFonts w:ascii="Times New Roman" w:eastAsiaTheme="minorHAnsi" w:hAnsi="Times New Roman" w:cs="Times New Roman"/>
          <w:sz w:val="24"/>
          <w:szCs w:val="24"/>
          <w:lang w:eastAsia="en-US"/>
        </w:rPr>
        <w:t xml:space="preserve"> в сроки</w:t>
      </w:r>
      <w:proofErr w:type="gramEnd"/>
      <w:r w:rsidR="00E666DA" w:rsidRPr="00E666DA">
        <w:rPr>
          <w:rFonts w:ascii="Times New Roman" w:eastAsiaTheme="minorHAnsi" w:hAnsi="Times New Roman" w:cs="Times New Roman"/>
          <w:sz w:val="24"/>
          <w:szCs w:val="24"/>
          <w:lang w:eastAsia="en-US"/>
        </w:rPr>
        <w:t xml:space="preserve">, </w:t>
      </w:r>
      <w:proofErr w:type="gramStart"/>
      <w:r w:rsidR="00E666DA" w:rsidRPr="00E666DA">
        <w:rPr>
          <w:rFonts w:ascii="Times New Roman" w:eastAsiaTheme="minorHAnsi" w:hAnsi="Times New Roman" w:cs="Times New Roman"/>
          <w:sz w:val="24"/>
          <w:szCs w:val="24"/>
          <w:lang w:eastAsia="en-US"/>
        </w:rPr>
        <w:t xml:space="preserve">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w:t>
      </w:r>
      <w:r w:rsidR="00E666DA" w:rsidRPr="00E666DA">
        <w:rPr>
          <w:rFonts w:ascii="Times New Roman" w:eastAsiaTheme="minorHAnsi" w:hAnsi="Times New Roman" w:cs="Times New Roman"/>
          <w:sz w:val="24"/>
          <w:szCs w:val="24"/>
          <w:lang w:eastAsia="en-US"/>
        </w:rPr>
        <w:lastRenderedPageBreak/>
        <w:t xml:space="preserve">транспортного средства, ценных бумаг, акций (долей участия, паев в уставных (складочных) капиталах организаций), </w:t>
      </w:r>
      <w:r w:rsidR="00E666DA">
        <w:rPr>
          <w:rFonts w:ascii="Times New Roman" w:eastAsiaTheme="minorHAnsi" w:hAnsi="Times New Roman" w:cs="Times New Roman"/>
          <w:sz w:val="24"/>
          <w:szCs w:val="24"/>
          <w:lang w:eastAsia="en-US"/>
        </w:rPr>
        <w:t xml:space="preserve">цифровых финансовых активов, цифровой валюты, </w:t>
      </w:r>
      <w:r w:rsidR="00E666DA" w:rsidRPr="00E666DA">
        <w:rPr>
          <w:rFonts w:ascii="Times New Roman" w:eastAsiaTheme="minorHAnsi" w:hAnsi="Times New Roman" w:cs="Times New Roman"/>
          <w:sz w:val="24"/>
          <w:szCs w:val="24"/>
          <w:lang w:eastAsia="en-US"/>
        </w:rPr>
        <w:t>совершенной им, его супругой (супругом</w:t>
      </w:r>
      <w:proofErr w:type="gramEnd"/>
      <w:r w:rsidR="00E666DA" w:rsidRPr="00E666DA">
        <w:rPr>
          <w:rFonts w:ascii="Times New Roman" w:eastAsiaTheme="minorHAnsi" w:hAnsi="Times New Roman" w:cs="Times New Roman"/>
          <w:sz w:val="24"/>
          <w:szCs w:val="24"/>
          <w:lang w:eastAsia="en-US"/>
        </w:rPr>
        <w:t>)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Fonts w:ascii="Times New Roman" w:eastAsia="Times New Roman" w:hAnsi="Times New Roman" w:cs="Times New Roman"/>
          <w:sz w:val="24"/>
          <w:szCs w:val="24"/>
        </w:rPr>
        <w:t>»</w:t>
      </w:r>
      <w:r w:rsidR="006E705E">
        <w:rPr>
          <w:rFonts w:ascii="Times New Roman" w:hAnsi="Times New Roman" w:cs="Times New Roman"/>
          <w:bCs/>
          <w:sz w:val="24"/>
          <w:szCs w:val="24"/>
        </w:rPr>
        <w:t>.</w:t>
      </w:r>
    </w:p>
    <w:p w:rsidR="009A76DD" w:rsidRDefault="00E666DA" w:rsidP="009A76DD">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1.2</w:t>
      </w:r>
      <w:r w:rsidR="007E497B">
        <w:rPr>
          <w:rFonts w:ascii="Times New Roman" w:hAnsi="Times New Roman" w:cs="Times New Roman"/>
          <w:bCs/>
          <w:sz w:val="24"/>
          <w:szCs w:val="24"/>
        </w:rPr>
        <w:t>. Пункт</w:t>
      </w:r>
      <w:r>
        <w:rPr>
          <w:rFonts w:ascii="Times New Roman" w:hAnsi="Times New Roman" w:cs="Times New Roman"/>
          <w:bCs/>
          <w:sz w:val="24"/>
          <w:szCs w:val="24"/>
        </w:rPr>
        <w:t xml:space="preserve"> 5 </w:t>
      </w:r>
      <w:r w:rsidR="007E497B">
        <w:rPr>
          <w:rFonts w:ascii="Times New Roman" w:hAnsi="Times New Roman" w:cs="Times New Roman"/>
          <w:bCs/>
          <w:sz w:val="24"/>
          <w:szCs w:val="24"/>
        </w:rPr>
        <w:t>П</w:t>
      </w:r>
      <w:r w:rsidR="009A76DD">
        <w:rPr>
          <w:rFonts w:ascii="Times New Roman" w:hAnsi="Times New Roman" w:cs="Times New Roman"/>
          <w:bCs/>
          <w:sz w:val="24"/>
          <w:szCs w:val="24"/>
        </w:rPr>
        <w:t xml:space="preserve">риложения 2к постановлению </w:t>
      </w:r>
      <w:r>
        <w:rPr>
          <w:rFonts w:ascii="Times New Roman" w:hAnsi="Times New Roman" w:cs="Times New Roman"/>
          <w:bCs/>
          <w:sz w:val="24"/>
          <w:szCs w:val="24"/>
        </w:rPr>
        <w:t>и</w:t>
      </w:r>
      <w:r w:rsidR="007E497B">
        <w:rPr>
          <w:rFonts w:ascii="Times New Roman" w:hAnsi="Times New Roman" w:cs="Times New Roman"/>
          <w:bCs/>
          <w:sz w:val="24"/>
          <w:szCs w:val="24"/>
        </w:rPr>
        <w:t xml:space="preserve">зложить в редакции: </w:t>
      </w:r>
    </w:p>
    <w:p w:rsidR="00E666DA" w:rsidRDefault="007E497B" w:rsidP="009A76DD">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 </w:t>
      </w:r>
      <w:proofErr w:type="gramStart"/>
      <w:r>
        <w:rPr>
          <w:rFonts w:ascii="Times New Roman" w:hAnsi="Times New Roman" w:cs="Times New Roman"/>
          <w:bCs/>
          <w:sz w:val="24"/>
          <w:szCs w:val="24"/>
        </w:rPr>
        <w:t>Контроль за</w:t>
      </w:r>
      <w:proofErr w:type="gramEnd"/>
      <w:r>
        <w:rPr>
          <w:rFonts w:ascii="Times New Roman" w:hAnsi="Times New Roman" w:cs="Times New Roman"/>
          <w:bCs/>
          <w:sz w:val="24"/>
          <w:szCs w:val="24"/>
        </w:rPr>
        <w:t xml:space="preserve"> соответствием расходов лиц, замещающих должности муниципальной службы в Администрации Весьегонского муниципального округа, их доходам осуществляется в соответствии с Положением об организации контроля за соответствием расходов лиц, замещающих должности муниципальной службы в Администрации Весьегонского муниципального округа, их доходам</w:t>
      </w:r>
      <w:r w:rsidR="009A76DD">
        <w:rPr>
          <w:rFonts w:ascii="Times New Roman" w:hAnsi="Times New Roman" w:cs="Times New Roman"/>
          <w:bCs/>
          <w:sz w:val="24"/>
          <w:szCs w:val="24"/>
        </w:rPr>
        <w:t xml:space="preserve"> (Приложение 3)».</w:t>
      </w:r>
    </w:p>
    <w:p w:rsidR="00E666DA" w:rsidRPr="00E666DA" w:rsidRDefault="009A76DD" w:rsidP="009A76DD">
      <w:pPr>
        <w:autoSpaceDE w:val="0"/>
        <w:autoSpaceDN w:val="0"/>
        <w:adjustRightInd w:val="0"/>
        <w:spacing w:after="0"/>
        <w:ind w:firstLine="567"/>
        <w:jc w:val="both"/>
        <w:rPr>
          <w:rFonts w:eastAsiaTheme="minorHAnsi"/>
          <w:lang w:eastAsia="en-US"/>
        </w:rPr>
      </w:pPr>
      <w:r>
        <w:rPr>
          <w:rFonts w:ascii="Times New Roman" w:hAnsi="Times New Roman" w:cs="Times New Roman"/>
          <w:bCs/>
          <w:sz w:val="24"/>
          <w:szCs w:val="24"/>
        </w:rPr>
        <w:t xml:space="preserve">1.3. Приложение 3 к постановлению </w:t>
      </w:r>
      <w:r w:rsidR="00E666DA">
        <w:rPr>
          <w:rFonts w:ascii="Times New Roman" w:hAnsi="Times New Roman" w:cs="Times New Roman"/>
          <w:bCs/>
          <w:sz w:val="24"/>
          <w:szCs w:val="24"/>
        </w:rPr>
        <w:t>изложить в новой редакции (прилагается).</w:t>
      </w:r>
    </w:p>
    <w:p w:rsidR="007A69AE" w:rsidRDefault="009A76DD" w:rsidP="007A6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A7AAE" w:rsidRPr="008A75D3">
        <w:rPr>
          <w:rFonts w:ascii="Times New Roman" w:eastAsia="Times New Roman" w:hAnsi="Times New Roman" w:cs="Times New Roman"/>
          <w:sz w:val="24"/>
          <w:szCs w:val="24"/>
        </w:rPr>
        <w:t>.</w:t>
      </w:r>
      <w:r w:rsidR="006E705E">
        <w:rPr>
          <w:rFonts w:ascii="Times New Roman" w:eastAsia="Times New Roman" w:hAnsi="Times New Roman" w:cs="Times New Roman"/>
          <w:sz w:val="24"/>
          <w:szCs w:val="24"/>
        </w:rPr>
        <w:t xml:space="preserve">Настоящее постановление вступает в силу со дня принятия и подлежит размещению </w:t>
      </w:r>
      <w:r w:rsidR="007A69AE">
        <w:rPr>
          <w:rFonts w:ascii="Times New Roman" w:eastAsia="Times New Roman" w:hAnsi="Times New Roman" w:cs="Times New Roman"/>
          <w:sz w:val="24"/>
          <w:szCs w:val="24"/>
        </w:rPr>
        <w:t>на официальном сайте Администрации Весьегонског</w:t>
      </w:r>
      <w:r w:rsidR="006E705E">
        <w:rPr>
          <w:rFonts w:ascii="Times New Roman" w:eastAsia="Times New Roman" w:hAnsi="Times New Roman" w:cs="Times New Roman"/>
          <w:sz w:val="24"/>
          <w:szCs w:val="24"/>
        </w:rPr>
        <w:t xml:space="preserve">о </w:t>
      </w:r>
      <w:r w:rsidR="007A69AE">
        <w:rPr>
          <w:rFonts w:ascii="Times New Roman" w:eastAsia="Times New Roman" w:hAnsi="Times New Roman" w:cs="Times New Roman"/>
          <w:sz w:val="24"/>
          <w:szCs w:val="24"/>
        </w:rPr>
        <w:t>муниципального округа в информационно-телекоммуникационной сети «Интернет».</w:t>
      </w:r>
    </w:p>
    <w:p w:rsidR="006E2E7C" w:rsidRDefault="00FD5D4D" w:rsidP="00FA7AA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25400" distR="25400" simplePos="0" relativeHeight="251658240" behindDoc="0" locked="0" layoutInCell="1" allowOverlap="1">
            <wp:simplePos x="0" y="0"/>
            <wp:positionH relativeFrom="page">
              <wp:posOffset>3057525</wp:posOffset>
            </wp:positionH>
            <wp:positionV relativeFrom="paragraph">
              <wp:posOffset>249555</wp:posOffset>
            </wp:positionV>
            <wp:extent cx="1828800" cy="6667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28800" cy="666750"/>
                    </a:xfrm>
                    <a:prstGeom prst="rect">
                      <a:avLst/>
                    </a:prstGeom>
                    <a:solidFill>
                      <a:srgbClr val="003300">
                        <a:alpha val="0"/>
                      </a:srgbClr>
                    </a:solidFill>
                  </pic:spPr>
                </pic:pic>
              </a:graphicData>
            </a:graphic>
          </wp:anchor>
        </w:drawing>
      </w:r>
    </w:p>
    <w:p w:rsidR="00FD5D4D" w:rsidRDefault="006E2E7C" w:rsidP="00FD5D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gramStart"/>
      <w:r>
        <w:rPr>
          <w:rFonts w:ascii="Times New Roman" w:eastAsia="Times New Roman" w:hAnsi="Times New Roman" w:cs="Times New Roman"/>
          <w:sz w:val="24"/>
          <w:szCs w:val="24"/>
        </w:rPr>
        <w:t>Весьегонского</w:t>
      </w:r>
      <w:proofErr w:type="gramEnd"/>
      <w:r>
        <w:rPr>
          <w:rFonts w:ascii="Times New Roman" w:eastAsia="Times New Roman" w:hAnsi="Times New Roman" w:cs="Times New Roman"/>
          <w:sz w:val="24"/>
          <w:szCs w:val="24"/>
        </w:rPr>
        <w:t xml:space="preserve"> </w:t>
      </w:r>
    </w:p>
    <w:p w:rsidR="006E2E7C" w:rsidRDefault="006E2E7C" w:rsidP="00FD5D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округа                                             </w:t>
      </w:r>
      <w:r w:rsidR="00FD5D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 В. Пашуков</w:t>
      </w: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9A76DD" w:rsidRDefault="009A76DD"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E666DA" w:rsidRDefault="00E666DA" w:rsidP="00FA7AAE">
      <w:pPr>
        <w:rPr>
          <w:rFonts w:ascii="Times New Roman" w:eastAsia="Times New Roman" w:hAnsi="Times New Roman" w:cs="Times New Roman"/>
          <w:sz w:val="24"/>
          <w:szCs w:val="24"/>
        </w:rPr>
      </w:pPr>
    </w:p>
    <w:p w:rsidR="009A76DD" w:rsidRDefault="009A76DD" w:rsidP="00FA7AAE">
      <w:pPr>
        <w:rPr>
          <w:rFonts w:ascii="Times New Roman" w:eastAsia="Times New Roman" w:hAnsi="Times New Roman" w:cs="Times New Roman"/>
          <w:sz w:val="24"/>
          <w:szCs w:val="24"/>
        </w:rPr>
      </w:pPr>
    </w:p>
    <w:p w:rsidR="009A76DD" w:rsidRDefault="009A76DD" w:rsidP="00FA7AAE">
      <w:pPr>
        <w:rPr>
          <w:rFonts w:ascii="Times New Roman" w:eastAsia="Times New Roman" w:hAnsi="Times New Roman" w:cs="Times New Roman"/>
          <w:sz w:val="24"/>
          <w:szCs w:val="24"/>
        </w:rPr>
      </w:pPr>
    </w:p>
    <w:p w:rsidR="00E666DA" w:rsidRPr="002E6514" w:rsidRDefault="00E666DA" w:rsidP="00E666DA">
      <w:pPr>
        <w:spacing w:after="0" w:line="240" w:lineRule="auto"/>
        <w:jc w:val="right"/>
        <w:rPr>
          <w:rFonts w:ascii="Times New Roman" w:hAnsi="Times New Roman" w:cs="Times New Roman"/>
          <w:sz w:val="24"/>
          <w:szCs w:val="24"/>
          <w:shd w:val="clear" w:color="auto" w:fill="FFFFFF"/>
        </w:rPr>
      </w:pPr>
      <w:r w:rsidRPr="002E6514">
        <w:rPr>
          <w:rFonts w:ascii="Times New Roman" w:hAnsi="Times New Roman" w:cs="Times New Roman"/>
          <w:sz w:val="24"/>
          <w:szCs w:val="24"/>
          <w:shd w:val="clear" w:color="auto" w:fill="FFFFFF"/>
        </w:rPr>
        <w:lastRenderedPageBreak/>
        <w:t>Приложение</w:t>
      </w:r>
    </w:p>
    <w:p w:rsidR="00E666DA" w:rsidRPr="002E6514" w:rsidRDefault="00E666DA" w:rsidP="00E666DA">
      <w:pPr>
        <w:spacing w:after="0" w:line="240" w:lineRule="auto"/>
        <w:jc w:val="right"/>
        <w:rPr>
          <w:rFonts w:ascii="Times New Roman" w:hAnsi="Times New Roman" w:cs="Times New Roman"/>
          <w:sz w:val="24"/>
          <w:szCs w:val="24"/>
          <w:shd w:val="clear" w:color="auto" w:fill="FFFFFF"/>
        </w:rPr>
      </w:pPr>
      <w:r w:rsidRPr="002E6514">
        <w:rPr>
          <w:rFonts w:ascii="Times New Roman" w:hAnsi="Times New Roman" w:cs="Times New Roman"/>
          <w:sz w:val="24"/>
          <w:szCs w:val="24"/>
          <w:shd w:val="clear" w:color="auto" w:fill="FFFFFF"/>
        </w:rPr>
        <w:t xml:space="preserve"> к постановлению Администрации</w:t>
      </w:r>
    </w:p>
    <w:p w:rsidR="00E666DA" w:rsidRPr="002E6514" w:rsidRDefault="00E666DA" w:rsidP="00E666DA">
      <w:pPr>
        <w:spacing w:after="0" w:line="240" w:lineRule="auto"/>
        <w:jc w:val="right"/>
        <w:rPr>
          <w:rFonts w:ascii="Times New Roman" w:hAnsi="Times New Roman" w:cs="Times New Roman"/>
          <w:sz w:val="24"/>
          <w:szCs w:val="24"/>
          <w:shd w:val="clear" w:color="auto" w:fill="FFFFFF"/>
        </w:rPr>
      </w:pPr>
      <w:r w:rsidRPr="002E6514">
        <w:rPr>
          <w:rFonts w:ascii="Times New Roman" w:hAnsi="Times New Roman" w:cs="Times New Roman"/>
          <w:sz w:val="24"/>
          <w:szCs w:val="24"/>
          <w:shd w:val="clear" w:color="auto" w:fill="FFFFFF"/>
        </w:rPr>
        <w:t xml:space="preserve"> Весьегонского муниципального округа </w:t>
      </w:r>
    </w:p>
    <w:p w:rsidR="00E666DA" w:rsidRPr="002E6514" w:rsidRDefault="00E666DA" w:rsidP="00E666DA">
      <w:pPr>
        <w:spacing w:after="0" w:line="240" w:lineRule="auto"/>
        <w:jc w:val="right"/>
        <w:rPr>
          <w:rFonts w:ascii="Times New Roman" w:hAnsi="Times New Roman" w:cs="Times New Roman"/>
          <w:sz w:val="24"/>
          <w:szCs w:val="24"/>
          <w:shd w:val="clear" w:color="auto" w:fill="FFFFFF"/>
        </w:rPr>
      </w:pPr>
      <w:r w:rsidRPr="002E6514">
        <w:rPr>
          <w:rFonts w:ascii="Times New Roman" w:hAnsi="Times New Roman" w:cs="Times New Roman"/>
          <w:sz w:val="24"/>
          <w:szCs w:val="24"/>
          <w:shd w:val="clear" w:color="auto" w:fill="FFFFFF"/>
        </w:rPr>
        <w:t xml:space="preserve">от                       №      </w:t>
      </w:r>
    </w:p>
    <w:p w:rsidR="00E666DA" w:rsidRPr="002E6514" w:rsidRDefault="00E666DA" w:rsidP="00E666DA">
      <w:pPr>
        <w:spacing w:after="0" w:line="240" w:lineRule="auto"/>
        <w:jc w:val="right"/>
        <w:rPr>
          <w:rFonts w:ascii="Times New Roman" w:hAnsi="Times New Roman" w:cs="Times New Roman"/>
          <w:sz w:val="24"/>
          <w:szCs w:val="24"/>
          <w:shd w:val="clear" w:color="auto" w:fill="FFFFFF"/>
        </w:rPr>
      </w:pPr>
    </w:p>
    <w:p w:rsidR="00E666DA" w:rsidRPr="002E6514" w:rsidRDefault="00E666DA" w:rsidP="00E666DA">
      <w:pPr>
        <w:spacing w:after="0" w:line="240" w:lineRule="auto"/>
        <w:jc w:val="right"/>
        <w:rPr>
          <w:rFonts w:ascii="Times New Roman" w:hAnsi="Times New Roman" w:cs="Times New Roman"/>
          <w:sz w:val="24"/>
          <w:szCs w:val="24"/>
          <w:shd w:val="clear" w:color="auto" w:fill="FFFFFF"/>
        </w:rPr>
      </w:pPr>
    </w:p>
    <w:p w:rsidR="00E666DA" w:rsidRPr="009A76DD" w:rsidRDefault="00E666DA" w:rsidP="00E666DA">
      <w:pPr>
        <w:spacing w:after="0" w:line="240" w:lineRule="auto"/>
        <w:jc w:val="right"/>
        <w:rPr>
          <w:rFonts w:ascii="Times New Roman" w:hAnsi="Times New Roman" w:cs="Times New Roman"/>
          <w:b/>
          <w:sz w:val="24"/>
          <w:szCs w:val="24"/>
          <w:shd w:val="clear" w:color="auto" w:fill="FFFFFF"/>
        </w:rPr>
      </w:pPr>
      <w:r w:rsidRPr="009A76DD">
        <w:rPr>
          <w:rFonts w:ascii="Times New Roman" w:hAnsi="Times New Roman" w:cs="Times New Roman"/>
          <w:b/>
          <w:sz w:val="24"/>
          <w:szCs w:val="24"/>
          <w:shd w:val="clear" w:color="auto" w:fill="FFFFFF"/>
        </w:rPr>
        <w:t>Приложение 3</w:t>
      </w:r>
    </w:p>
    <w:p w:rsidR="00E666DA" w:rsidRPr="009A76DD" w:rsidRDefault="00E666DA" w:rsidP="00E666DA">
      <w:pPr>
        <w:spacing w:after="0" w:line="240" w:lineRule="auto"/>
        <w:jc w:val="right"/>
        <w:rPr>
          <w:rFonts w:ascii="Times New Roman" w:hAnsi="Times New Roman" w:cs="Times New Roman"/>
          <w:b/>
          <w:sz w:val="24"/>
          <w:szCs w:val="24"/>
          <w:shd w:val="clear" w:color="auto" w:fill="FFFFFF"/>
        </w:rPr>
      </w:pPr>
      <w:r w:rsidRPr="009A76DD">
        <w:rPr>
          <w:rFonts w:ascii="Times New Roman" w:hAnsi="Times New Roman" w:cs="Times New Roman"/>
          <w:b/>
          <w:sz w:val="24"/>
          <w:szCs w:val="24"/>
          <w:shd w:val="clear" w:color="auto" w:fill="FFFFFF"/>
        </w:rPr>
        <w:t>к постановлению Администрации</w:t>
      </w:r>
    </w:p>
    <w:p w:rsidR="00E666DA" w:rsidRPr="009A76DD" w:rsidRDefault="00E666DA" w:rsidP="00E666DA">
      <w:pPr>
        <w:spacing w:after="0" w:line="240" w:lineRule="auto"/>
        <w:jc w:val="right"/>
        <w:rPr>
          <w:rFonts w:ascii="Times New Roman" w:hAnsi="Times New Roman" w:cs="Times New Roman"/>
          <w:b/>
          <w:sz w:val="24"/>
          <w:szCs w:val="24"/>
          <w:shd w:val="clear" w:color="auto" w:fill="FFFFFF"/>
        </w:rPr>
      </w:pPr>
      <w:r w:rsidRPr="009A76DD">
        <w:rPr>
          <w:rFonts w:ascii="Times New Roman" w:hAnsi="Times New Roman" w:cs="Times New Roman"/>
          <w:b/>
          <w:sz w:val="24"/>
          <w:szCs w:val="24"/>
          <w:shd w:val="clear" w:color="auto" w:fill="FFFFFF"/>
        </w:rPr>
        <w:t xml:space="preserve"> Весьегонского муниципального округа </w:t>
      </w:r>
    </w:p>
    <w:p w:rsidR="00E666DA" w:rsidRPr="009A76DD" w:rsidRDefault="00E666DA" w:rsidP="00E666DA">
      <w:pPr>
        <w:spacing w:after="0" w:line="240" w:lineRule="auto"/>
        <w:jc w:val="right"/>
        <w:rPr>
          <w:rFonts w:ascii="Times New Roman" w:hAnsi="Times New Roman" w:cs="Times New Roman"/>
          <w:b/>
          <w:sz w:val="24"/>
          <w:szCs w:val="24"/>
          <w:shd w:val="clear" w:color="auto" w:fill="FFFFFF"/>
        </w:rPr>
      </w:pPr>
      <w:r w:rsidRPr="009A76DD">
        <w:rPr>
          <w:rFonts w:ascii="Times New Roman" w:hAnsi="Times New Roman" w:cs="Times New Roman"/>
          <w:b/>
          <w:sz w:val="24"/>
          <w:szCs w:val="24"/>
          <w:shd w:val="clear" w:color="auto" w:fill="FFFFFF"/>
        </w:rPr>
        <w:t>от 17.03.2021 № 115</w:t>
      </w:r>
    </w:p>
    <w:p w:rsidR="00E666DA" w:rsidRPr="002E6514" w:rsidRDefault="00E666DA" w:rsidP="00E666DA">
      <w:pPr>
        <w:spacing w:after="0" w:line="240" w:lineRule="auto"/>
        <w:jc w:val="right"/>
        <w:rPr>
          <w:rFonts w:ascii="Times New Roman" w:hAnsi="Times New Roman" w:cs="Times New Roman"/>
          <w:sz w:val="24"/>
          <w:szCs w:val="24"/>
          <w:shd w:val="clear" w:color="auto" w:fill="FFFFFF"/>
        </w:rPr>
      </w:pPr>
    </w:p>
    <w:p w:rsidR="00E666DA" w:rsidRPr="009A76DD" w:rsidRDefault="00E666DA" w:rsidP="00E666DA">
      <w:pPr>
        <w:spacing w:after="0" w:line="240" w:lineRule="auto"/>
        <w:jc w:val="center"/>
        <w:rPr>
          <w:rFonts w:ascii="Times New Roman" w:hAnsi="Times New Roman" w:cs="Times New Roman"/>
          <w:b/>
          <w:sz w:val="24"/>
          <w:szCs w:val="24"/>
          <w:shd w:val="clear" w:color="auto" w:fill="FFFFFF"/>
        </w:rPr>
      </w:pPr>
      <w:r w:rsidRPr="009A76DD">
        <w:rPr>
          <w:rFonts w:ascii="Times New Roman" w:hAnsi="Times New Roman" w:cs="Times New Roman"/>
          <w:b/>
          <w:sz w:val="24"/>
          <w:szCs w:val="24"/>
          <w:shd w:val="clear" w:color="auto" w:fill="FFFFFF"/>
        </w:rPr>
        <w:t>Положение</w:t>
      </w:r>
    </w:p>
    <w:p w:rsidR="00E666DA" w:rsidRPr="009A76DD" w:rsidRDefault="00E666DA" w:rsidP="00E666DA">
      <w:pPr>
        <w:spacing w:after="0" w:line="240" w:lineRule="auto"/>
        <w:jc w:val="center"/>
        <w:rPr>
          <w:rFonts w:ascii="Times New Roman" w:hAnsi="Times New Roman" w:cs="Times New Roman"/>
          <w:b/>
          <w:sz w:val="24"/>
          <w:szCs w:val="24"/>
          <w:shd w:val="clear" w:color="auto" w:fill="FFFFFF"/>
        </w:rPr>
      </w:pPr>
      <w:r w:rsidRPr="009A76DD">
        <w:rPr>
          <w:rFonts w:ascii="Times New Roman" w:hAnsi="Times New Roman" w:cs="Times New Roman"/>
          <w:b/>
          <w:sz w:val="24"/>
          <w:szCs w:val="24"/>
          <w:shd w:val="clear" w:color="auto" w:fill="FFFFFF"/>
        </w:rPr>
        <w:t xml:space="preserve"> об организации </w:t>
      </w:r>
      <w:proofErr w:type="gramStart"/>
      <w:r w:rsidRPr="009A76DD">
        <w:rPr>
          <w:rFonts w:ascii="Times New Roman" w:hAnsi="Times New Roman" w:cs="Times New Roman"/>
          <w:b/>
          <w:sz w:val="24"/>
          <w:szCs w:val="24"/>
          <w:shd w:val="clear" w:color="auto" w:fill="FFFFFF"/>
        </w:rPr>
        <w:t>контроля за</w:t>
      </w:r>
      <w:proofErr w:type="gramEnd"/>
      <w:r w:rsidRPr="009A76DD">
        <w:rPr>
          <w:rFonts w:ascii="Times New Roman" w:hAnsi="Times New Roman" w:cs="Times New Roman"/>
          <w:b/>
          <w:sz w:val="24"/>
          <w:szCs w:val="24"/>
          <w:shd w:val="clear" w:color="auto" w:fill="FFFFFF"/>
        </w:rPr>
        <w:t xml:space="preserve"> соответствием расходов лиц, замещающих должности муниципальной службы </w:t>
      </w:r>
      <w:r w:rsidR="009A76DD">
        <w:rPr>
          <w:rFonts w:ascii="Times New Roman" w:hAnsi="Times New Roman" w:cs="Times New Roman"/>
          <w:b/>
          <w:sz w:val="24"/>
          <w:szCs w:val="24"/>
          <w:shd w:val="clear" w:color="auto" w:fill="FFFFFF"/>
        </w:rPr>
        <w:t xml:space="preserve">в </w:t>
      </w:r>
      <w:r w:rsidRPr="009A76DD">
        <w:rPr>
          <w:rFonts w:ascii="Times New Roman" w:hAnsi="Times New Roman" w:cs="Times New Roman"/>
          <w:b/>
          <w:sz w:val="24"/>
          <w:szCs w:val="24"/>
          <w:shd w:val="clear" w:color="auto" w:fill="FFFFFF"/>
        </w:rPr>
        <w:t>Администрации Весьегонского муниципального округа, их доходам.</w:t>
      </w:r>
    </w:p>
    <w:p w:rsidR="00E666DA" w:rsidRPr="009A76DD" w:rsidRDefault="00E666DA" w:rsidP="00E666DA">
      <w:pPr>
        <w:spacing w:after="0" w:line="240" w:lineRule="auto"/>
        <w:jc w:val="center"/>
        <w:rPr>
          <w:rFonts w:ascii="Times New Roman" w:hAnsi="Times New Roman" w:cs="Times New Roman"/>
          <w:b/>
          <w:sz w:val="24"/>
          <w:szCs w:val="24"/>
          <w:shd w:val="clear" w:color="auto" w:fill="FFFFFF"/>
        </w:rPr>
      </w:pPr>
    </w:p>
    <w:p w:rsidR="00E666DA" w:rsidRPr="002E6514" w:rsidRDefault="00E666DA" w:rsidP="00E666DA">
      <w:pPr>
        <w:pStyle w:val="a3"/>
        <w:numPr>
          <w:ilvl w:val="0"/>
          <w:numId w:val="2"/>
        </w:numPr>
        <w:tabs>
          <w:tab w:val="left" w:pos="851"/>
        </w:tabs>
        <w:ind w:left="0" w:firstLine="567"/>
        <w:jc w:val="both"/>
        <w:rPr>
          <w:rFonts w:ascii="Times New Roman" w:hAnsi="Times New Roman" w:cs="Times New Roman"/>
          <w:sz w:val="24"/>
          <w:szCs w:val="24"/>
        </w:rPr>
      </w:pPr>
      <w:proofErr w:type="gramStart"/>
      <w:r w:rsidRPr="002E6514">
        <w:rPr>
          <w:rFonts w:ascii="Times New Roman" w:hAnsi="Times New Roman" w:cs="Times New Roman"/>
          <w:sz w:val="24"/>
          <w:szCs w:val="24"/>
          <w:shd w:val="clear" w:color="auto" w:fill="FFFFFF"/>
        </w:rPr>
        <w:t>Основанием для принятия решения об осуществлении контроля за расходами лица, замещающего должность муниципальной службы в Администрации Весьегонского муниципального округа,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транспортногосредства</w:t>
      </w:r>
      <w:proofErr w:type="gramEnd"/>
      <w:r w:rsidRPr="002E6514">
        <w:rPr>
          <w:rFonts w:ascii="Times New Roman" w:hAnsi="Times New Roman" w:cs="Times New Roman"/>
          <w:sz w:val="24"/>
          <w:szCs w:val="24"/>
          <w:shd w:val="clear" w:color="auto" w:fill="FFFFFF"/>
        </w:rPr>
        <w:t xml:space="preserve">,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w:t>
      </w:r>
    </w:p>
    <w:p w:rsidR="00E666DA" w:rsidRPr="002E6514" w:rsidRDefault="00E666DA" w:rsidP="00E666DA">
      <w:pPr>
        <w:pStyle w:val="a3"/>
        <w:tabs>
          <w:tab w:val="left" w:pos="851"/>
        </w:tabs>
        <w:ind w:left="0" w:firstLine="567"/>
        <w:jc w:val="both"/>
        <w:rPr>
          <w:rFonts w:ascii="Times New Roman" w:hAnsi="Times New Roman" w:cs="Times New Roman"/>
          <w:sz w:val="24"/>
          <w:szCs w:val="24"/>
          <w:shd w:val="clear" w:color="auto" w:fill="FFFFFF"/>
        </w:rPr>
      </w:pPr>
      <w:r w:rsidRPr="002E6514">
        <w:rPr>
          <w:rFonts w:ascii="Times New Roman" w:hAnsi="Times New Roman" w:cs="Times New Roman"/>
          <w:sz w:val="24"/>
          <w:szCs w:val="24"/>
          <w:shd w:val="clear" w:color="auto" w:fill="FFFFFF"/>
        </w:rPr>
        <w:t>Указанная информация в письменной форме может быть представлена в установленном порядке:</w:t>
      </w:r>
    </w:p>
    <w:p w:rsidR="00E666DA" w:rsidRPr="002E6514" w:rsidRDefault="00E666DA" w:rsidP="00E666DA">
      <w:pPr>
        <w:pStyle w:val="a3"/>
        <w:tabs>
          <w:tab w:val="left" w:pos="851"/>
        </w:tabs>
        <w:ind w:left="0" w:firstLine="709"/>
        <w:jc w:val="both"/>
        <w:rPr>
          <w:rFonts w:ascii="Times New Roman" w:hAnsi="Times New Roman" w:cs="Times New Roman"/>
          <w:sz w:val="24"/>
          <w:szCs w:val="24"/>
        </w:rPr>
      </w:pPr>
      <w:r w:rsidRPr="002E6514">
        <w:rPr>
          <w:rFonts w:ascii="Times New Roman" w:hAnsi="Times New Roman" w:cs="Times New Roman"/>
          <w:sz w:val="24"/>
          <w:szCs w:val="24"/>
          <w:shd w:val="clear" w:color="auto" w:fill="FFFFFF"/>
        </w:rPr>
        <w:t xml:space="preserve">а) </w:t>
      </w:r>
      <w:r w:rsidRPr="002E6514">
        <w:rPr>
          <w:rFonts w:ascii="Times New Roman" w:hAnsi="Times New Roman" w:cs="Times New Roman"/>
          <w:sz w:val="24"/>
          <w:szCs w:val="24"/>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E666DA" w:rsidRPr="002E6514" w:rsidRDefault="00E666DA" w:rsidP="00E666DA">
      <w:pPr>
        <w:pStyle w:val="a3"/>
        <w:tabs>
          <w:tab w:val="left" w:pos="851"/>
        </w:tabs>
        <w:ind w:left="0" w:firstLine="709"/>
        <w:jc w:val="both"/>
        <w:rPr>
          <w:rFonts w:ascii="Times New Roman" w:hAnsi="Times New Roman" w:cs="Times New Roman"/>
          <w:sz w:val="24"/>
          <w:szCs w:val="24"/>
        </w:rPr>
      </w:pPr>
      <w:r w:rsidRPr="002E6514">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666DA" w:rsidRPr="002E6514" w:rsidRDefault="00E666DA" w:rsidP="00E666DA">
      <w:pPr>
        <w:pStyle w:val="a3"/>
        <w:tabs>
          <w:tab w:val="left" w:pos="851"/>
        </w:tabs>
        <w:ind w:left="0" w:firstLine="709"/>
        <w:jc w:val="both"/>
        <w:rPr>
          <w:rFonts w:ascii="Times New Roman" w:hAnsi="Times New Roman" w:cs="Times New Roman"/>
          <w:sz w:val="24"/>
          <w:szCs w:val="24"/>
        </w:rPr>
      </w:pPr>
      <w:r w:rsidRPr="002E6514">
        <w:rPr>
          <w:rFonts w:ascii="Times New Roman" w:hAnsi="Times New Roman" w:cs="Times New Roman"/>
          <w:sz w:val="24"/>
          <w:szCs w:val="24"/>
        </w:rPr>
        <w:t>в) Общественной палатой Тверской области;</w:t>
      </w:r>
    </w:p>
    <w:p w:rsidR="00E666DA" w:rsidRPr="002E6514" w:rsidRDefault="00E666DA" w:rsidP="00E666DA">
      <w:pPr>
        <w:pStyle w:val="a3"/>
        <w:tabs>
          <w:tab w:val="left" w:pos="851"/>
        </w:tabs>
        <w:ind w:left="0" w:firstLine="709"/>
        <w:jc w:val="both"/>
        <w:rPr>
          <w:rFonts w:ascii="Times New Roman" w:hAnsi="Times New Roman" w:cs="Times New Roman"/>
          <w:sz w:val="24"/>
          <w:szCs w:val="24"/>
        </w:rPr>
      </w:pPr>
      <w:r w:rsidRPr="002E6514">
        <w:rPr>
          <w:rFonts w:ascii="Times New Roman" w:hAnsi="Times New Roman" w:cs="Times New Roman"/>
          <w:sz w:val="24"/>
          <w:szCs w:val="24"/>
        </w:rPr>
        <w:t>г) средствами массовой информации.</w:t>
      </w:r>
    </w:p>
    <w:p w:rsidR="00E666DA" w:rsidRPr="002E6514" w:rsidRDefault="00E666DA" w:rsidP="00E666DA">
      <w:pPr>
        <w:pStyle w:val="a3"/>
        <w:ind w:left="0" w:firstLine="567"/>
        <w:jc w:val="both"/>
        <w:rPr>
          <w:rFonts w:ascii="Times New Roman" w:hAnsi="Times New Roman" w:cs="Times New Roman"/>
          <w:sz w:val="24"/>
          <w:szCs w:val="24"/>
        </w:rPr>
      </w:pPr>
      <w:r w:rsidRPr="002E6514">
        <w:rPr>
          <w:rFonts w:ascii="Times New Roman" w:hAnsi="Times New Roman" w:cs="Times New Roman"/>
          <w:sz w:val="24"/>
          <w:szCs w:val="24"/>
        </w:rPr>
        <w:t xml:space="preserve">1.1. </w:t>
      </w:r>
      <w:r w:rsidRPr="002E6514">
        <w:rPr>
          <w:rFonts w:ascii="Times New Roman" w:hAnsi="Times New Roman" w:cs="Times New Roman"/>
          <w:sz w:val="24"/>
          <w:szCs w:val="24"/>
          <w:shd w:val="clear" w:color="auto" w:fill="FFFFFF"/>
        </w:rPr>
        <w:t>Основанием для принятия решения об осуществлении контроля за расходами лица, замещавшего должность муниципальной службы Администрации Весьегонского муниципального округа, а также за расходами его супруги (супруга) и несовершеннолетних детей является поступление в органы прокуратуры Российской Федерации материалов,</w:t>
      </w:r>
      <w:r w:rsidRPr="002E6514">
        <w:rPr>
          <w:rFonts w:ascii="Times New Roman" w:hAnsi="Times New Roman" w:cs="Times New Roman"/>
          <w:sz w:val="24"/>
          <w:szCs w:val="24"/>
        </w:rPr>
        <w:t xml:space="preserve"> полученных в ходе осуществления контроля за расходами лица, замещающего (занимающего) должность муниципальной службы,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w:t>
      </w:r>
      <w:r w:rsidRPr="002E6514">
        <w:rPr>
          <w:rFonts w:ascii="Times New Roman" w:hAnsi="Times New Roman" w:cs="Times New Roman"/>
          <w:sz w:val="24"/>
          <w:szCs w:val="24"/>
        </w:rPr>
        <w:lastRenderedPageBreak/>
        <w:t>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w:t>
      </w:r>
    </w:p>
    <w:p w:rsidR="00E666DA" w:rsidRPr="002E6514" w:rsidRDefault="00E666DA" w:rsidP="00E666DA">
      <w:pPr>
        <w:pStyle w:val="a3"/>
        <w:ind w:left="0" w:firstLine="567"/>
        <w:jc w:val="both"/>
        <w:rPr>
          <w:rFonts w:ascii="Times New Roman" w:hAnsi="Times New Roman" w:cs="Times New Roman"/>
          <w:sz w:val="24"/>
          <w:szCs w:val="24"/>
          <w:shd w:val="clear" w:color="auto" w:fill="FFFFFF"/>
        </w:rPr>
      </w:pPr>
      <w:r w:rsidRPr="002E6514">
        <w:rPr>
          <w:rFonts w:ascii="Times New Roman" w:hAnsi="Times New Roman" w:cs="Times New Roman"/>
          <w:sz w:val="24"/>
          <w:szCs w:val="24"/>
          <w:shd w:val="clear" w:color="auto" w:fill="FFFFFF"/>
        </w:rPr>
        <w:t>2. Информация анонимного характера не может служить основанием для принятия решения об осуществлении контроля за расходами лиц, замещающих или замещавших муниципальные должности в администрации Весьегонского муниципального округа (далее - муниципальных служащих), а также за расходами их супруг (супругов) и несовершеннолетних детей.</w:t>
      </w:r>
    </w:p>
    <w:p w:rsidR="00E666DA" w:rsidRPr="002E6514" w:rsidRDefault="00E666DA" w:rsidP="00E666DA">
      <w:pPr>
        <w:pStyle w:val="a3"/>
        <w:tabs>
          <w:tab w:val="left" w:pos="709"/>
        </w:tabs>
        <w:spacing w:after="0"/>
        <w:ind w:left="0" w:firstLine="567"/>
        <w:jc w:val="both"/>
        <w:rPr>
          <w:rFonts w:ascii="Times New Roman" w:hAnsi="Times New Roman" w:cs="Times New Roman"/>
          <w:sz w:val="24"/>
          <w:szCs w:val="24"/>
          <w:shd w:val="clear" w:color="auto" w:fill="FFFFFF"/>
        </w:rPr>
      </w:pPr>
      <w:r w:rsidRPr="002E6514">
        <w:rPr>
          <w:rFonts w:ascii="Times New Roman" w:hAnsi="Times New Roman" w:cs="Times New Roman"/>
          <w:sz w:val="24"/>
          <w:szCs w:val="24"/>
          <w:shd w:val="clear" w:color="auto" w:fill="FFFFFF"/>
        </w:rPr>
        <w:t>3. Должностное лицо, ответственное за профилактику коррупционных и иных правонарушений, уведомляет о принятом решении муниципальных служащих.</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4. Контроль за расходами муниципального служащего, а также за расходами его супруги (супруга) и несовершеннолетних детей включает в себя:</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1) истребование от данного муниципального служащего сведений:</w:t>
      </w:r>
    </w:p>
    <w:p w:rsidR="00E666DA" w:rsidRPr="002E6514" w:rsidRDefault="00E666DA" w:rsidP="00E666DA">
      <w:pPr>
        <w:pStyle w:val="s1"/>
        <w:shd w:val="clear" w:color="auto" w:fill="FFFFFF"/>
        <w:spacing w:before="0" w:beforeAutospacing="0" w:after="0" w:afterAutospacing="0" w:line="276" w:lineRule="auto"/>
        <w:ind w:firstLine="851"/>
        <w:jc w:val="both"/>
      </w:pPr>
      <w:r w:rsidRPr="002E6514">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666DA" w:rsidRPr="002E6514" w:rsidRDefault="00E666DA" w:rsidP="00E666DA">
      <w:pPr>
        <w:pStyle w:val="s1"/>
        <w:shd w:val="clear" w:color="auto" w:fill="FFFFFF"/>
        <w:spacing w:before="0" w:beforeAutospacing="0" w:after="0" w:afterAutospacing="0" w:line="276" w:lineRule="auto"/>
        <w:ind w:firstLine="851"/>
        <w:jc w:val="both"/>
      </w:pPr>
      <w:r w:rsidRPr="002E6514">
        <w:t xml:space="preserve">б) об источниках получения средств, за счет которых совершена сделка, указанная </w:t>
      </w:r>
      <w:r w:rsidR="009A76DD">
        <w:t xml:space="preserve">в </w:t>
      </w:r>
      <w:hyperlink r:id="rId9" w:anchor="/document/70271682/entry/40411" w:history="1">
        <w:r w:rsidRPr="009A76DD">
          <w:rPr>
            <w:rStyle w:val="a4"/>
            <w:rFonts w:eastAsiaTheme="majorEastAsia"/>
            <w:color w:val="auto"/>
            <w:u w:val="none"/>
          </w:rPr>
          <w:t>подпункте «а»</w:t>
        </w:r>
      </w:hyperlink>
      <w:r w:rsidRPr="002E6514">
        <w:t>настоящего пункта;</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2) проверку достоверности и полноты сведений 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666DA" w:rsidRPr="002E6514" w:rsidRDefault="00E666DA" w:rsidP="00E666DA">
      <w:pPr>
        <w:pStyle w:val="a3"/>
        <w:ind w:left="0" w:firstLine="567"/>
        <w:jc w:val="both"/>
        <w:rPr>
          <w:rFonts w:ascii="Times New Roman" w:hAnsi="Times New Roman" w:cs="Times New Roman"/>
          <w:sz w:val="24"/>
          <w:szCs w:val="24"/>
          <w:shd w:val="clear" w:color="auto" w:fill="FFFFFF"/>
        </w:rPr>
      </w:pPr>
      <w:r w:rsidRPr="002E6514">
        <w:rPr>
          <w:rFonts w:ascii="Times New Roman" w:hAnsi="Times New Roman" w:cs="Times New Roman"/>
          <w:sz w:val="24"/>
          <w:szCs w:val="24"/>
          <w:shd w:val="clear" w:color="auto" w:fill="FFFFFF"/>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E666DA" w:rsidRPr="002E6514" w:rsidRDefault="00E666DA" w:rsidP="00E666DA">
      <w:pPr>
        <w:pStyle w:val="a3"/>
        <w:ind w:left="0" w:firstLine="567"/>
        <w:jc w:val="both"/>
        <w:rPr>
          <w:rFonts w:ascii="Times New Roman" w:hAnsi="Times New Roman" w:cs="Times New Roman"/>
          <w:sz w:val="24"/>
          <w:szCs w:val="24"/>
          <w:shd w:val="clear" w:color="auto" w:fill="FFFFFF"/>
        </w:rPr>
      </w:pPr>
      <w:r w:rsidRPr="002E6514">
        <w:rPr>
          <w:rFonts w:ascii="Times New Roman" w:hAnsi="Times New Roman" w:cs="Times New Roman"/>
          <w:sz w:val="24"/>
          <w:szCs w:val="24"/>
          <w:shd w:val="clear" w:color="auto" w:fill="FFFFFF"/>
        </w:rPr>
        <w:t>5. Решение об осуществлении контроля за расходами муниципальных служащих, а также за расходами их супруг (супругов) и несовершеннолетних детей принимается распоряжением Администрации Весьегонского муниципального округа отдельно в отношении каждого муниципального служащего и оформляется в письменной форме.</w:t>
      </w:r>
    </w:p>
    <w:p w:rsidR="00E666DA" w:rsidRPr="002E6514" w:rsidRDefault="00E666DA" w:rsidP="00E666DA">
      <w:pPr>
        <w:pStyle w:val="a3"/>
        <w:ind w:left="0" w:firstLine="567"/>
        <w:jc w:val="both"/>
        <w:rPr>
          <w:rFonts w:ascii="Times New Roman" w:hAnsi="Times New Roman" w:cs="Times New Roman"/>
          <w:sz w:val="24"/>
          <w:szCs w:val="24"/>
          <w:shd w:val="clear" w:color="auto" w:fill="FFFFFF"/>
        </w:rPr>
      </w:pPr>
      <w:r w:rsidRPr="002E6514">
        <w:rPr>
          <w:rFonts w:ascii="Times New Roman" w:hAnsi="Times New Roman" w:cs="Times New Roman"/>
          <w:sz w:val="24"/>
          <w:szCs w:val="24"/>
          <w:shd w:val="clear" w:color="auto" w:fill="FFFFFF"/>
        </w:rPr>
        <w:t>6. Должностное лицо, указанное в пункте 3 настоящего положения,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подпунктом 1 пункта 4 настоящего Положения.</w:t>
      </w:r>
    </w:p>
    <w:p w:rsidR="00E666DA" w:rsidRPr="002E6514" w:rsidRDefault="00E666DA" w:rsidP="00E666DA">
      <w:pPr>
        <w:pStyle w:val="a3"/>
        <w:ind w:left="0" w:firstLine="567"/>
        <w:jc w:val="both"/>
        <w:rPr>
          <w:rFonts w:ascii="Times New Roman" w:hAnsi="Times New Roman" w:cs="Times New Roman"/>
          <w:sz w:val="24"/>
          <w:szCs w:val="24"/>
          <w:shd w:val="clear" w:color="auto" w:fill="FFFFFF"/>
        </w:rPr>
      </w:pPr>
      <w:r w:rsidRPr="002E6514">
        <w:rPr>
          <w:rFonts w:ascii="Times New Roman" w:hAnsi="Times New Roman" w:cs="Times New Roman"/>
          <w:sz w:val="24"/>
          <w:szCs w:val="24"/>
          <w:shd w:val="clear" w:color="auto" w:fill="FFFFFF"/>
        </w:rPr>
        <w:t xml:space="preserve">В уведомлении должна содержаться информация о порядке представления и проверки достоверности и полноты этих сведений. </w:t>
      </w:r>
      <w:r w:rsidR="004C5CCE" w:rsidRPr="002E6514">
        <w:rPr>
          <w:rFonts w:ascii="Times New Roman" w:hAnsi="Times New Roman" w:cs="Times New Roman"/>
          <w:sz w:val="24"/>
          <w:szCs w:val="24"/>
          <w:shd w:val="clear" w:color="auto" w:fill="FFFFFF"/>
        </w:rPr>
        <w:t xml:space="preserve">В случае, если муниципальный служащий, обратился с ходатайством в соответствии с подпунктом 3 пункта 12 настоящегоПоложения, с </w:t>
      </w:r>
      <w:r w:rsidR="004C5CCE" w:rsidRPr="002E6514">
        <w:rPr>
          <w:rFonts w:ascii="Times New Roman" w:hAnsi="Times New Roman" w:cs="Times New Roman"/>
          <w:sz w:val="24"/>
          <w:szCs w:val="24"/>
          <w:shd w:val="clear" w:color="auto" w:fill="FFFFFF"/>
        </w:rPr>
        <w:lastRenderedPageBreak/>
        <w:t>данным муниципальным служащим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666DA" w:rsidRPr="002E6514" w:rsidRDefault="00E666DA" w:rsidP="00E666DA">
      <w:pPr>
        <w:pStyle w:val="a3"/>
        <w:numPr>
          <w:ilvl w:val="0"/>
          <w:numId w:val="3"/>
        </w:numPr>
        <w:tabs>
          <w:tab w:val="left" w:pos="993"/>
        </w:tabs>
        <w:ind w:left="0" w:firstLine="567"/>
        <w:jc w:val="both"/>
        <w:rPr>
          <w:rFonts w:ascii="Times New Roman" w:hAnsi="Times New Roman" w:cs="Times New Roman"/>
          <w:sz w:val="24"/>
          <w:szCs w:val="24"/>
        </w:rPr>
      </w:pPr>
      <w:r w:rsidRPr="002E6514">
        <w:rPr>
          <w:rFonts w:ascii="Times New Roman" w:hAnsi="Times New Roman" w:cs="Times New Roman"/>
          <w:sz w:val="24"/>
          <w:szCs w:val="24"/>
        </w:rPr>
        <w:t xml:space="preserve">Сведения, предусмотренные подпунктом 2 пункта 4 настоящего Положения и представленные в соответствии с настоящим Положением, относятся к </w:t>
      </w:r>
      <w:r w:rsidRPr="009A76DD">
        <w:rPr>
          <w:rFonts w:ascii="Times New Roman" w:hAnsi="Times New Roman" w:cs="Times New Roman"/>
          <w:sz w:val="24"/>
          <w:szCs w:val="24"/>
        </w:rPr>
        <w:t>информации</w:t>
      </w:r>
      <w:r w:rsidRPr="002E6514">
        <w:rPr>
          <w:rFonts w:ascii="Times New Roman" w:hAnsi="Times New Roman" w:cs="Times New Roman"/>
          <w:sz w:val="24"/>
          <w:szCs w:val="24"/>
        </w:rPr>
        <w:t xml:space="preserve">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r w:rsidRPr="009A76DD">
        <w:rPr>
          <w:rFonts w:ascii="Times New Roman" w:hAnsi="Times New Roman" w:cs="Times New Roman"/>
          <w:sz w:val="24"/>
          <w:szCs w:val="24"/>
        </w:rPr>
        <w:t>законодательством</w:t>
      </w:r>
      <w:r w:rsidRPr="002E6514">
        <w:rPr>
          <w:rFonts w:ascii="Times New Roman" w:hAnsi="Times New Roman" w:cs="Times New Roman"/>
          <w:sz w:val="24"/>
          <w:szCs w:val="24"/>
        </w:rPr>
        <w:t>Российской Федерации о государственной тайне.</w:t>
      </w:r>
    </w:p>
    <w:p w:rsidR="00E666DA" w:rsidRPr="002E6514" w:rsidRDefault="004C5CCE" w:rsidP="00E666DA">
      <w:pPr>
        <w:pStyle w:val="a3"/>
        <w:numPr>
          <w:ilvl w:val="0"/>
          <w:numId w:val="3"/>
        </w:numPr>
        <w:tabs>
          <w:tab w:val="left" w:pos="993"/>
        </w:tabs>
        <w:ind w:left="0" w:firstLine="567"/>
        <w:jc w:val="both"/>
        <w:rPr>
          <w:rFonts w:ascii="Times New Roman" w:hAnsi="Times New Roman" w:cs="Times New Roman"/>
          <w:sz w:val="24"/>
          <w:szCs w:val="24"/>
        </w:rPr>
      </w:pPr>
      <w:r w:rsidRPr="002E6514">
        <w:rPr>
          <w:rFonts w:ascii="Times New Roman" w:hAnsi="Times New Roman" w:cs="Times New Roman"/>
          <w:sz w:val="24"/>
          <w:szCs w:val="24"/>
        </w:rPr>
        <w:t>Не допускается использование сведений, предусмотренныхподпунктом 2 пункта 4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666DA" w:rsidRPr="002E6514" w:rsidRDefault="00E666DA" w:rsidP="00E666DA">
      <w:pPr>
        <w:pStyle w:val="a3"/>
        <w:numPr>
          <w:ilvl w:val="0"/>
          <w:numId w:val="3"/>
        </w:numPr>
        <w:shd w:val="clear" w:color="auto" w:fill="FFFFFF"/>
        <w:tabs>
          <w:tab w:val="left" w:pos="993"/>
        </w:tabs>
        <w:ind w:left="0" w:firstLine="567"/>
        <w:jc w:val="both"/>
        <w:rPr>
          <w:rFonts w:ascii="Times New Roman" w:hAnsi="Times New Roman" w:cs="Times New Roman"/>
          <w:sz w:val="24"/>
          <w:szCs w:val="24"/>
        </w:rPr>
      </w:pPr>
      <w:r w:rsidRPr="002E6514">
        <w:rPr>
          <w:rFonts w:ascii="Times New Roman" w:hAnsi="Times New Roman" w:cs="Times New Roman"/>
          <w:sz w:val="24"/>
          <w:szCs w:val="24"/>
        </w:rPr>
        <w:t>Лица, виновные в разглашении сведений, предусмотренных подпунктом 2 пункта 4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666DA" w:rsidRPr="002E6514" w:rsidRDefault="00E666DA" w:rsidP="00E666DA">
      <w:pPr>
        <w:pStyle w:val="a3"/>
        <w:numPr>
          <w:ilvl w:val="0"/>
          <w:numId w:val="3"/>
        </w:numPr>
        <w:shd w:val="clear" w:color="auto" w:fill="FFFFFF"/>
        <w:tabs>
          <w:tab w:val="left" w:pos="426"/>
          <w:tab w:val="left" w:pos="993"/>
        </w:tabs>
        <w:ind w:left="0" w:firstLine="567"/>
        <w:jc w:val="both"/>
        <w:rPr>
          <w:rFonts w:ascii="Times New Roman" w:hAnsi="Times New Roman" w:cs="Times New Roman"/>
          <w:sz w:val="24"/>
          <w:szCs w:val="24"/>
        </w:rPr>
      </w:pPr>
      <w:r w:rsidRPr="002E6514">
        <w:rPr>
          <w:rFonts w:ascii="Times New Roman" w:hAnsi="Times New Roman" w:cs="Times New Roman"/>
          <w:sz w:val="24"/>
          <w:szCs w:val="24"/>
        </w:rPr>
        <w:t>Представленные в соответствии с настоящим Положением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w:t>
      </w:r>
      <w:r w:rsidR="004C5CCE" w:rsidRPr="002E6514">
        <w:rPr>
          <w:rFonts w:ascii="Times New Roman" w:hAnsi="Times New Roman" w:cs="Times New Roman"/>
          <w:sz w:val="24"/>
          <w:szCs w:val="24"/>
        </w:rPr>
        <w:t>» н</w:t>
      </w:r>
      <w:r w:rsidRPr="002E6514">
        <w:rPr>
          <w:rFonts w:ascii="Times New Roman" w:hAnsi="Times New Roman" w:cs="Times New Roman"/>
          <w:sz w:val="24"/>
          <w:szCs w:val="24"/>
        </w:rPr>
        <w:t>а официальном сайте Администрации Весьегонского муниципального округа и предоставляются для опубликования средствам массовой информации в порядке, определяемом постановлением Администрации Весьегонского муниципального округа от 22.07.2020 № 315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Весьегонского муниципального округа и членов их семей на официальном сайте Администрации Весьегонского муниципального округа  в информационно-телекоммуникационной сети «Интернет» и предоставления этих сведений средствам массовой информации для опубликования», с соблюдением законодательства Российской Федерации о государственной тайне и о защите персональных данных.</w:t>
      </w:r>
    </w:p>
    <w:p w:rsidR="00E666DA" w:rsidRPr="002E6514" w:rsidRDefault="00E666DA" w:rsidP="00E666DA">
      <w:pPr>
        <w:pStyle w:val="a3"/>
        <w:numPr>
          <w:ilvl w:val="0"/>
          <w:numId w:val="3"/>
        </w:numPr>
        <w:shd w:val="clear" w:color="auto" w:fill="FFFFFF"/>
        <w:tabs>
          <w:tab w:val="left" w:pos="426"/>
          <w:tab w:val="left" w:pos="993"/>
        </w:tabs>
        <w:ind w:left="0" w:firstLine="567"/>
        <w:jc w:val="both"/>
        <w:rPr>
          <w:rFonts w:ascii="Times New Roman" w:hAnsi="Times New Roman" w:cs="Times New Roman"/>
          <w:sz w:val="24"/>
          <w:szCs w:val="24"/>
        </w:rPr>
      </w:pPr>
      <w:r w:rsidRPr="002E6514">
        <w:rPr>
          <w:rFonts w:ascii="Times New Roman" w:hAnsi="Times New Roman" w:cs="Times New Roman"/>
          <w:sz w:val="24"/>
          <w:szCs w:val="24"/>
        </w:rPr>
        <w:t>Муниципальный служащий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подпунктом 2 пункта 4 настоящего Положения.</w:t>
      </w:r>
    </w:p>
    <w:p w:rsidR="00E666DA" w:rsidRPr="002E6514" w:rsidRDefault="00E666DA" w:rsidP="00E666DA">
      <w:pPr>
        <w:pStyle w:val="a3"/>
        <w:numPr>
          <w:ilvl w:val="0"/>
          <w:numId w:val="3"/>
        </w:numPr>
        <w:shd w:val="clear" w:color="auto" w:fill="FFFFFF"/>
        <w:tabs>
          <w:tab w:val="left" w:pos="426"/>
          <w:tab w:val="left" w:pos="993"/>
        </w:tabs>
        <w:spacing w:after="0"/>
        <w:ind w:left="0" w:firstLine="567"/>
        <w:jc w:val="both"/>
        <w:rPr>
          <w:rFonts w:ascii="Times New Roman" w:hAnsi="Times New Roman" w:cs="Times New Roman"/>
          <w:sz w:val="24"/>
          <w:szCs w:val="24"/>
        </w:rPr>
      </w:pPr>
      <w:r w:rsidRPr="002E6514">
        <w:rPr>
          <w:rFonts w:ascii="Times New Roman" w:hAnsi="Times New Roman" w:cs="Times New Roman"/>
          <w:sz w:val="24"/>
          <w:szCs w:val="24"/>
        </w:rPr>
        <w:t xml:space="preserve">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E666DA" w:rsidRPr="002E6514" w:rsidRDefault="00E666DA" w:rsidP="00E666DA">
      <w:pPr>
        <w:pStyle w:val="s1"/>
        <w:spacing w:before="0" w:beforeAutospacing="0" w:after="0" w:afterAutospacing="0" w:line="276" w:lineRule="auto"/>
        <w:ind w:firstLine="567"/>
        <w:jc w:val="both"/>
      </w:pPr>
      <w:r w:rsidRPr="002E6514">
        <w:t>1) давать пояснения в письменной форме:</w:t>
      </w:r>
    </w:p>
    <w:p w:rsidR="00E666DA" w:rsidRPr="002E6514" w:rsidRDefault="00E666DA" w:rsidP="00E666DA">
      <w:pPr>
        <w:pStyle w:val="s1"/>
        <w:spacing w:before="0" w:beforeAutospacing="0" w:after="0" w:afterAutospacing="0" w:line="276" w:lineRule="auto"/>
        <w:ind w:firstLine="851"/>
        <w:jc w:val="both"/>
      </w:pPr>
      <w:r w:rsidRPr="002E6514">
        <w:t>а) в связи с истребованием сведений, предусмотренныхподпунктом 2 пункта 4 настоящего Положения;</w:t>
      </w:r>
    </w:p>
    <w:p w:rsidR="00E666DA" w:rsidRPr="002E6514" w:rsidRDefault="00E666DA" w:rsidP="00E666DA">
      <w:pPr>
        <w:pStyle w:val="s1"/>
        <w:spacing w:before="0" w:beforeAutospacing="0" w:after="0" w:afterAutospacing="0" w:line="276" w:lineRule="auto"/>
        <w:ind w:firstLine="851"/>
        <w:jc w:val="both"/>
      </w:pPr>
      <w:r w:rsidRPr="002E6514">
        <w:t>б) в ходе проверки достоверности и полноты сведений, предусмотренных подпунктом 2 пункта 4 настоящего Положения, и по ее результатам;</w:t>
      </w:r>
    </w:p>
    <w:p w:rsidR="00E666DA" w:rsidRPr="002E6514" w:rsidRDefault="00E666DA" w:rsidP="00E666DA">
      <w:pPr>
        <w:pStyle w:val="s1"/>
        <w:spacing w:before="0" w:beforeAutospacing="0" w:after="0" w:afterAutospacing="0" w:line="276" w:lineRule="auto"/>
        <w:ind w:firstLine="851"/>
        <w:jc w:val="both"/>
      </w:pPr>
      <w:r w:rsidRPr="002E6514">
        <w:lastRenderedPageBreak/>
        <w:t>в) об источниках получения средств, за счет которых им, его супругой (супругом) и (или) несовершеннолетними детьми совершена сделка, указанная в подпункте 2 пункта 4 настоящего Положения;</w:t>
      </w:r>
    </w:p>
    <w:p w:rsidR="00E666DA" w:rsidRPr="002E6514" w:rsidRDefault="00E666DA" w:rsidP="00E666DA">
      <w:pPr>
        <w:pStyle w:val="s1"/>
        <w:spacing w:before="0" w:beforeAutospacing="0" w:after="0" w:afterAutospacing="0" w:line="276" w:lineRule="auto"/>
        <w:ind w:firstLine="567"/>
        <w:jc w:val="both"/>
      </w:pPr>
      <w:r w:rsidRPr="002E6514">
        <w:t>2) представлять дополнительные материалы и давать по ним пояснения в письменной форме;</w:t>
      </w:r>
    </w:p>
    <w:p w:rsidR="00E666DA" w:rsidRPr="002E6514" w:rsidRDefault="00E666DA" w:rsidP="00E666DA">
      <w:pPr>
        <w:pStyle w:val="s1"/>
        <w:spacing w:before="0" w:beforeAutospacing="0" w:after="0" w:afterAutospacing="0" w:line="276" w:lineRule="auto"/>
        <w:ind w:firstLine="567"/>
        <w:jc w:val="both"/>
      </w:pPr>
      <w:r w:rsidRPr="002E6514">
        <w:t>3) обращаться с ходатайством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666DA" w:rsidRPr="002E6514" w:rsidRDefault="00E666DA" w:rsidP="00E666DA">
      <w:pPr>
        <w:pStyle w:val="s1"/>
        <w:spacing w:before="0" w:beforeAutospacing="0" w:after="0" w:afterAutospacing="0" w:line="276" w:lineRule="auto"/>
        <w:ind w:firstLine="567"/>
        <w:jc w:val="both"/>
        <w:rPr>
          <w:shd w:val="clear" w:color="auto" w:fill="FFFFFF"/>
        </w:rPr>
      </w:pPr>
      <w:r w:rsidRPr="002E6514">
        <w:t xml:space="preserve">13. Муниципальный служащий </w:t>
      </w:r>
      <w:r w:rsidRPr="002E6514">
        <w:rPr>
          <w:shd w:val="clear" w:color="auto" w:fill="FFFFFF"/>
        </w:rPr>
        <w:t>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rsidR="00E666DA" w:rsidRPr="002E6514" w:rsidRDefault="00E666DA" w:rsidP="00E666DA">
      <w:pPr>
        <w:pStyle w:val="s1"/>
        <w:spacing w:before="0" w:beforeAutospacing="0" w:after="0" w:afterAutospacing="0" w:line="276" w:lineRule="auto"/>
        <w:ind w:firstLine="567"/>
        <w:jc w:val="both"/>
        <w:rPr>
          <w:shd w:val="clear" w:color="auto" w:fill="FFFFFF"/>
        </w:rPr>
      </w:pPr>
      <w:r w:rsidRPr="002E6514">
        <w:rPr>
          <w:shd w:val="clear" w:color="auto" w:fill="FFFFFF"/>
        </w:rPr>
        <w:t xml:space="preserve">14. </w:t>
      </w:r>
      <w:r w:rsidRPr="002E6514">
        <w:t>Должностное лицо, ответственное за профилактику коррупционных и иных правонарушений, обязано:</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 xml:space="preserve">1) осуществлять анализ поступающих в соответствии с Федеральным законом от 03.12.2012 № 230-ФЗ «О контроле за соответствием расходов лиц, замещающих государственные должности, и иных лиц их доходам», </w:t>
      </w:r>
      <w:hyperlink r:id="rId10" w:anchor="/document/12164203/entry/0" w:history="1">
        <w:r w:rsidRPr="002E6514">
          <w:rPr>
            <w:rStyle w:val="a4"/>
            <w:rFonts w:eastAsiaTheme="majorEastAsia"/>
          </w:rPr>
          <w:t>Федеральным законом</w:t>
        </w:r>
      </w:hyperlink>
      <w:r w:rsidRPr="002E6514">
        <w:t>от 25 декабря 2008года № 273-ФЗ «О противодействии коррупции»и настоящим Положением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E666DA" w:rsidRPr="002E6514" w:rsidRDefault="00E666DA" w:rsidP="00E666DA">
      <w:pPr>
        <w:pStyle w:val="s1"/>
        <w:shd w:val="clear" w:color="auto" w:fill="FFFFFF"/>
        <w:spacing w:before="0" w:beforeAutospacing="0" w:after="0" w:afterAutospacing="0"/>
        <w:ind w:firstLine="567"/>
        <w:jc w:val="both"/>
      </w:pPr>
      <w:r w:rsidRPr="002E6514">
        <w:t>2) принимать сведения, представляемые в соответствии подпунктом 2 пункта 4 настоящего Положения.</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15. Должностное лицо, ответственное за профилактику коррупционных и иных правонарушений, при осуществлении контроля за расходами муниципального служащего, а также за расходами его супруги (супруга) и несовершеннолетних детей обязано:</w:t>
      </w:r>
    </w:p>
    <w:p w:rsidR="00E666DA" w:rsidRPr="002E6514" w:rsidRDefault="00E666DA" w:rsidP="00E666DA">
      <w:pPr>
        <w:pStyle w:val="s1"/>
        <w:shd w:val="clear" w:color="auto" w:fill="FFFFFF"/>
        <w:spacing w:before="0" w:beforeAutospacing="0" w:after="0" w:afterAutospacing="0"/>
        <w:ind w:firstLine="567"/>
        <w:jc w:val="both"/>
      </w:pPr>
      <w:r w:rsidRPr="002E6514">
        <w:t>1) истребовать от данного лица сведения, предусмотренныеподпунктом 2 пункта 4 настоящего Положения;</w:t>
      </w:r>
    </w:p>
    <w:p w:rsidR="00E666DA" w:rsidRPr="002E6514" w:rsidRDefault="00E666DA" w:rsidP="00E666DA">
      <w:pPr>
        <w:pStyle w:val="s1"/>
        <w:shd w:val="clear" w:color="auto" w:fill="FFFFFF"/>
        <w:spacing w:before="0" w:beforeAutospacing="0" w:after="0" w:afterAutospacing="0"/>
        <w:ind w:firstLine="567"/>
        <w:jc w:val="both"/>
      </w:pPr>
      <w:r w:rsidRPr="002E6514">
        <w:t>2) провести с ним беседу в случае поступления ходатайства, предусмотренного подпункта 3 пункта 12 настоящего Положения.</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16. Должностное лицо, ответственное за профилактику коррупционных и иных правонарушений, при осуществлении контроля за расходами муниципального служащего, а также за расходами его супруги (супруга) и несовершеннолетних детей вправе:</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1) проводить по своей инициативе беседу с данным лицом;</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2) изучать поступившие от данного лица дополнительные материалы;</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3) получать от данного лица пояснения по представленным им сведениям и материалам;</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должностных лиц, ответственных за профилактику коррупционных и иных правонарушений, в части </w:t>
      </w:r>
      <w:r w:rsidRPr="002E6514">
        <w:lastRenderedPageBreak/>
        <w:t>направления запросов, указанных в настоящем пункте, определяются Президентом Российской Федерации;</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5) наводить справки у физических лиц и получать от них с их согласия информацию.</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17. Руководители органов и организаций, получившие запрос, предусмотренный подпунктом 4 пункта 16 настоящего Положения,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18.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19. Лицо, принявшее решение об осуществлении контроля за расходами муниципального служащего, а также за расходами его супруги (супруга) и несовершеннолетних детей, может предложить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20. Лицо, принявшее решение об осуществлении контроля за расходами муниципального служащего, а также за расходами его супруги (супруга) и несовершеннолетних детей:</w:t>
      </w:r>
    </w:p>
    <w:p w:rsidR="00E666DA" w:rsidRPr="002E6514" w:rsidRDefault="00E666DA" w:rsidP="00E666DA">
      <w:pPr>
        <w:pStyle w:val="s1"/>
        <w:shd w:val="clear" w:color="auto" w:fill="FFFFFF"/>
        <w:spacing w:before="0" w:beforeAutospacing="0" w:after="0" w:afterAutospacing="0"/>
        <w:ind w:firstLine="567"/>
        <w:jc w:val="both"/>
      </w:pPr>
      <w:r w:rsidRPr="002E6514">
        <w:t>1) информирует в установленном порядке о результатах осуществления контроля за расходами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w:t>
      </w:r>
    </w:p>
    <w:p w:rsidR="00E666DA" w:rsidRPr="002E6514" w:rsidRDefault="00E666DA" w:rsidP="00E666DA">
      <w:pPr>
        <w:pStyle w:val="s1"/>
        <w:shd w:val="clear" w:color="auto" w:fill="FFFFFF"/>
        <w:spacing w:before="0" w:beforeAutospacing="0" w:after="0" w:afterAutospacing="0"/>
        <w:ind w:firstLine="567"/>
        <w:jc w:val="both"/>
      </w:pPr>
      <w:r w:rsidRPr="002E6514">
        <w:t>2)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666DA" w:rsidRPr="002E6514" w:rsidRDefault="00E666DA" w:rsidP="00E666DA">
      <w:pPr>
        <w:pStyle w:val="s1"/>
        <w:shd w:val="clear" w:color="auto" w:fill="FFFFFF"/>
        <w:spacing w:before="0" w:beforeAutospacing="0" w:after="0" w:afterAutospacing="0"/>
        <w:ind w:firstLine="567"/>
        <w:jc w:val="both"/>
      </w:pPr>
      <w:r w:rsidRPr="002E6514">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принятии решения о применении к муниципальному служащему,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w:t>
      </w:r>
    </w:p>
    <w:p w:rsidR="00E666DA" w:rsidRPr="002E6514" w:rsidRDefault="00E666DA" w:rsidP="00E666DA">
      <w:pPr>
        <w:pStyle w:val="s1"/>
        <w:shd w:val="clear" w:color="auto" w:fill="FFFFFF"/>
        <w:spacing w:before="0" w:beforeAutospacing="0" w:after="0" w:afterAutospacing="0"/>
        <w:ind w:firstLine="567"/>
        <w:jc w:val="both"/>
      </w:pPr>
      <w:r w:rsidRPr="002E6514">
        <w:t xml:space="preserve">22. Муниципальный служащий должен быть проинформирован с соблюдением законодательства Российской Федерации о государственной </w:t>
      </w:r>
      <w:r w:rsidR="004C5CCE" w:rsidRPr="002E6514">
        <w:t>тайне,</w:t>
      </w:r>
      <w:r w:rsidRPr="002E6514">
        <w:t xml:space="preserve"> о результатах контроля за его расходами, а также за расходами его супруги (супруга) и несовершеннолетних детей.</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23. Информация о результатах контроля за расходами муниципального служащего,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 xml:space="preserve">24. </w:t>
      </w:r>
      <w:proofErr w:type="gramStart"/>
      <w:r w:rsidRPr="002E6514">
        <w:t>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Тверской области</w:t>
      </w:r>
      <w:r w:rsidR="004C5CCE" w:rsidRPr="002E6514">
        <w:t>и</w:t>
      </w:r>
      <w:proofErr w:type="gramEnd"/>
      <w:r w:rsidR="004C5CCE" w:rsidRPr="002E6514">
        <w:t xml:space="preserve">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w:t>
      </w:r>
      <w:r w:rsidR="004C5CCE" w:rsidRPr="009A76DD">
        <w:rPr>
          <w:rFonts w:eastAsiaTheme="majorEastAsia"/>
        </w:rPr>
        <w:t>о государственной тайне</w:t>
      </w:r>
      <w:r w:rsidR="004C5CCE" w:rsidRPr="002E6514">
        <w:t xml:space="preserve"> и </w:t>
      </w:r>
      <w:r w:rsidR="004C5CCE" w:rsidRPr="009A76DD">
        <w:rPr>
          <w:rFonts w:eastAsiaTheme="majorEastAsia"/>
        </w:rPr>
        <w:t xml:space="preserve">о защите </w:t>
      </w:r>
      <w:proofErr w:type="gramStart"/>
      <w:r w:rsidR="004C5CCE" w:rsidRPr="009A76DD">
        <w:rPr>
          <w:rFonts w:eastAsiaTheme="majorEastAsia"/>
        </w:rPr>
        <w:t>персональных</w:t>
      </w:r>
      <w:proofErr w:type="gramEnd"/>
      <w:r w:rsidR="004C5CCE" w:rsidRPr="009A76DD">
        <w:rPr>
          <w:rFonts w:eastAsiaTheme="majorEastAsia"/>
        </w:rPr>
        <w:t xml:space="preserve"> данных</w:t>
      </w:r>
      <w:r w:rsidR="004C5CCE" w:rsidRPr="002E6514">
        <w:t>и одновременно уведомляет об этом муниципального служащего.</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lastRenderedPageBreak/>
        <w:t>25. Невыполнение муниципальным служащим, обязанностей, предусмотренныхподпунктом 2 пункта 4 настоящего Положения, является правонарушением.</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26. Лицо, совершившее правонарушение, предусмотренное пунктом 25 настоящего Положения, подлежит в установленном порядке освобождению от замещаемой (занимаемой) должности, увольнению с муниципальной службы.</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27. В случае</w:t>
      </w:r>
      <w:proofErr w:type="gramStart"/>
      <w:r w:rsidRPr="002E6514">
        <w:t>,</w:t>
      </w:r>
      <w:proofErr w:type="gramEnd"/>
      <w:r w:rsidRPr="002E6514">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r w:rsidRPr="009A76DD">
        <w:rPr>
          <w:rFonts w:eastAsiaTheme="majorEastAsia"/>
        </w:rPr>
        <w:t>материалы</w:t>
      </w:r>
      <w:r w:rsidRPr="002E6514">
        <w:t xml:space="preserve">, полученные в результате осуществления контроля за расходами, в трехдневный срок после его завершения </w:t>
      </w:r>
      <w:r w:rsidRPr="009A76DD">
        <w:rPr>
          <w:rFonts w:eastAsiaTheme="majorEastAsia"/>
        </w:rPr>
        <w:t>направляются</w:t>
      </w:r>
      <w:r w:rsidRPr="002E6514">
        <w:t xml:space="preserve">лицом, принявшим решение об осуществлении </w:t>
      </w:r>
      <w:proofErr w:type="gramStart"/>
      <w:r w:rsidRPr="002E6514">
        <w:t>контроля за</w:t>
      </w:r>
      <w:proofErr w:type="gramEnd"/>
      <w:r w:rsidRPr="002E6514">
        <w:t xml:space="preserve"> расходами, в прокуратуру Весьегонского района Тверской области.</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 xml:space="preserve">29. </w:t>
      </w:r>
      <w:r w:rsidR="004C5CCE" w:rsidRPr="002E6514">
        <w:t xml:space="preserve">В случае, если в ходе осуществления контроля за расходами муниципального служащего, а также за расходами его супруги (супруга) и несовершеннолетних детейданное лицо было освобождено от замещаемой (занимаемой),должности, уволено с муниципальной службы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w:t>
      </w:r>
      <w:r w:rsidRPr="002E6514">
        <w:t>его увольнением лицу, принявшему решение об осуществлении контроля за расходами.</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30. Материалы, полученные в ходе осуществления контроля за расходами муниципального служащего,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прокуратуру Весьегонского района Тверской области.</w:t>
      </w:r>
    </w:p>
    <w:p w:rsidR="00E666DA" w:rsidRPr="002E6514" w:rsidRDefault="00E666DA" w:rsidP="00E666DA">
      <w:pPr>
        <w:pStyle w:val="s1"/>
        <w:shd w:val="clear" w:color="auto" w:fill="FFFFFF"/>
        <w:spacing w:before="0" w:beforeAutospacing="0" w:after="0" w:afterAutospacing="0" w:line="276" w:lineRule="auto"/>
        <w:ind w:firstLine="567"/>
        <w:jc w:val="both"/>
      </w:pPr>
      <w:r w:rsidRPr="002E6514">
        <w:t>31. Настоящее Положение распространяется на сдел</w:t>
      </w:r>
      <w:r w:rsidR="004C5CCE">
        <w:t>ки, совершенные с 1 января 2012</w:t>
      </w:r>
      <w:r w:rsidRPr="002E6514">
        <w:t>г.</w:t>
      </w:r>
    </w:p>
    <w:p w:rsidR="00E666DA" w:rsidRDefault="00E666DA" w:rsidP="00FA7AAE"/>
    <w:sectPr w:rsidR="00E666DA" w:rsidSect="009A76DD">
      <w:pgSz w:w="11906" w:h="16838"/>
      <w:pgMar w:top="567"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5FE3"/>
    <w:multiLevelType w:val="hybridMultilevel"/>
    <w:tmpl w:val="95EC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40E71"/>
    <w:multiLevelType w:val="hybridMultilevel"/>
    <w:tmpl w:val="6BA4DB7C"/>
    <w:lvl w:ilvl="0" w:tplc="BE882078">
      <w:start w:val="7"/>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08731C8"/>
    <w:multiLevelType w:val="hybridMultilevel"/>
    <w:tmpl w:val="28607814"/>
    <w:lvl w:ilvl="0" w:tplc="67A6BD2E">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F0E3D"/>
    <w:multiLevelType w:val="hybridMultilevel"/>
    <w:tmpl w:val="F08E0A62"/>
    <w:lvl w:ilvl="0" w:tplc="D952C6AA">
      <w:start w:val="1"/>
      <w:numFmt w:val="decimal"/>
      <w:lvlText w:val="%1."/>
      <w:lvlJc w:val="left"/>
      <w:pPr>
        <w:ind w:left="1437" w:hanging="87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7AAE"/>
    <w:rsid w:val="00111C48"/>
    <w:rsid w:val="00246165"/>
    <w:rsid w:val="00264396"/>
    <w:rsid w:val="003F3899"/>
    <w:rsid w:val="004C5CCE"/>
    <w:rsid w:val="00594B1A"/>
    <w:rsid w:val="006E2E7C"/>
    <w:rsid w:val="006E705E"/>
    <w:rsid w:val="006F48C7"/>
    <w:rsid w:val="0075439A"/>
    <w:rsid w:val="007A69AE"/>
    <w:rsid w:val="007E497B"/>
    <w:rsid w:val="008C45B7"/>
    <w:rsid w:val="008D058D"/>
    <w:rsid w:val="008F786A"/>
    <w:rsid w:val="00987353"/>
    <w:rsid w:val="009A76DD"/>
    <w:rsid w:val="009C666E"/>
    <w:rsid w:val="00A07FF9"/>
    <w:rsid w:val="00AB38DE"/>
    <w:rsid w:val="00AE6E6E"/>
    <w:rsid w:val="00C62391"/>
    <w:rsid w:val="00D349EA"/>
    <w:rsid w:val="00E21654"/>
    <w:rsid w:val="00E666DA"/>
    <w:rsid w:val="00F15A20"/>
    <w:rsid w:val="00FA7AAE"/>
    <w:rsid w:val="00FD5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6E"/>
  </w:style>
  <w:style w:type="paragraph" w:styleId="1">
    <w:name w:val="heading 1"/>
    <w:basedOn w:val="a"/>
    <w:next w:val="a"/>
    <w:link w:val="10"/>
    <w:uiPriority w:val="9"/>
    <w:qFormat/>
    <w:rsid w:val="00FA7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A7AAE"/>
    <w:pPr>
      <w:keepNext w:val="0"/>
      <w:keepLines w:val="0"/>
      <w:widowControl w:val="0"/>
      <w:autoSpaceDE w:val="0"/>
      <w:autoSpaceDN w:val="0"/>
      <w:adjustRightInd w:val="0"/>
      <w:spacing w:before="0" w:line="240" w:lineRule="auto"/>
      <w:jc w:val="both"/>
      <w:outlineLvl w:val="1"/>
    </w:pPr>
    <w:rPr>
      <w:i/>
      <w:iCs/>
      <w:color w:val="auto"/>
      <w:lang w:eastAsia="en-US"/>
    </w:rPr>
  </w:style>
  <w:style w:type="paragraph" w:styleId="3">
    <w:name w:val="heading 3"/>
    <w:basedOn w:val="2"/>
    <w:next w:val="a"/>
    <w:link w:val="30"/>
    <w:uiPriority w:val="99"/>
    <w:qFormat/>
    <w:rsid w:val="00FA7AAE"/>
    <w:pPr>
      <w:outlineLvl w:val="2"/>
    </w:pPr>
    <w:rPr>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A7AAE"/>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9"/>
    <w:rsid w:val="00FA7AAE"/>
    <w:rPr>
      <w:rFonts w:asciiTheme="majorHAnsi" w:eastAsiaTheme="majorEastAsia" w:hAnsiTheme="majorHAnsi" w:cstheme="majorBidi"/>
      <w:b/>
      <w:bCs/>
      <w:sz w:val="26"/>
      <w:szCs w:val="26"/>
      <w:lang w:eastAsia="en-US"/>
    </w:rPr>
  </w:style>
  <w:style w:type="character" w:customStyle="1" w:styleId="10">
    <w:name w:val="Заголовок 1 Знак"/>
    <w:basedOn w:val="a0"/>
    <w:link w:val="1"/>
    <w:uiPriority w:val="9"/>
    <w:rsid w:val="00FA7AA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A7AAE"/>
    <w:pPr>
      <w:ind w:left="720"/>
      <w:contextualSpacing/>
    </w:pPr>
  </w:style>
  <w:style w:type="character" w:styleId="a4">
    <w:name w:val="Hyperlink"/>
    <w:basedOn w:val="a0"/>
    <w:uiPriority w:val="99"/>
    <w:semiHidden/>
    <w:unhideWhenUsed/>
    <w:rsid w:val="00E666DA"/>
    <w:rPr>
      <w:color w:val="0000FF"/>
      <w:u w:val="single"/>
    </w:rPr>
  </w:style>
  <w:style w:type="paragraph" w:customStyle="1" w:styleId="s1">
    <w:name w:val="s_1"/>
    <w:basedOn w:val="a"/>
    <w:rsid w:val="00E666D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D058D"/>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8D058D"/>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0AA9-2863-4CC3-86E3-ED463CB6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3481</Words>
  <Characters>19846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5</cp:revision>
  <cp:lastPrinted>2021-05-20T10:25:00Z</cp:lastPrinted>
  <dcterms:created xsi:type="dcterms:W3CDTF">2021-05-18T12:18:00Z</dcterms:created>
  <dcterms:modified xsi:type="dcterms:W3CDTF">2021-05-20T10:29:00Z</dcterms:modified>
</cp:coreProperties>
</file>