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98732481" r:id="rId6"/>
        </w:object>
      </w:r>
    </w:p>
    <w:p w:rsidR="00CD7D76" w:rsidRDefault="00FE5741" w:rsidP="00CD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CD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CD7D76">
      <w:pPr>
        <w:pStyle w:val="2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CD7D76" w:rsidRPr="00CD7D76" w:rsidRDefault="00CD7D76" w:rsidP="00CD7D76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7D7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.11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CD7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CD7D76">
        <w:rPr>
          <w:rFonts w:ascii="Times New Roman" w:hAnsi="Times New Roman"/>
          <w:sz w:val="24"/>
          <w:szCs w:val="24"/>
        </w:rPr>
        <w:t xml:space="preserve"> 520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F3875">
              <w:rPr>
                <w:rFonts w:ascii="Times New Roman" w:hAnsi="Times New Roman"/>
                <w:color w:val="000000"/>
                <w:sz w:val="24"/>
                <w:szCs w:val="24"/>
              </w:rPr>
              <w:t>30.12.2020 № 658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A1296A">
        <w:rPr>
          <w:rFonts w:ascii="Times New Roman" w:hAnsi="Times New Roman"/>
          <w:sz w:val="24"/>
          <w:szCs w:val="24"/>
        </w:rPr>
        <w:t>»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>
        <w:rPr>
          <w:rFonts w:ascii="Times New Roman" w:hAnsi="Times New Roman"/>
          <w:sz w:val="24"/>
          <w:szCs w:val="24"/>
        </w:rPr>
        <w:t>30</w:t>
      </w:r>
      <w:r w:rsidR="005F3875" w:rsidRPr="005F3875">
        <w:rPr>
          <w:rFonts w:ascii="Times New Roman" w:hAnsi="Times New Roman"/>
          <w:sz w:val="24"/>
          <w:szCs w:val="24"/>
        </w:rPr>
        <w:t>.12.2020 № 658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11 149 180,00 рублей, из которых: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2021 год -1 990 830,00 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–35 000,00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–358 200,00рублей;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 200 000,00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5F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8 – 1 370 630,00рублей;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</w:t>
      </w:r>
      <w:r w:rsidR="005F3875" w:rsidRPr="005F3875">
        <w:rPr>
          <w:rFonts w:ascii="Times New Roman" w:hAnsi="Times New Roman"/>
          <w:sz w:val="24"/>
          <w:szCs w:val="24"/>
        </w:rPr>
        <w:t>Повышение правопорядка и общественной безопасности в Весьегонском муниципальном округе Тверской области</w:t>
      </w:r>
      <w:r w:rsidR="00437922">
        <w:rPr>
          <w:rFonts w:ascii="Times New Roman" w:hAnsi="Times New Roman"/>
          <w:sz w:val="24"/>
          <w:szCs w:val="24"/>
        </w:rPr>
        <w:t xml:space="preserve">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5F3875" w:rsidRPr="005F3875" w:rsidRDefault="00437922" w:rsidP="005F3875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0" w:name="sub_313"/>
      <w:r w:rsidR="005F3875"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bookmarkEnd w:id="0"/>
    <w:p w:rsidR="005F3875" w:rsidRPr="005F3875" w:rsidRDefault="005F3875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lastRenderedPageBreak/>
        <w:t>20.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5F3875" w:rsidRPr="005F3875" w:rsidRDefault="005F3875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875" w:rsidRPr="005F3875" w:rsidRDefault="005F3875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1873"/>
        <w:gridCol w:w="2977"/>
        <w:gridCol w:w="2551"/>
      </w:tblGrid>
      <w:tr w:rsidR="005F3875" w:rsidRPr="005F3875" w:rsidTr="005F3875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5F387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4703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bookmarkStart w:id="1" w:name="_GoBack"/>
            <w:bookmarkEnd w:id="1"/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4703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36BC1" w:rsidRPr="00DB6CF0" w:rsidRDefault="0043792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68247B">
        <w:rPr>
          <w:rFonts w:ascii="Times New Roman" w:hAnsi="Times New Roman"/>
          <w:color w:val="000000"/>
          <w:sz w:val="24"/>
          <w:szCs w:val="24"/>
        </w:rPr>
        <w:t>» на 2021-2026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Pr="003108F1">
        <w:rPr>
          <w:rFonts w:ascii="Times New Roman" w:hAnsi="Times New Roman"/>
          <w:color w:val="000000"/>
          <w:sz w:val="24"/>
          <w:szCs w:val="24"/>
        </w:rPr>
        <w:t>дминистрации, заведующего отделом культуры  Живописцеву Е.А.</w:t>
      </w:r>
    </w:p>
    <w:p w:rsidR="003108F1" w:rsidRPr="003108F1" w:rsidRDefault="00CD7D76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132080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108F1" w:rsidRPr="003108F1" w:rsidRDefault="00CD7D76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7B2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70C22"/>
    <w:rsid w:val="00395242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3875"/>
    <w:rsid w:val="005F69D1"/>
    <w:rsid w:val="00606D8F"/>
    <w:rsid w:val="006270BC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A7CAB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CD7D76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18</cp:revision>
  <cp:lastPrinted>2021-11-18T06:21:00Z</cp:lastPrinted>
  <dcterms:created xsi:type="dcterms:W3CDTF">2015-07-13T13:48:00Z</dcterms:created>
  <dcterms:modified xsi:type="dcterms:W3CDTF">2021-11-18T06:21:00Z</dcterms:modified>
</cp:coreProperties>
</file>