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3E" w:rsidRPr="00CF5125" w:rsidRDefault="00A21064" w:rsidP="00DC243E">
      <w:pPr>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DC243E" w:rsidRPr="00CF5125">
        <w:rPr>
          <w:rFonts w:ascii="Times New Roman" w:eastAsia="Times New Roman" w:hAnsi="Times New Roman" w:cs="Times New Roman"/>
          <w:b/>
          <w:bCs/>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25pt" o:ole="" filled="t">
            <v:fill color2="black"/>
            <v:imagedata r:id="rId7" o:title=""/>
          </v:shape>
          <o:OLEObject Type="Embed" ProgID="Word.Picture.8" ShapeID="_x0000_i1025" DrawAspect="Content" ObjectID="_1712469883" r:id="rId8"/>
        </w:object>
      </w:r>
    </w:p>
    <w:p w:rsidR="00DC243E" w:rsidRPr="00CF5125" w:rsidRDefault="00DC243E" w:rsidP="00DC243E">
      <w:pPr>
        <w:spacing w:after="0" w:line="240" w:lineRule="auto"/>
        <w:jc w:val="center"/>
        <w:rPr>
          <w:rFonts w:ascii="Times New Roman" w:eastAsia="Times New Roman" w:hAnsi="Times New Roman" w:cs="Times New Roman"/>
          <w:b/>
          <w:bCs/>
          <w:lang w:eastAsia="ar-SA"/>
        </w:rPr>
      </w:pPr>
    </w:p>
    <w:p w:rsidR="00DC243E" w:rsidRPr="00CF5125" w:rsidRDefault="00DC243E" w:rsidP="00A21064">
      <w:pPr>
        <w:spacing w:after="0" w:line="240" w:lineRule="auto"/>
        <w:jc w:val="center"/>
        <w:rPr>
          <w:rFonts w:ascii="Times New Roman" w:eastAsia="Times New Roman" w:hAnsi="Times New Roman" w:cs="Times New Roman"/>
          <w:b/>
          <w:bCs/>
          <w:lang w:eastAsia="ar-SA"/>
        </w:rPr>
      </w:pPr>
      <w:r w:rsidRPr="00CF5125">
        <w:rPr>
          <w:rFonts w:ascii="Times New Roman" w:eastAsia="Times New Roman" w:hAnsi="Times New Roman" w:cs="Times New Roman"/>
          <w:b/>
          <w:bCs/>
          <w:lang w:eastAsia="ar-SA"/>
        </w:rPr>
        <w:t>ДУМА ВЕСЬЕГОНСКОГО МУНИЦИПАЛЬНОГО ОКРУГА</w:t>
      </w:r>
    </w:p>
    <w:p w:rsidR="00DC243E" w:rsidRPr="00CF5125" w:rsidRDefault="00DC243E" w:rsidP="00A21064">
      <w:pPr>
        <w:spacing w:after="0" w:line="240" w:lineRule="auto"/>
        <w:jc w:val="center"/>
        <w:rPr>
          <w:rFonts w:ascii="Times New Roman" w:eastAsia="Times New Roman" w:hAnsi="Times New Roman" w:cs="Times New Roman"/>
          <w:b/>
          <w:bCs/>
          <w:lang w:eastAsia="ar-SA"/>
        </w:rPr>
      </w:pPr>
      <w:r w:rsidRPr="00CF5125">
        <w:rPr>
          <w:rFonts w:ascii="Times New Roman" w:eastAsia="Times New Roman" w:hAnsi="Times New Roman" w:cs="Times New Roman"/>
          <w:b/>
          <w:bCs/>
          <w:lang w:eastAsia="ar-SA"/>
        </w:rPr>
        <w:t>ТВЕРСКОЙ ОБЛАСТИ</w:t>
      </w:r>
    </w:p>
    <w:p w:rsidR="00DC243E" w:rsidRPr="00CF5125" w:rsidRDefault="00DC243E" w:rsidP="00DC243E">
      <w:pPr>
        <w:spacing w:after="0" w:line="240" w:lineRule="auto"/>
        <w:jc w:val="center"/>
        <w:rPr>
          <w:rFonts w:ascii="Times New Roman" w:eastAsia="Times New Roman" w:hAnsi="Times New Roman" w:cs="Times New Roman"/>
          <w:b/>
          <w:bCs/>
          <w:lang w:eastAsia="ar-SA"/>
        </w:rPr>
      </w:pPr>
    </w:p>
    <w:p w:rsidR="00DC243E" w:rsidRPr="00CF5125" w:rsidRDefault="00DC243E" w:rsidP="00DC243E">
      <w:pPr>
        <w:spacing w:after="0" w:line="240" w:lineRule="auto"/>
        <w:jc w:val="center"/>
        <w:rPr>
          <w:rFonts w:ascii="Times New Roman" w:eastAsia="Times New Roman" w:hAnsi="Times New Roman" w:cs="Times New Roman"/>
          <w:b/>
          <w:bCs/>
          <w:lang w:eastAsia="ar-SA"/>
        </w:rPr>
      </w:pPr>
      <w:r w:rsidRPr="00CF5125">
        <w:rPr>
          <w:rFonts w:ascii="Times New Roman" w:eastAsia="Times New Roman" w:hAnsi="Times New Roman" w:cs="Times New Roman"/>
          <w:b/>
          <w:bCs/>
          <w:lang w:eastAsia="ar-SA"/>
        </w:rPr>
        <w:t>РЕШЕНИЕ</w:t>
      </w:r>
    </w:p>
    <w:p w:rsidR="00DC243E" w:rsidRPr="004E5DC6" w:rsidRDefault="00EF3F7D" w:rsidP="00DC243E">
      <w:pPr>
        <w:spacing w:after="0" w:line="240" w:lineRule="auto"/>
        <w:jc w:val="center"/>
        <w:rPr>
          <w:rFonts w:ascii="Times New Roman" w:eastAsia="Times New Roman" w:hAnsi="Times New Roman" w:cs="Times New Roman"/>
          <w:bCs/>
          <w:lang w:eastAsia="ar-SA"/>
        </w:rPr>
      </w:pPr>
      <w:r w:rsidRPr="004E5DC6">
        <w:rPr>
          <w:rFonts w:ascii="Times New Roman" w:eastAsia="Times New Roman" w:hAnsi="Times New Roman" w:cs="Times New Roman"/>
          <w:bCs/>
          <w:lang w:eastAsia="ar-SA"/>
        </w:rPr>
        <w:t>г. Весьегонск</w:t>
      </w:r>
    </w:p>
    <w:p w:rsidR="00DC243E" w:rsidRPr="00CF5125" w:rsidRDefault="00DC243E" w:rsidP="00DC243E">
      <w:pPr>
        <w:spacing w:after="0" w:line="240" w:lineRule="auto"/>
        <w:jc w:val="center"/>
        <w:rPr>
          <w:rFonts w:ascii="Times New Roman" w:eastAsia="Times New Roman" w:hAnsi="Times New Roman" w:cs="Times New Roman"/>
          <w:b/>
          <w:bCs/>
          <w:lang w:eastAsia="ar-SA"/>
        </w:rPr>
      </w:pPr>
    </w:p>
    <w:p w:rsidR="00DC243E" w:rsidRPr="00CF5125" w:rsidRDefault="00A21064" w:rsidP="00455922">
      <w:pPr>
        <w:tabs>
          <w:tab w:val="left" w:pos="7523"/>
        </w:tabs>
        <w:rPr>
          <w:rFonts w:ascii="Times New Roman" w:hAnsi="Times New Roman" w:cs="Times New Roman"/>
        </w:rPr>
      </w:pPr>
      <w:r>
        <w:rPr>
          <w:rFonts w:ascii="Times New Roman" w:hAnsi="Times New Roman" w:cs="Times New Roman"/>
        </w:rPr>
        <w:t>19</w:t>
      </w:r>
      <w:r w:rsidR="00455922" w:rsidRPr="00CF5125">
        <w:rPr>
          <w:rFonts w:ascii="Times New Roman" w:hAnsi="Times New Roman" w:cs="Times New Roman"/>
        </w:rPr>
        <w:t>.0</w:t>
      </w:r>
      <w:r>
        <w:rPr>
          <w:rFonts w:ascii="Times New Roman" w:hAnsi="Times New Roman" w:cs="Times New Roman"/>
        </w:rPr>
        <w:t>4</w:t>
      </w:r>
      <w:r w:rsidR="00455922" w:rsidRPr="00CF5125">
        <w:rPr>
          <w:rFonts w:ascii="Times New Roman" w:hAnsi="Times New Roman" w:cs="Times New Roman"/>
        </w:rPr>
        <w:t>.</w:t>
      </w:r>
      <w:r>
        <w:rPr>
          <w:rFonts w:ascii="Times New Roman" w:hAnsi="Times New Roman" w:cs="Times New Roman"/>
        </w:rPr>
        <w:t>2022</w:t>
      </w:r>
      <w:r w:rsidR="00DC243E" w:rsidRPr="00CF5125">
        <w:rPr>
          <w:rFonts w:ascii="Times New Roman" w:hAnsi="Times New Roman" w:cs="Times New Roman"/>
        </w:rPr>
        <w:t xml:space="preserve">     </w:t>
      </w:r>
      <w:r w:rsidR="00A3275F" w:rsidRPr="00CF5125">
        <w:rPr>
          <w:rFonts w:ascii="Times New Roman" w:hAnsi="Times New Roman" w:cs="Times New Roman"/>
        </w:rPr>
        <w:t xml:space="preserve">        </w:t>
      </w:r>
      <w:r w:rsidR="00455922" w:rsidRPr="00CF5125">
        <w:rPr>
          <w:rFonts w:ascii="Times New Roman" w:hAnsi="Times New Roman" w:cs="Times New Roman"/>
        </w:rPr>
        <w:t xml:space="preserve">                                                                                              </w:t>
      </w:r>
      <w:r w:rsidR="004E5600" w:rsidRPr="00CF5125">
        <w:rPr>
          <w:rFonts w:ascii="Times New Roman" w:hAnsi="Times New Roman" w:cs="Times New Roman"/>
        </w:rPr>
        <w:t xml:space="preserve">                                </w:t>
      </w:r>
      <w:r w:rsidR="007777A9">
        <w:rPr>
          <w:rFonts w:ascii="Times New Roman" w:hAnsi="Times New Roman" w:cs="Times New Roman"/>
        </w:rPr>
        <w:t xml:space="preserve">  </w:t>
      </w:r>
      <w:r w:rsidR="00DC243E" w:rsidRPr="00CF5125">
        <w:rPr>
          <w:rFonts w:ascii="Times New Roman" w:hAnsi="Times New Roman" w:cs="Times New Roman"/>
        </w:rPr>
        <w:t>№</w:t>
      </w:r>
      <w:r w:rsidR="007777A9">
        <w:rPr>
          <w:rFonts w:ascii="Times New Roman" w:hAnsi="Times New Roman" w:cs="Times New Roman"/>
        </w:rPr>
        <w:t xml:space="preserve"> 219</w:t>
      </w:r>
    </w:p>
    <w:p w:rsidR="00D750BF" w:rsidRPr="00CF5125" w:rsidRDefault="002F2F57" w:rsidP="00DC243E">
      <w:pPr>
        <w:tabs>
          <w:tab w:val="left" w:pos="956"/>
        </w:tabs>
        <w:spacing w:after="0"/>
        <w:rPr>
          <w:rFonts w:ascii="Times New Roman" w:hAnsi="Times New Roman" w:cs="Times New Roman"/>
        </w:rPr>
      </w:pPr>
      <w:r w:rsidRPr="00CF5125">
        <w:rPr>
          <w:rFonts w:ascii="Times New Roman" w:hAnsi="Times New Roman" w:cs="Times New Roman"/>
        </w:rPr>
        <w:t xml:space="preserve">Об утверждении Положения </w:t>
      </w:r>
      <w:proofErr w:type="gramStart"/>
      <w:r w:rsidRPr="00CF5125">
        <w:rPr>
          <w:rFonts w:ascii="Times New Roman" w:hAnsi="Times New Roman" w:cs="Times New Roman"/>
        </w:rPr>
        <w:t>о</w:t>
      </w:r>
      <w:proofErr w:type="gramEnd"/>
      <w:r w:rsidRPr="00CF5125">
        <w:rPr>
          <w:rFonts w:ascii="Times New Roman" w:hAnsi="Times New Roman" w:cs="Times New Roman"/>
        </w:rPr>
        <w:t xml:space="preserve"> муниципальном</w:t>
      </w:r>
    </w:p>
    <w:p w:rsidR="002F2F57" w:rsidRPr="00CF5125" w:rsidRDefault="002F2F57" w:rsidP="00DC243E">
      <w:pPr>
        <w:tabs>
          <w:tab w:val="left" w:pos="956"/>
        </w:tabs>
        <w:spacing w:after="0"/>
        <w:rPr>
          <w:rFonts w:ascii="Times New Roman" w:hAnsi="Times New Roman" w:cs="Times New Roman"/>
        </w:rPr>
      </w:pPr>
      <w:r w:rsidRPr="00CF5125">
        <w:rPr>
          <w:rFonts w:ascii="Times New Roman" w:hAnsi="Times New Roman" w:cs="Times New Roman"/>
        </w:rPr>
        <w:t xml:space="preserve">жилищном </w:t>
      </w:r>
      <w:proofErr w:type="gramStart"/>
      <w:r w:rsidRPr="00CF5125">
        <w:rPr>
          <w:rFonts w:ascii="Times New Roman" w:hAnsi="Times New Roman" w:cs="Times New Roman"/>
        </w:rPr>
        <w:t>контроле</w:t>
      </w:r>
      <w:proofErr w:type="gramEnd"/>
      <w:r w:rsidRPr="00CF5125">
        <w:rPr>
          <w:rFonts w:ascii="Times New Roman" w:hAnsi="Times New Roman" w:cs="Times New Roman"/>
        </w:rPr>
        <w:t xml:space="preserve"> на территории</w:t>
      </w:r>
    </w:p>
    <w:p w:rsidR="002F2F57" w:rsidRPr="00CF5125" w:rsidRDefault="002F2F57" w:rsidP="00DC243E">
      <w:pPr>
        <w:tabs>
          <w:tab w:val="left" w:pos="956"/>
        </w:tabs>
        <w:spacing w:after="0"/>
        <w:rPr>
          <w:rFonts w:ascii="Times New Roman" w:hAnsi="Times New Roman" w:cs="Times New Roman"/>
        </w:rPr>
      </w:pPr>
      <w:r w:rsidRPr="00CF5125">
        <w:rPr>
          <w:rFonts w:ascii="Times New Roman" w:hAnsi="Times New Roman" w:cs="Times New Roman"/>
        </w:rPr>
        <w:t>Весьегонского муниципального округа</w:t>
      </w:r>
    </w:p>
    <w:p w:rsidR="002F2F57" w:rsidRPr="00CF5125" w:rsidRDefault="002F2F57" w:rsidP="00DC243E">
      <w:pPr>
        <w:tabs>
          <w:tab w:val="left" w:pos="956"/>
        </w:tabs>
        <w:spacing w:after="0"/>
        <w:rPr>
          <w:rFonts w:ascii="Times New Roman" w:hAnsi="Times New Roman" w:cs="Times New Roman"/>
        </w:rPr>
      </w:pPr>
    </w:p>
    <w:p w:rsidR="002F2F57" w:rsidRPr="00CF5125" w:rsidRDefault="002F2F57" w:rsidP="00DC243E">
      <w:pPr>
        <w:tabs>
          <w:tab w:val="left" w:pos="956"/>
        </w:tabs>
        <w:spacing w:after="0"/>
        <w:rPr>
          <w:rFonts w:ascii="Times New Roman" w:hAnsi="Times New Roman" w:cs="Times New Roman"/>
        </w:rPr>
      </w:pPr>
    </w:p>
    <w:p w:rsidR="002F2F57" w:rsidRPr="002F2F57" w:rsidRDefault="00A4367E" w:rsidP="0011394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A4367E">
        <w:rPr>
          <w:rFonts w:ascii="Times New Roman" w:eastAsia="Times New Roman" w:hAnsi="Times New Roman" w:cs="Times New Roman"/>
          <w:color w:val="000000"/>
          <w:lang w:eastAsia="ru-RU"/>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A4367E">
        <w:rPr>
          <w:rFonts w:ascii="Times New Roman" w:eastAsia="Times New Roman" w:hAnsi="Times New Roman" w:cs="Times New Roman"/>
          <w:lang w:eastAsia="ru-RU"/>
        </w:rPr>
        <w:t>от 31.07.2020 № 248-ФЗ «О государственном контроле (надзоре) и муниципальном контроле в Российской Федерации»,</w:t>
      </w:r>
      <w:r w:rsidRPr="00A4367E">
        <w:rPr>
          <w:rFonts w:ascii="Times New Roman" w:eastAsia="Times New Roman" w:hAnsi="Times New Roman" w:cs="Times New Roman"/>
          <w:color w:val="000000"/>
          <w:lang w:eastAsia="ru-RU"/>
        </w:rPr>
        <w:t xml:space="preserve"> </w:t>
      </w:r>
      <w:r w:rsidR="00EF3F7D" w:rsidRPr="00EF3F7D">
        <w:rPr>
          <w:rFonts w:ascii="PT Sans" w:hAnsi="PT Sans"/>
          <w:color w:val="22272F"/>
          <w:sz w:val="23"/>
          <w:szCs w:val="23"/>
          <w:shd w:val="clear" w:color="auto" w:fill="FFFFFF"/>
        </w:rPr>
        <w:t xml:space="preserve"> </w:t>
      </w:r>
      <w:r w:rsidR="00EF3F7D" w:rsidRPr="007E0BB3">
        <w:rPr>
          <w:rFonts w:ascii="PT Sans" w:hAnsi="PT Sans"/>
          <w:color w:val="22272F"/>
          <w:sz w:val="23"/>
          <w:szCs w:val="23"/>
          <w:shd w:val="clear" w:color="auto" w:fill="FFFFFF"/>
        </w:rPr>
        <w:t>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 (с изменениями и дополнениями)</w:t>
      </w:r>
      <w:r w:rsidR="00AC4EF3">
        <w:rPr>
          <w:rFonts w:ascii="PT Sans" w:hAnsi="PT Sans"/>
          <w:color w:val="22272F"/>
          <w:sz w:val="23"/>
          <w:szCs w:val="23"/>
          <w:shd w:val="clear" w:color="auto" w:fill="FFFFFF"/>
        </w:rPr>
        <w:t>,</w:t>
      </w:r>
      <w:r w:rsidRPr="00A4367E">
        <w:rPr>
          <w:rFonts w:ascii="Times New Roman" w:eastAsia="Times New Roman" w:hAnsi="Times New Roman" w:cs="Times New Roman"/>
          <w:color w:val="000000"/>
          <w:sz w:val="28"/>
          <w:szCs w:val="28"/>
          <w:lang w:eastAsia="ru-RU"/>
        </w:rPr>
        <w:t xml:space="preserve"> </w:t>
      </w:r>
      <w:r w:rsidRPr="00A4367E">
        <w:rPr>
          <w:rFonts w:ascii="Times New Roman" w:eastAsia="Times New Roman" w:hAnsi="Times New Roman" w:cs="Times New Roman"/>
          <w:color w:val="000000"/>
          <w:lang w:eastAsia="ru-RU"/>
        </w:rPr>
        <w:t>руководствуясь</w:t>
      </w:r>
      <w:r>
        <w:rPr>
          <w:rFonts w:ascii="Times New Roman" w:eastAsia="Times New Roman" w:hAnsi="Times New Roman" w:cs="Times New Roman"/>
          <w:color w:val="000000"/>
          <w:sz w:val="28"/>
          <w:szCs w:val="28"/>
          <w:lang w:eastAsia="ru-RU"/>
        </w:rPr>
        <w:t xml:space="preserve"> </w:t>
      </w:r>
      <w:hyperlink r:id="rId9" w:history="1">
        <w:r w:rsidR="002F2F57" w:rsidRPr="00CF5125">
          <w:rPr>
            <w:rFonts w:ascii="Times New Roman" w:eastAsia="Times New Roman" w:hAnsi="Times New Roman" w:cs="Times New Roman"/>
            <w:color w:val="000000"/>
            <w:lang w:eastAsia="ru-RU"/>
          </w:rPr>
          <w:t>Уставом</w:t>
        </w:r>
        <w:proofErr w:type="gramEnd"/>
      </w:hyperlink>
      <w:r w:rsidR="002F2F57" w:rsidRPr="002F2F57">
        <w:rPr>
          <w:rFonts w:ascii="Times New Roman" w:eastAsia="Times New Roman" w:hAnsi="Times New Roman" w:cs="Times New Roman"/>
          <w:lang w:eastAsia="ru-RU"/>
        </w:rPr>
        <w:t xml:space="preserve"> </w:t>
      </w:r>
      <w:r w:rsidR="00833529" w:rsidRPr="00CF5125">
        <w:rPr>
          <w:rFonts w:ascii="Times New Roman" w:eastAsia="Times New Roman" w:hAnsi="Times New Roman" w:cs="Times New Roman"/>
          <w:lang w:eastAsia="ru-RU"/>
        </w:rPr>
        <w:t xml:space="preserve">Весьегонского </w:t>
      </w:r>
      <w:r w:rsidR="002F2F57" w:rsidRPr="002F2F57">
        <w:rPr>
          <w:rFonts w:ascii="Times New Roman" w:eastAsia="Times New Roman" w:hAnsi="Times New Roman" w:cs="Times New Roman"/>
          <w:lang w:eastAsia="ru-RU"/>
        </w:rPr>
        <w:t xml:space="preserve"> муниципального округа Тверской области, </w:t>
      </w:r>
    </w:p>
    <w:p w:rsidR="00A3275F" w:rsidRPr="00CF5125" w:rsidRDefault="00A3275F" w:rsidP="00DC243E">
      <w:pPr>
        <w:tabs>
          <w:tab w:val="left" w:pos="956"/>
        </w:tabs>
        <w:spacing w:after="0"/>
        <w:rPr>
          <w:rFonts w:ascii="Times New Roman" w:hAnsi="Times New Roman" w:cs="Times New Roman"/>
        </w:rPr>
      </w:pPr>
    </w:p>
    <w:p w:rsidR="00A3275F" w:rsidRPr="00CF5125" w:rsidRDefault="00A3275F" w:rsidP="00A3275F">
      <w:pPr>
        <w:tabs>
          <w:tab w:val="left" w:pos="956"/>
        </w:tabs>
        <w:spacing w:after="0"/>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ДУМА ВЕСЬЕГОНСКОГО МУНИЦИПАЛЬНОГО ОКРУГА</w:t>
      </w:r>
    </w:p>
    <w:p w:rsidR="00A3275F" w:rsidRPr="00CF5125" w:rsidRDefault="00A3275F" w:rsidP="004E5600">
      <w:pPr>
        <w:tabs>
          <w:tab w:val="left" w:pos="956"/>
        </w:tabs>
        <w:spacing w:after="0"/>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РЕШИЛА:</w:t>
      </w:r>
    </w:p>
    <w:p w:rsidR="001768E2" w:rsidRPr="00CF5125" w:rsidRDefault="001768E2" w:rsidP="004E5600">
      <w:pPr>
        <w:tabs>
          <w:tab w:val="left" w:pos="956"/>
        </w:tabs>
        <w:spacing w:after="0"/>
        <w:jc w:val="center"/>
        <w:rPr>
          <w:rFonts w:ascii="Times New Roman" w:eastAsia="Times New Roman" w:hAnsi="Times New Roman" w:cs="Times New Roman"/>
          <w:b/>
          <w:lang w:eastAsia="ru-RU"/>
        </w:rPr>
      </w:pPr>
    </w:p>
    <w:p w:rsidR="00833529" w:rsidRPr="00CF5125" w:rsidRDefault="00833529" w:rsidP="0083352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1.</w:t>
      </w:r>
      <w:r w:rsidRPr="00833529">
        <w:rPr>
          <w:rFonts w:ascii="Times New Roman" w:eastAsia="Times New Roman" w:hAnsi="Times New Roman" w:cs="Times New Roman"/>
          <w:lang w:eastAsia="ru-RU"/>
        </w:rPr>
        <w:t xml:space="preserve">Утвердить </w:t>
      </w:r>
      <w:hyperlink r:id="rId10" w:anchor="sub_1000" w:history="1">
        <w:r w:rsidRPr="00CF5125">
          <w:rPr>
            <w:rFonts w:ascii="Times New Roman" w:eastAsia="Times New Roman" w:hAnsi="Times New Roman" w:cs="Times New Roman"/>
            <w:color w:val="000000"/>
            <w:lang w:eastAsia="ru-RU"/>
          </w:rPr>
          <w:t>Положение</w:t>
        </w:r>
      </w:hyperlink>
      <w:r w:rsidRPr="00833529">
        <w:rPr>
          <w:rFonts w:ascii="Times New Roman" w:eastAsia="Times New Roman" w:hAnsi="Times New Roman" w:cs="Times New Roman"/>
          <w:lang w:eastAsia="ru-RU"/>
        </w:rPr>
        <w:t xml:space="preserve"> о муниципальном жилищном контроле на территории </w:t>
      </w:r>
      <w:r w:rsidRPr="00CF5125">
        <w:rPr>
          <w:rFonts w:ascii="Times New Roman" w:eastAsia="Times New Roman" w:hAnsi="Times New Roman" w:cs="Times New Roman"/>
          <w:lang w:eastAsia="ru-RU"/>
        </w:rPr>
        <w:t xml:space="preserve">Весьегонского </w:t>
      </w:r>
      <w:r w:rsidRPr="00833529">
        <w:rPr>
          <w:rFonts w:ascii="Times New Roman" w:eastAsia="Times New Roman" w:hAnsi="Times New Roman" w:cs="Times New Roman"/>
          <w:lang w:eastAsia="ru-RU"/>
        </w:rPr>
        <w:t>муниципального окру</w:t>
      </w:r>
      <w:r w:rsidR="003764AC" w:rsidRPr="00CF5125">
        <w:rPr>
          <w:rFonts w:ascii="Times New Roman" w:eastAsia="Times New Roman" w:hAnsi="Times New Roman" w:cs="Times New Roman"/>
          <w:lang w:eastAsia="ru-RU"/>
        </w:rPr>
        <w:t xml:space="preserve">га </w:t>
      </w:r>
      <w:r w:rsidR="0011394A">
        <w:rPr>
          <w:rFonts w:ascii="Times New Roman" w:eastAsia="Times New Roman" w:hAnsi="Times New Roman" w:cs="Times New Roman"/>
          <w:lang w:eastAsia="ru-RU"/>
        </w:rPr>
        <w:t>Тверской области (прилагается</w:t>
      </w:r>
      <w:r w:rsidRPr="00833529">
        <w:rPr>
          <w:rFonts w:ascii="Times New Roman" w:eastAsia="Times New Roman" w:hAnsi="Times New Roman" w:cs="Times New Roman"/>
          <w:lang w:eastAsia="ru-RU"/>
        </w:rPr>
        <w:t>).</w:t>
      </w:r>
    </w:p>
    <w:p w:rsidR="00EC52C9" w:rsidRPr="00CF5125" w:rsidRDefault="004A1BF4" w:rsidP="00A44115">
      <w:pPr>
        <w:spacing w:after="0" w:line="240" w:lineRule="auto"/>
        <w:jc w:val="both"/>
        <w:rPr>
          <w:rFonts w:ascii="Times New Roman" w:eastAsia="Calibri" w:hAnsi="Times New Roman" w:cs="Times New Roman"/>
        </w:rPr>
      </w:pPr>
      <w:r>
        <w:rPr>
          <w:rFonts w:ascii="Times New Roman" w:eastAsia="Calibri" w:hAnsi="Times New Roman" w:cs="Times New Roman"/>
        </w:rPr>
        <w:t>2</w:t>
      </w:r>
      <w:r w:rsidR="00EC52C9" w:rsidRPr="00CF5125">
        <w:rPr>
          <w:rFonts w:ascii="Times New Roman" w:eastAsia="Calibri" w:hAnsi="Times New Roman" w:cs="Times New Roman"/>
        </w:rPr>
        <w:t>.Опубликовать настоящее решени</w:t>
      </w:r>
      <w:r w:rsidR="003B0FC6">
        <w:rPr>
          <w:rFonts w:ascii="Times New Roman" w:eastAsia="Calibri" w:hAnsi="Times New Roman" w:cs="Times New Roman"/>
        </w:rPr>
        <w:t xml:space="preserve">е в газете «Весьегонская жизнь» и разместить на официальном сайте Администрации Весьегонского муниципального округа в </w:t>
      </w:r>
      <w:proofErr w:type="spellStart"/>
      <w:r w:rsidR="003B0FC6">
        <w:rPr>
          <w:rFonts w:ascii="Times New Roman" w:eastAsia="Calibri" w:hAnsi="Times New Roman" w:cs="Times New Roman"/>
        </w:rPr>
        <w:t>информационно-телекомуникационной</w:t>
      </w:r>
      <w:proofErr w:type="spellEnd"/>
      <w:r w:rsidR="003B0FC6">
        <w:rPr>
          <w:rFonts w:ascii="Times New Roman" w:eastAsia="Calibri" w:hAnsi="Times New Roman" w:cs="Times New Roman"/>
        </w:rPr>
        <w:t xml:space="preserve"> сети «Интернет».</w:t>
      </w:r>
    </w:p>
    <w:p w:rsidR="00A3275F" w:rsidRPr="00CF5125" w:rsidRDefault="004A1BF4" w:rsidP="00A44115">
      <w:pPr>
        <w:widowControl w:val="0"/>
        <w:tabs>
          <w:tab w:val="left" w:pos="10205"/>
        </w:tab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3275F" w:rsidRPr="00CF5125">
        <w:rPr>
          <w:rFonts w:ascii="Times New Roman" w:eastAsia="Times New Roman" w:hAnsi="Times New Roman" w:cs="Times New Roman"/>
          <w:lang w:eastAsia="ar-SA"/>
        </w:rPr>
        <w:t xml:space="preserve">.Настоящее решение вступает в силу </w:t>
      </w:r>
      <w:r w:rsidR="00EC52C9" w:rsidRPr="00CF5125">
        <w:rPr>
          <w:rFonts w:ascii="Times New Roman" w:eastAsia="Times New Roman" w:hAnsi="Times New Roman" w:cs="Times New Roman"/>
          <w:lang w:eastAsia="ar-SA"/>
        </w:rPr>
        <w:t>после его официального опубликования</w:t>
      </w:r>
      <w:r w:rsidR="00A3275F" w:rsidRPr="00CF5125">
        <w:rPr>
          <w:rFonts w:ascii="Times New Roman" w:eastAsia="Times New Roman" w:hAnsi="Times New Roman" w:cs="Times New Roman"/>
          <w:lang w:eastAsia="ar-SA"/>
        </w:rPr>
        <w:t>.</w:t>
      </w:r>
    </w:p>
    <w:p w:rsidR="00B203B5" w:rsidRPr="00CF5125" w:rsidRDefault="00B203B5" w:rsidP="00A44115">
      <w:pPr>
        <w:widowControl w:val="0"/>
        <w:tabs>
          <w:tab w:val="left" w:pos="10205"/>
        </w:tabs>
        <w:spacing w:after="0" w:line="240" w:lineRule="auto"/>
        <w:jc w:val="both"/>
        <w:rPr>
          <w:rFonts w:ascii="Times New Roman" w:eastAsia="Times New Roman" w:hAnsi="Times New Roman" w:cs="Times New Roman"/>
          <w:lang w:eastAsia="ar-SA"/>
        </w:rPr>
      </w:pPr>
    </w:p>
    <w:p w:rsidR="00B203B5" w:rsidRPr="00CF5125" w:rsidRDefault="00B203B5" w:rsidP="00A44115">
      <w:pPr>
        <w:widowControl w:val="0"/>
        <w:tabs>
          <w:tab w:val="left" w:pos="10205"/>
        </w:tabs>
        <w:spacing w:after="0" w:line="240" w:lineRule="auto"/>
        <w:jc w:val="both"/>
        <w:rPr>
          <w:rFonts w:ascii="Times New Roman" w:eastAsia="Times New Roman" w:hAnsi="Times New Roman" w:cs="Times New Roman"/>
          <w:lang w:eastAsia="ar-SA"/>
        </w:rPr>
      </w:pPr>
    </w:p>
    <w:p w:rsidR="00260B1B" w:rsidRDefault="00260B1B" w:rsidP="00A3275F">
      <w:pPr>
        <w:spacing w:after="0" w:line="240" w:lineRule="auto"/>
        <w:jc w:val="both"/>
        <w:rPr>
          <w:rFonts w:ascii="Times New Roman" w:hAnsi="Times New Roman" w:cs="Times New Roman"/>
        </w:rPr>
      </w:pPr>
    </w:p>
    <w:p w:rsidR="00260B1B" w:rsidRDefault="00260B1B" w:rsidP="00A3275F">
      <w:pPr>
        <w:spacing w:after="0" w:line="240" w:lineRule="auto"/>
        <w:jc w:val="both"/>
        <w:rPr>
          <w:rFonts w:ascii="Times New Roman" w:hAnsi="Times New Roman" w:cs="Times New Roman"/>
        </w:rPr>
      </w:pPr>
    </w:p>
    <w:p w:rsidR="00260B1B" w:rsidRDefault="00260B1B" w:rsidP="00A3275F">
      <w:pPr>
        <w:spacing w:after="0" w:line="240" w:lineRule="auto"/>
        <w:jc w:val="both"/>
        <w:rPr>
          <w:rFonts w:ascii="Times New Roman" w:hAnsi="Times New Roman" w:cs="Times New Roman"/>
        </w:rPr>
      </w:pPr>
    </w:p>
    <w:p w:rsidR="00A3275F" w:rsidRPr="00CF5125" w:rsidRDefault="00A3275F" w:rsidP="00A3275F">
      <w:pPr>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 xml:space="preserve">Председатель Думы </w:t>
      </w:r>
      <w:proofErr w:type="gramStart"/>
      <w:r w:rsidRPr="00CF5125">
        <w:rPr>
          <w:rFonts w:ascii="Times New Roman" w:eastAsia="Times New Roman" w:hAnsi="Times New Roman" w:cs="Times New Roman"/>
          <w:lang w:eastAsia="ru-RU"/>
        </w:rPr>
        <w:t>Весьегонского</w:t>
      </w:r>
      <w:proofErr w:type="gramEnd"/>
    </w:p>
    <w:p w:rsidR="00A3275F" w:rsidRPr="00CF5125" w:rsidRDefault="00A3275F" w:rsidP="00A3275F">
      <w:pPr>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 xml:space="preserve">муниципального округа                                                                                    </w:t>
      </w:r>
      <w:r w:rsidR="004E5600" w:rsidRPr="00CF5125">
        <w:rPr>
          <w:rFonts w:ascii="Times New Roman" w:eastAsia="Times New Roman" w:hAnsi="Times New Roman" w:cs="Times New Roman"/>
          <w:lang w:eastAsia="ru-RU"/>
        </w:rPr>
        <w:t xml:space="preserve">           А.С.</w:t>
      </w:r>
      <w:r w:rsidR="00260B1B">
        <w:rPr>
          <w:rFonts w:ascii="Times New Roman" w:eastAsia="Times New Roman" w:hAnsi="Times New Roman" w:cs="Times New Roman"/>
          <w:lang w:eastAsia="ru-RU"/>
        </w:rPr>
        <w:t xml:space="preserve"> </w:t>
      </w:r>
      <w:proofErr w:type="spellStart"/>
      <w:r w:rsidR="004E5600" w:rsidRPr="00CF5125">
        <w:rPr>
          <w:rFonts w:ascii="Times New Roman" w:eastAsia="Times New Roman" w:hAnsi="Times New Roman" w:cs="Times New Roman"/>
          <w:lang w:eastAsia="ru-RU"/>
        </w:rPr>
        <w:t>Ермошин</w:t>
      </w:r>
      <w:proofErr w:type="spellEnd"/>
    </w:p>
    <w:p w:rsidR="00A3275F" w:rsidRPr="00CF5125" w:rsidRDefault="00A3275F" w:rsidP="00A3275F">
      <w:pPr>
        <w:spacing w:after="0" w:line="240" w:lineRule="auto"/>
        <w:jc w:val="both"/>
        <w:rPr>
          <w:rFonts w:ascii="Times New Roman" w:eastAsia="Times New Roman" w:hAnsi="Times New Roman" w:cs="Times New Roman"/>
          <w:lang w:eastAsia="ru-RU"/>
        </w:rPr>
      </w:pPr>
    </w:p>
    <w:p w:rsidR="00A3275F" w:rsidRPr="00CF5125" w:rsidRDefault="00C71A2E" w:rsidP="00A327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29" type="#_x0000_t75" style="position:absolute;left:0;text-align:left;margin-left:253.75pt;margin-top:-51.35pt;width:102.75pt;height:57pt;z-index:251660288">
            <v:imagedata r:id="rId11" o:title=""/>
          </v:shape>
        </w:pict>
      </w:r>
      <w:r>
        <w:rPr>
          <w:rFonts w:ascii="Times New Roman" w:eastAsia="Times New Roman" w:hAnsi="Times New Roman" w:cs="Times New Roman"/>
          <w:noProof/>
          <w:lang w:eastAsia="ru-RU"/>
        </w:rPr>
        <w:pict>
          <v:shape id="_x0000_s1028" type="#_x0000_t75" style="position:absolute;left:0;text-align:left;margin-left:303.55pt;margin-top:5.65pt;width:2in;height:52.5pt;z-index:251659264;mso-wrap-distance-left:2pt;mso-wrap-distance-right:2pt;mso-position-horizontal-relative:page" filled="t" fillcolor="#030">
            <v:fill opacity="0"/>
            <v:imagedata r:id="rId12" o:title=""/>
            <w10:wrap anchorx="page"/>
          </v:shape>
        </w:pict>
      </w:r>
    </w:p>
    <w:p w:rsidR="00A3275F" w:rsidRPr="00CF5125" w:rsidRDefault="00A3275F" w:rsidP="00A3275F">
      <w:pPr>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 xml:space="preserve">Глава </w:t>
      </w:r>
      <w:proofErr w:type="gramStart"/>
      <w:r w:rsidRPr="00CF5125">
        <w:rPr>
          <w:rFonts w:ascii="Times New Roman" w:eastAsia="Times New Roman" w:hAnsi="Times New Roman" w:cs="Times New Roman"/>
          <w:lang w:eastAsia="ru-RU"/>
        </w:rPr>
        <w:t>Весьегонского</w:t>
      </w:r>
      <w:proofErr w:type="gramEnd"/>
      <w:r w:rsidRPr="00CF5125">
        <w:rPr>
          <w:rFonts w:ascii="Times New Roman" w:eastAsia="Times New Roman" w:hAnsi="Times New Roman" w:cs="Times New Roman"/>
          <w:lang w:eastAsia="ru-RU"/>
        </w:rPr>
        <w:t xml:space="preserve"> </w:t>
      </w:r>
    </w:p>
    <w:p w:rsidR="004E5600" w:rsidRPr="00CF5125" w:rsidRDefault="00A3275F" w:rsidP="00A3275F">
      <w:pPr>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 xml:space="preserve">муниципального округа                                                                                    </w:t>
      </w:r>
      <w:r w:rsidR="004E5600" w:rsidRPr="00CF5125">
        <w:rPr>
          <w:rFonts w:ascii="Times New Roman" w:eastAsia="Times New Roman" w:hAnsi="Times New Roman" w:cs="Times New Roman"/>
          <w:lang w:eastAsia="ru-RU"/>
        </w:rPr>
        <w:t xml:space="preserve">           </w:t>
      </w:r>
      <w:r w:rsidRPr="00CF5125">
        <w:rPr>
          <w:rFonts w:ascii="Times New Roman" w:eastAsia="Times New Roman" w:hAnsi="Times New Roman" w:cs="Times New Roman"/>
          <w:lang w:eastAsia="ru-RU"/>
        </w:rPr>
        <w:t>А.В.</w:t>
      </w:r>
      <w:r w:rsidR="00260B1B">
        <w:rPr>
          <w:rFonts w:ascii="Times New Roman" w:eastAsia="Times New Roman" w:hAnsi="Times New Roman" w:cs="Times New Roman"/>
          <w:lang w:eastAsia="ru-RU"/>
        </w:rPr>
        <w:t xml:space="preserve"> </w:t>
      </w:r>
      <w:proofErr w:type="spellStart"/>
      <w:r w:rsidRPr="00CF5125">
        <w:rPr>
          <w:rFonts w:ascii="Times New Roman" w:eastAsia="Times New Roman" w:hAnsi="Times New Roman" w:cs="Times New Roman"/>
          <w:lang w:eastAsia="ru-RU"/>
        </w:rPr>
        <w:t>Пашуков</w:t>
      </w:r>
      <w:proofErr w:type="spellEnd"/>
    </w:p>
    <w:p w:rsidR="001768E2" w:rsidRPr="00CF5125" w:rsidRDefault="00C71A2E" w:rsidP="00A327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25400" distR="25400" simplePos="0" relativeHeight="251658240" behindDoc="0" locked="0" layoutInCell="1" allowOverlap="1">
            <wp:simplePos x="0" y="0"/>
            <wp:positionH relativeFrom="page">
              <wp:posOffset>699135</wp:posOffset>
            </wp:positionH>
            <wp:positionV relativeFrom="paragraph">
              <wp:posOffset>3241040</wp:posOffset>
            </wp:positionV>
            <wp:extent cx="1828800" cy="6667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p w:rsidR="00CF5125" w:rsidRDefault="00CF5125" w:rsidP="00CF5125">
      <w:pPr>
        <w:widowControl w:val="0"/>
        <w:spacing w:after="0" w:line="240" w:lineRule="auto"/>
        <w:outlineLvl w:val="0"/>
        <w:rPr>
          <w:rFonts w:ascii="Times New Roman" w:eastAsia="Times New Roman" w:hAnsi="Times New Roman" w:cs="Times New Roman"/>
          <w:lang w:eastAsia="ru-RU"/>
        </w:rPr>
      </w:pPr>
    </w:p>
    <w:p w:rsidR="00824A31" w:rsidRDefault="00824A31" w:rsidP="00CF5125">
      <w:pPr>
        <w:widowControl w:val="0"/>
        <w:spacing w:after="0" w:line="240" w:lineRule="auto"/>
        <w:outlineLvl w:val="0"/>
        <w:rPr>
          <w:rFonts w:ascii="Times New Roman" w:eastAsia="Times New Roman" w:hAnsi="Times New Roman" w:cs="Times New Roman"/>
          <w:lang w:eastAsia="ru-RU"/>
        </w:rPr>
      </w:pPr>
    </w:p>
    <w:p w:rsidR="00824A31" w:rsidRDefault="00824A31" w:rsidP="00CF5125">
      <w:pPr>
        <w:widowControl w:val="0"/>
        <w:spacing w:after="0" w:line="240" w:lineRule="auto"/>
        <w:outlineLvl w:val="0"/>
        <w:rPr>
          <w:rFonts w:ascii="Times New Roman" w:eastAsia="Times New Roman" w:hAnsi="Times New Roman" w:cs="Times New Roman"/>
          <w:lang w:eastAsia="ru-RU"/>
        </w:rPr>
      </w:pPr>
    </w:p>
    <w:p w:rsidR="00824A31" w:rsidRDefault="00824A31" w:rsidP="00CF5125">
      <w:pPr>
        <w:widowControl w:val="0"/>
        <w:spacing w:after="0" w:line="240" w:lineRule="auto"/>
        <w:outlineLvl w:val="0"/>
        <w:rPr>
          <w:rFonts w:ascii="Times New Roman" w:eastAsia="Times New Roman" w:hAnsi="Times New Roman" w:cs="Times New Roman"/>
          <w:lang w:eastAsia="ru-RU"/>
        </w:rPr>
      </w:pPr>
    </w:p>
    <w:p w:rsidR="007E0BB3" w:rsidRDefault="007E0BB3" w:rsidP="00CF5125">
      <w:pPr>
        <w:widowControl w:val="0"/>
        <w:spacing w:after="0" w:line="240" w:lineRule="auto"/>
        <w:outlineLvl w:val="0"/>
        <w:rPr>
          <w:rFonts w:ascii="Times New Roman" w:eastAsia="Times New Roman" w:hAnsi="Times New Roman" w:cs="Times New Roman"/>
          <w:lang w:eastAsia="ru-RU"/>
        </w:rPr>
      </w:pPr>
    </w:p>
    <w:p w:rsidR="00D70DAA" w:rsidRDefault="00D70DAA" w:rsidP="00CF5125">
      <w:pPr>
        <w:widowControl w:val="0"/>
        <w:spacing w:after="0" w:line="240" w:lineRule="auto"/>
        <w:outlineLvl w:val="0"/>
        <w:rPr>
          <w:rFonts w:ascii="Times New Roman" w:eastAsia="Times New Roman" w:hAnsi="Times New Roman" w:cs="Times New Roman"/>
          <w:lang w:eastAsia="ru-RU"/>
        </w:rPr>
      </w:pPr>
    </w:p>
    <w:p w:rsidR="004A1BF4" w:rsidRDefault="004A1BF4" w:rsidP="00CF5125">
      <w:pPr>
        <w:widowControl w:val="0"/>
        <w:spacing w:after="0" w:line="240" w:lineRule="auto"/>
        <w:outlineLvl w:val="0"/>
        <w:rPr>
          <w:rFonts w:ascii="Times New Roman" w:eastAsia="Times New Roman" w:hAnsi="Times New Roman" w:cs="Times New Roman"/>
          <w:lang w:eastAsia="ru-RU"/>
        </w:rPr>
      </w:pPr>
    </w:p>
    <w:p w:rsidR="00625732" w:rsidRDefault="00625732" w:rsidP="00CF5125">
      <w:pPr>
        <w:widowControl w:val="0"/>
        <w:spacing w:after="0" w:line="240" w:lineRule="auto"/>
        <w:outlineLvl w:val="0"/>
        <w:rPr>
          <w:rFonts w:ascii="Times New Roman" w:eastAsia="Times New Roman" w:hAnsi="Times New Roman" w:cs="Times New Roman"/>
          <w:lang w:eastAsia="ru-RU"/>
        </w:rPr>
      </w:pPr>
    </w:p>
    <w:p w:rsidR="00625732" w:rsidRPr="00CF5125" w:rsidRDefault="00625732" w:rsidP="00CF5125">
      <w:pPr>
        <w:widowControl w:val="0"/>
        <w:spacing w:after="0" w:line="240" w:lineRule="auto"/>
        <w:outlineLvl w:val="0"/>
        <w:rPr>
          <w:rFonts w:ascii="Times New Roman" w:eastAsia="Times New Roman" w:hAnsi="Times New Roman" w:cs="Times New Roman"/>
          <w:lang w:eastAsia="ru-RU"/>
        </w:rPr>
      </w:pPr>
    </w:p>
    <w:p w:rsidR="00CF5125" w:rsidRPr="00CF5125" w:rsidRDefault="00CF5125" w:rsidP="004C7A1D">
      <w:pPr>
        <w:widowControl w:val="0"/>
        <w:spacing w:after="0" w:line="240" w:lineRule="auto"/>
        <w:jc w:val="center"/>
        <w:outlineLvl w:val="0"/>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Приложение</w:t>
      </w:r>
    </w:p>
    <w:p w:rsidR="00CF5125" w:rsidRPr="00CF5125" w:rsidRDefault="004C7A1D" w:rsidP="004C7A1D">
      <w:pPr>
        <w:widowControl w:val="0"/>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к решению Думы </w:t>
      </w:r>
      <w:proofErr w:type="gramStart"/>
      <w:r w:rsidR="003B5EBC">
        <w:rPr>
          <w:rFonts w:ascii="Times New Roman" w:eastAsia="Times New Roman" w:hAnsi="Times New Roman" w:cs="Times New Roman"/>
          <w:lang w:eastAsia="ru-RU"/>
        </w:rPr>
        <w:t>Весьегонского</w:t>
      </w:r>
      <w:proofErr w:type="gramEnd"/>
    </w:p>
    <w:p w:rsidR="00CF5125" w:rsidRPr="00CF5125" w:rsidRDefault="004C7A1D" w:rsidP="004C7A1D">
      <w:pPr>
        <w:widowControl w:val="0"/>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муниципального округа</w:t>
      </w:r>
    </w:p>
    <w:p w:rsidR="00CF5125" w:rsidRPr="00CF5125" w:rsidRDefault="004C7A1D" w:rsidP="004C7A1D">
      <w:pPr>
        <w:widowControl w:val="0"/>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70DAA">
        <w:rPr>
          <w:rFonts w:ascii="Times New Roman" w:eastAsia="Times New Roman" w:hAnsi="Times New Roman" w:cs="Times New Roman"/>
          <w:lang w:eastAsia="ru-RU"/>
        </w:rPr>
        <w:t xml:space="preserve">  </w:t>
      </w:r>
      <w:r w:rsidR="003B5EBC">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 xml:space="preserve">19.04.2022г. № </w:t>
      </w:r>
      <w:r w:rsidR="00D70DAA">
        <w:rPr>
          <w:rFonts w:ascii="Times New Roman" w:eastAsia="Times New Roman" w:hAnsi="Times New Roman" w:cs="Times New Roman"/>
          <w:lang w:eastAsia="ru-RU"/>
        </w:rPr>
        <w:t>219</w:t>
      </w:r>
    </w:p>
    <w:p w:rsidR="00CF5125" w:rsidRPr="00CF5125" w:rsidRDefault="00CF5125" w:rsidP="00CF5125">
      <w:pPr>
        <w:widowControl w:val="0"/>
        <w:spacing w:after="0" w:line="240" w:lineRule="auto"/>
        <w:jc w:val="center"/>
        <w:rPr>
          <w:rFonts w:ascii="Times New Roman" w:eastAsia="Times New Roman" w:hAnsi="Times New Roman" w:cs="Times New Roman"/>
          <w:lang w:eastAsia="ru-RU"/>
        </w:rPr>
      </w:pPr>
      <w:bookmarkStart w:id="0" w:name="Par35"/>
      <w:bookmarkEnd w:id="0"/>
    </w:p>
    <w:p w:rsidR="00CF5125" w:rsidRPr="00CF5125" w:rsidRDefault="00CF5125" w:rsidP="00CF5125">
      <w:pPr>
        <w:widowControl w:val="0"/>
        <w:spacing w:after="0" w:line="240" w:lineRule="exact"/>
        <w:jc w:val="center"/>
        <w:rPr>
          <w:rFonts w:ascii="Times New Roman" w:eastAsia="Times New Roman" w:hAnsi="Times New Roman" w:cs="Times New Roman"/>
          <w:lang w:eastAsia="ru-RU"/>
        </w:rPr>
      </w:pPr>
    </w:p>
    <w:p w:rsidR="00CF5125" w:rsidRPr="00CF5125" w:rsidRDefault="00CF5125" w:rsidP="00CF5125">
      <w:pPr>
        <w:widowControl w:val="0"/>
        <w:spacing w:after="0" w:line="240" w:lineRule="exact"/>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ПОЛОЖЕНИЕ</w:t>
      </w:r>
    </w:p>
    <w:p w:rsidR="00CF5125" w:rsidRPr="00CF5125" w:rsidRDefault="00CF5125" w:rsidP="00CF5125">
      <w:pPr>
        <w:widowControl w:val="0"/>
        <w:spacing w:after="0" w:line="240" w:lineRule="auto"/>
        <w:jc w:val="center"/>
        <w:rPr>
          <w:rFonts w:ascii="Times New Roman" w:eastAsia="Times New Roman" w:hAnsi="Times New Roman" w:cs="Times New Roman"/>
          <w:b/>
          <w:lang w:eastAsia="ru-RU"/>
        </w:rPr>
      </w:pPr>
      <w:bookmarkStart w:id="1" w:name="_Hlk73456502"/>
      <w:r w:rsidRPr="00CF5125">
        <w:rPr>
          <w:rFonts w:ascii="Times New Roman" w:eastAsia="Times New Roman" w:hAnsi="Times New Roman" w:cs="Times New Roman"/>
          <w:b/>
          <w:lang w:eastAsia="ru-RU"/>
        </w:rPr>
        <w:t xml:space="preserve">о муниципальном жилищном контроле на территории </w:t>
      </w:r>
      <w:r w:rsidR="003B5EBC">
        <w:rPr>
          <w:rFonts w:ascii="Times New Roman" w:eastAsia="Times New Roman" w:hAnsi="Times New Roman" w:cs="Times New Roman"/>
          <w:b/>
          <w:lang w:eastAsia="ru-RU"/>
        </w:rPr>
        <w:t>Весьегонског</w:t>
      </w:r>
      <w:r w:rsidRPr="00CF5125">
        <w:rPr>
          <w:rFonts w:ascii="Times New Roman" w:eastAsia="Times New Roman" w:hAnsi="Times New Roman" w:cs="Times New Roman"/>
          <w:b/>
          <w:lang w:eastAsia="ru-RU"/>
        </w:rPr>
        <w:t>о муниципального округа Тверской области</w:t>
      </w:r>
    </w:p>
    <w:bookmarkEnd w:id="1"/>
    <w:p w:rsidR="00CF5125" w:rsidRPr="00CF5125" w:rsidRDefault="00CF5125" w:rsidP="00CF5125">
      <w:pPr>
        <w:widowControl w:val="0"/>
        <w:spacing w:after="0" w:line="240" w:lineRule="auto"/>
        <w:jc w:val="center"/>
        <w:rPr>
          <w:rFonts w:ascii="Times New Roman" w:eastAsia="Times New Roman" w:hAnsi="Times New Roman" w:cs="Times New Roman"/>
          <w:b/>
          <w:lang w:eastAsia="ru-RU"/>
        </w:rPr>
      </w:pPr>
    </w:p>
    <w:p w:rsidR="00CF5125" w:rsidRDefault="00CF5125" w:rsidP="00CF5125">
      <w:pPr>
        <w:widowControl w:val="0"/>
        <w:spacing w:after="0" w:line="240" w:lineRule="auto"/>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1.Общие положения</w:t>
      </w:r>
    </w:p>
    <w:p w:rsidR="005C3690" w:rsidRPr="00CF5125" w:rsidRDefault="005C3690" w:rsidP="00CF5125">
      <w:pPr>
        <w:widowControl w:val="0"/>
        <w:spacing w:after="0" w:line="240" w:lineRule="auto"/>
        <w:jc w:val="center"/>
        <w:rPr>
          <w:rFonts w:ascii="Times New Roman" w:eastAsia="Times New Roman" w:hAnsi="Times New Roman" w:cs="Times New Roman"/>
          <w:b/>
          <w:lang w:eastAsia="ru-RU"/>
        </w:rPr>
      </w:pPr>
    </w:p>
    <w:p w:rsidR="00CF5125" w:rsidRPr="00CF5125" w:rsidRDefault="00994C44" w:rsidP="00994C44">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CF5125" w:rsidRPr="00CF5125">
        <w:rPr>
          <w:rFonts w:ascii="Times New Roman" w:eastAsia="Times New Roman" w:hAnsi="Times New Roman" w:cs="Times New Roman"/>
          <w:lang w:eastAsia="ru-RU"/>
        </w:rPr>
        <w:t xml:space="preserve">Настоящее Положение устанавливает порядок организации и осуществления муниципального жилищного контроля на территории </w:t>
      </w:r>
      <w:r w:rsidR="003B5EBC">
        <w:rPr>
          <w:rFonts w:ascii="Times New Roman" w:eastAsia="Times New Roman" w:hAnsi="Times New Roman" w:cs="Times New Roman"/>
          <w:lang w:eastAsia="ru-RU"/>
        </w:rPr>
        <w:t>Весьегонского</w:t>
      </w:r>
      <w:r w:rsidR="00CF5125" w:rsidRPr="00CF5125">
        <w:rPr>
          <w:rFonts w:ascii="Times New Roman" w:eastAsia="Times New Roman" w:hAnsi="Times New Roman" w:cs="Times New Roman"/>
          <w:lang w:eastAsia="ru-RU"/>
        </w:rPr>
        <w:t xml:space="preserve"> муниципального округа (далее – муниципальный контроль).</w:t>
      </w:r>
    </w:p>
    <w:p w:rsidR="00CF5125" w:rsidRPr="00CF5125" w:rsidRDefault="00994C44" w:rsidP="00994C44">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CF5125" w:rsidRPr="00625732">
        <w:rPr>
          <w:rFonts w:ascii="Times New Roman" w:eastAsia="Times New Roman" w:hAnsi="Times New Roman" w:cs="Times New Roman"/>
          <w:lang w:eastAsia="ru-RU"/>
        </w:rPr>
        <w:t>Предметом</w:t>
      </w:r>
      <w:r w:rsidR="00CF5125" w:rsidRPr="00CF5125">
        <w:rPr>
          <w:rFonts w:ascii="Times New Roman" w:eastAsia="Times New Roman" w:hAnsi="Times New Roman" w:cs="Times New Roman"/>
          <w:lang w:eastAsia="ru-RU"/>
        </w:rPr>
        <w:t xml:space="preserve">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00CF5125" w:rsidRPr="00CF5125">
        <w:rPr>
          <w:rFonts w:ascii="Times New Roman" w:eastAsia="Times New Roman" w:hAnsi="Times New Roman" w:cs="Times New Roman"/>
          <w:bCs/>
          <w:lang w:eastAsia="ru-RU"/>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CF5125" w:rsidRPr="00CF5125" w:rsidRDefault="0047308C" w:rsidP="003B5EBC">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00CF5125" w:rsidRPr="00CF5125">
        <w:rPr>
          <w:rFonts w:ascii="Times New Roman" w:eastAsia="Times New Roman" w:hAnsi="Times New Roman" w:cs="Times New Roman"/>
          <w:bCs/>
          <w:color w:val="000000"/>
          <w:lang w:eastAsia="ru-RU"/>
        </w:rPr>
        <w:t xml:space="preserve">требований </w:t>
      </w:r>
      <w:proofErr w:type="gramStart"/>
      <w:r w:rsidR="00CF5125" w:rsidRPr="00CF5125">
        <w:rPr>
          <w:rFonts w:ascii="Times New Roman" w:eastAsia="Times New Roman" w:hAnsi="Times New Roman" w:cs="Times New Roman"/>
          <w:bCs/>
          <w:color w:val="000000"/>
          <w:lang w:eastAsia="ru-RU"/>
        </w:rPr>
        <w:t>к</w:t>
      </w:r>
      <w:proofErr w:type="gramEnd"/>
      <w:r w:rsidR="00CF5125" w:rsidRPr="00CF5125">
        <w:rPr>
          <w:rFonts w:ascii="Times New Roman" w:eastAsia="Times New Roman" w:hAnsi="Times New Roman" w:cs="Times New Roman"/>
          <w:bCs/>
          <w:color w:val="000000"/>
          <w:lang w:eastAsia="ru-RU"/>
        </w:rPr>
        <w:t>:</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использованию и сохранности жилищного фонда;</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жилым помещениям, их использованию и содержанию;</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использованию и содержанию общего имущества собственников помещений в многоквартирных домах;</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порядку осуществления перевода жилого помещения в нежилое помещение и нежилого помещения в жилое в многоквартирном доме;</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порядку осуществления перепланировки и (или) переустройства помещений в многоквартирном доме;</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формированию фондов капитального ремонта;</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предоставлению коммунальных услуг собственникам и пользователям помещений в многоквартирных домах и жилых домов;</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 xml:space="preserve">порядку размещения </w:t>
      </w:r>
      <w:proofErr w:type="spellStart"/>
      <w:r w:rsidR="00CF5125" w:rsidRPr="003B5EBC">
        <w:rPr>
          <w:rFonts w:ascii="Times New Roman" w:eastAsia="Times New Roman" w:hAnsi="Times New Roman" w:cs="Times New Roman"/>
          <w:bCs/>
          <w:color w:val="000000"/>
          <w:lang w:eastAsia="ru-RU"/>
        </w:rPr>
        <w:t>ресурсоснабжающими</w:t>
      </w:r>
      <w:proofErr w:type="spellEnd"/>
      <w:r w:rsidR="00CF5125" w:rsidRPr="003B5EBC">
        <w:rPr>
          <w:rFonts w:ascii="Times New Roman" w:eastAsia="Times New Roman" w:hAnsi="Times New Roman" w:cs="Times New Roman"/>
          <w:bCs/>
          <w:color w:val="000000"/>
          <w:lang w:eastAsia="ru-RU"/>
        </w:rPr>
        <w:t xml:space="preserve"> организациями, лицами, осуществляющими деятельность по управлению многоквартирными домами информации в государственной </w:t>
      </w:r>
      <w:r w:rsidR="00CF5125" w:rsidRPr="003B5EBC">
        <w:rPr>
          <w:rFonts w:ascii="Times New Roman" w:eastAsia="Times New Roman" w:hAnsi="Times New Roman" w:cs="Times New Roman"/>
          <w:color w:val="000000"/>
          <w:lang w:eastAsia="ru-RU"/>
        </w:rPr>
        <w:t>информационной системе жилищно-коммунального хозяйства (далее - система)</w:t>
      </w:r>
      <w:r w:rsidR="00CF5125" w:rsidRPr="003B5EBC">
        <w:rPr>
          <w:rFonts w:ascii="Times New Roman" w:eastAsia="Times New Roman" w:hAnsi="Times New Roman" w:cs="Times New Roman"/>
          <w:bCs/>
          <w:color w:val="000000"/>
          <w:lang w:eastAsia="ru-RU"/>
        </w:rPr>
        <w:t>;</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обеспечению доступности для инвалидов помещений в многоквартирных домах;</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предоставлению жилых помещений в наемных домах социального использования;</w:t>
      </w:r>
    </w:p>
    <w:p w:rsidR="00CF5125" w:rsidRPr="003B5EBC" w:rsidRDefault="00A4367E" w:rsidP="003B5E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2)</w:t>
      </w:r>
      <w:r w:rsidR="00CF5125" w:rsidRPr="003B5EBC">
        <w:rPr>
          <w:rFonts w:ascii="Times New Roman" w:eastAsia="Times New Roman" w:hAnsi="Times New Roman" w:cs="Times New Roman"/>
          <w:bCs/>
          <w:color w:val="000000"/>
          <w:lang w:eastAsia="ru-RU"/>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F5125" w:rsidRPr="003B5EBC" w:rsidRDefault="0047308C" w:rsidP="003B5EBC">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r w:rsidR="00CF5125" w:rsidRPr="003B5EBC">
        <w:rPr>
          <w:rFonts w:ascii="Times New Roman" w:eastAsia="Times New Roman" w:hAnsi="Times New Roman" w:cs="Times New Roman"/>
          <w:bCs/>
          <w:color w:val="000000"/>
          <w:lang w:eastAsia="ru-RU"/>
        </w:rPr>
        <w:t>правил:</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содержания общего имущества в многоквартирном доме;</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изменения размера платы за содержание жилого помещения;</w:t>
      </w:r>
    </w:p>
    <w:p w:rsidR="00CF5125" w:rsidRPr="003B5EBC" w:rsidRDefault="003B5EBC" w:rsidP="003B5EBC">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CF5125" w:rsidRPr="003B5EBC">
        <w:rPr>
          <w:rFonts w:ascii="Times New Roman" w:eastAsia="Times New Roman" w:hAnsi="Times New Roman" w:cs="Times New Roman"/>
          <w:bCs/>
          <w:color w:val="000000"/>
          <w:lang w:eastAsia="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F5125" w:rsidRPr="00CF5125" w:rsidRDefault="00A4367E" w:rsidP="00A43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Предметом муниципального контроля является также исполнение решений, принимаемых по результатам контрольных мероприятий.</w:t>
      </w:r>
    </w:p>
    <w:p w:rsidR="00CF5125" w:rsidRPr="00994C44" w:rsidRDefault="00162F24" w:rsidP="00994C44">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00CF5125" w:rsidRPr="00994C44">
        <w:rPr>
          <w:rFonts w:ascii="Times New Roman" w:eastAsia="Times New Roman" w:hAnsi="Times New Roman" w:cs="Times New Roman"/>
          <w:color w:val="000000"/>
          <w:lang w:eastAsia="ru-RU"/>
        </w:rPr>
        <w:t>Объектами муниципального контроля (далее – объект контроля) являются:</w:t>
      </w:r>
    </w:p>
    <w:p w:rsidR="00CF5125" w:rsidRPr="00CF5125" w:rsidRDefault="00CF5125" w:rsidP="00CF5125">
      <w:pPr>
        <w:spacing w:after="0" w:line="240" w:lineRule="auto"/>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lastRenderedPageBreak/>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CF5125" w:rsidRPr="00CF5125" w:rsidRDefault="00CF5125" w:rsidP="00CF5125">
      <w:pPr>
        <w:spacing w:after="0" w:line="240" w:lineRule="auto"/>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774AE" w:rsidRDefault="00CF5125" w:rsidP="00994C44">
      <w:pPr>
        <w:widowControl w:val="0"/>
        <w:spacing w:after="0" w:line="240" w:lineRule="auto"/>
        <w:jc w:val="both"/>
        <w:rPr>
          <w:rFonts w:ascii="Times New Roman" w:eastAsia="Times New Roman" w:hAnsi="Times New Roman" w:cs="Times New Roman"/>
          <w:color w:val="000000"/>
          <w:lang w:eastAsia="ru-RU"/>
        </w:rPr>
      </w:pPr>
      <w:proofErr w:type="gramStart"/>
      <w:r w:rsidRPr="00CF5125">
        <w:rPr>
          <w:rFonts w:ascii="Times New Roman" w:eastAsia="Times New Roman" w:hAnsi="Times New Roman" w:cs="Times New Roman"/>
          <w:lang w:eastAsia="ru-RU"/>
        </w:rPr>
        <w:t xml:space="preserve">- </w:t>
      </w:r>
      <w:r w:rsidRPr="00CF5125">
        <w:rPr>
          <w:rFonts w:ascii="Times New Roman" w:eastAsia="Times New Roman" w:hAnsi="Times New Roman" w:cs="Times New Roman"/>
          <w:color w:val="000000"/>
          <w:lang w:eastAsia="ru-RU"/>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w:t>
      </w:r>
      <w:proofErr w:type="gramEnd"/>
    </w:p>
    <w:p w:rsidR="00CF5125" w:rsidRPr="00994C44" w:rsidRDefault="00CF5125" w:rsidP="00994C44">
      <w:pPr>
        <w:widowControl w:val="0"/>
        <w:spacing w:after="0" w:line="240" w:lineRule="auto"/>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w:t>
      </w:r>
      <w:r w:rsidR="00994C44">
        <w:rPr>
          <w:rFonts w:ascii="Times New Roman" w:eastAsia="Times New Roman" w:hAnsi="Times New Roman" w:cs="Times New Roman"/>
          <w:color w:val="000000"/>
          <w:lang w:eastAsia="ru-RU"/>
        </w:rPr>
        <w:t>ее - производственные объекты).</w:t>
      </w:r>
    </w:p>
    <w:p w:rsidR="00CF5125" w:rsidRPr="00CF5125" w:rsidRDefault="00B13A70" w:rsidP="00CF5125">
      <w:pPr>
        <w:tabs>
          <w:tab w:val="left" w:pos="1134"/>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r w:rsidR="00CF5125" w:rsidRPr="00CF5125">
        <w:rPr>
          <w:rFonts w:ascii="Times New Roman" w:eastAsia="Times New Roman" w:hAnsi="Times New Roman" w:cs="Times New Roman"/>
          <w:color w:val="000000"/>
          <w:lang w:eastAsia="ru-RU"/>
        </w:rPr>
        <w:t>Учет объектов контроля осуществляется посредством создания:</w:t>
      </w:r>
    </w:p>
    <w:p w:rsidR="00CF5125" w:rsidRPr="00CF5125" w:rsidRDefault="00994C44" w:rsidP="00994C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 xml:space="preserve">единого реестра контрольных мероприятий; </w:t>
      </w:r>
    </w:p>
    <w:p w:rsidR="00CF5125" w:rsidRPr="00CF5125" w:rsidRDefault="00994C44" w:rsidP="00994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информационной системы (подсистемы государственной информационной системы) досудебного обжалования;</w:t>
      </w:r>
    </w:p>
    <w:p w:rsidR="00CF5125" w:rsidRPr="00CF5125" w:rsidRDefault="00994C44" w:rsidP="00994C44">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иных государственных и муниципальных информационных систем путем межведомственного информационного взаимодействия.</w:t>
      </w:r>
    </w:p>
    <w:p w:rsidR="00CF5125" w:rsidRPr="00CF5125" w:rsidRDefault="00A4367E" w:rsidP="00CF5125">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CF5125" w:rsidRPr="00CF5125" w:rsidRDefault="00994C44" w:rsidP="00CF5125">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CF5125" w:rsidRPr="00CF5125">
        <w:rPr>
          <w:rFonts w:ascii="Times New Roman" w:eastAsia="Times New Roman" w:hAnsi="Times New Roman" w:cs="Times New Roman"/>
          <w:color w:val="000000"/>
          <w:lang w:eastAsia="ru-RU"/>
        </w:rPr>
        <w:t xml:space="preserve">Муниципальный контроль осуществляется Администрацией </w:t>
      </w:r>
      <w:r w:rsidRPr="00854482">
        <w:rPr>
          <w:rFonts w:ascii="Times New Roman" w:eastAsia="Times New Roman" w:hAnsi="Times New Roman" w:cs="Times New Roman"/>
          <w:color w:val="000000"/>
          <w:lang w:eastAsia="ru-RU"/>
        </w:rPr>
        <w:t>Весьегонского</w:t>
      </w:r>
      <w:r w:rsidR="00854482">
        <w:rPr>
          <w:rFonts w:ascii="Times New Roman" w:eastAsia="Times New Roman" w:hAnsi="Times New Roman" w:cs="Times New Roman"/>
          <w:color w:val="000000"/>
          <w:lang w:eastAsia="ru-RU"/>
        </w:rPr>
        <w:t xml:space="preserve"> </w:t>
      </w:r>
      <w:r w:rsidR="00CF5125" w:rsidRPr="00854482">
        <w:rPr>
          <w:rFonts w:ascii="Times New Roman" w:eastAsia="Times New Roman" w:hAnsi="Times New Roman" w:cs="Times New Roman"/>
          <w:color w:val="000000"/>
          <w:lang w:eastAsia="ru-RU"/>
        </w:rPr>
        <w:t xml:space="preserve">муниципального округа Тверской области </w:t>
      </w:r>
      <w:r w:rsidR="00FC4C0E">
        <w:rPr>
          <w:rFonts w:ascii="Times New Roman" w:eastAsia="Times New Roman" w:hAnsi="Times New Roman" w:cs="Times New Roman"/>
          <w:color w:val="000000"/>
          <w:lang w:eastAsia="ru-RU"/>
        </w:rPr>
        <w:t xml:space="preserve">(далее – Контрольный орган) и </w:t>
      </w:r>
      <w:r w:rsidR="00FC4C0E" w:rsidRPr="00FC4C0E">
        <w:rPr>
          <w:rFonts w:ascii="Times New Roman" w:eastAsia="Times New Roman" w:hAnsi="Times New Roman" w:cs="Times New Roman"/>
          <w:color w:val="000000"/>
          <w:lang w:eastAsia="ru-RU"/>
        </w:rPr>
        <w:t>уполномоченными ею органами и должностными лицами</w:t>
      </w:r>
      <w:r w:rsidR="00FC4C0E">
        <w:rPr>
          <w:rFonts w:ascii="Times New Roman" w:eastAsia="Times New Roman" w:hAnsi="Times New Roman" w:cs="Times New Roman"/>
          <w:color w:val="000000"/>
          <w:lang w:eastAsia="ru-RU"/>
        </w:rPr>
        <w:t>.</w:t>
      </w:r>
    </w:p>
    <w:p w:rsidR="00CF5125" w:rsidRPr="00CF5125" w:rsidRDefault="00A4367E" w:rsidP="00A4367E">
      <w:pPr>
        <w:spacing w:after="0" w:line="240" w:lineRule="auto"/>
        <w:contextualSpacing/>
        <w:jc w:val="both"/>
        <w:rPr>
          <w:rFonts w:ascii="Times New Roman" w:eastAsia="Times New Roman" w:hAnsi="Times New Roman" w:cs="Times New Roman"/>
          <w:b/>
          <w:color w:val="FF0000"/>
          <w:vertAlign w:val="superscript"/>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Непосредственное осуществление муниципально</w:t>
      </w:r>
      <w:r w:rsidR="00854482">
        <w:rPr>
          <w:rFonts w:ascii="Times New Roman" w:eastAsia="Times New Roman" w:hAnsi="Times New Roman" w:cs="Times New Roman"/>
          <w:lang w:eastAsia="ru-RU"/>
        </w:rPr>
        <w:t>го контроля возлагается на О</w:t>
      </w:r>
      <w:r w:rsidR="00CF5125" w:rsidRPr="00CF5125">
        <w:rPr>
          <w:rFonts w:ascii="Times New Roman" w:eastAsia="Times New Roman" w:hAnsi="Times New Roman" w:cs="Times New Roman"/>
          <w:lang w:eastAsia="ru-RU"/>
        </w:rPr>
        <w:t>тдел</w:t>
      </w:r>
      <w:r w:rsidR="00CF5125" w:rsidRPr="00CF5125">
        <w:rPr>
          <w:rFonts w:ascii="Times New Roman" w:eastAsia="Times New Roman" w:hAnsi="Times New Roman" w:cs="Times New Roman"/>
          <w:b/>
          <w:lang w:eastAsia="ru-RU"/>
        </w:rPr>
        <w:t xml:space="preserve"> </w:t>
      </w:r>
      <w:r w:rsidR="00CF5125" w:rsidRPr="00854482">
        <w:rPr>
          <w:rFonts w:ascii="Times New Roman" w:eastAsia="Times New Roman" w:hAnsi="Times New Roman" w:cs="Times New Roman"/>
          <w:lang w:eastAsia="ru-RU"/>
        </w:rPr>
        <w:t xml:space="preserve">жилищно-коммунального хозяйства </w:t>
      </w:r>
      <w:r w:rsidR="00854482" w:rsidRPr="00854482">
        <w:rPr>
          <w:rFonts w:ascii="Times New Roman" w:eastAsia="Times New Roman" w:hAnsi="Times New Roman" w:cs="Times New Roman"/>
          <w:lang w:eastAsia="ru-RU"/>
        </w:rPr>
        <w:t>и благоустройства Весьегонского муниципального округа</w:t>
      </w:r>
      <w:r w:rsidR="00B13A70">
        <w:rPr>
          <w:rFonts w:ascii="Times New Roman" w:eastAsia="Times New Roman" w:hAnsi="Times New Roman" w:cs="Times New Roman"/>
          <w:lang w:eastAsia="ru-RU"/>
        </w:rPr>
        <w:t>.</w:t>
      </w:r>
    </w:p>
    <w:p w:rsidR="00CF5125" w:rsidRPr="00854482" w:rsidRDefault="00B13A70" w:rsidP="00854482">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CF5125" w:rsidRPr="00CF5125">
        <w:rPr>
          <w:rFonts w:ascii="Times New Roman" w:eastAsia="Times New Roman" w:hAnsi="Times New Roman" w:cs="Times New Roman"/>
          <w:lang w:eastAsia="ru-RU"/>
        </w:rPr>
        <w:t xml:space="preserve">Руководство деятельностью по осуществлению муниципального контроля осуществляет Глава </w:t>
      </w:r>
      <w:r w:rsidR="00854482">
        <w:rPr>
          <w:rFonts w:ascii="Times New Roman" w:eastAsia="Times New Roman" w:hAnsi="Times New Roman" w:cs="Times New Roman"/>
          <w:lang w:eastAsia="ru-RU"/>
        </w:rPr>
        <w:t xml:space="preserve">Весьегонского </w:t>
      </w:r>
      <w:r w:rsidR="00854482" w:rsidRPr="00854482">
        <w:rPr>
          <w:rFonts w:ascii="Times New Roman" w:eastAsia="Times New Roman" w:hAnsi="Times New Roman" w:cs="Times New Roman"/>
          <w:lang w:eastAsia="ru-RU"/>
        </w:rPr>
        <w:t>муниципального округа Тверской области</w:t>
      </w:r>
      <w:r w:rsidR="00854482">
        <w:rPr>
          <w:rFonts w:ascii="Times New Roman" w:eastAsia="Times New Roman" w:hAnsi="Times New Roman" w:cs="Times New Roman"/>
          <w:lang w:eastAsia="ru-RU"/>
        </w:rPr>
        <w:t>.</w:t>
      </w:r>
    </w:p>
    <w:p w:rsidR="00CF5125" w:rsidRPr="00CF5125" w:rsidRDefault="00A4367E" w:rsidP="0085448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00CF5125" w:rsidRPr="00CF5125">
        <w:rPr>
          <w:rFonts w:ascii="Times New Roman" w:eastAsia="Times New Roman" w:hAnsi="Times New Roman" w:cs="Times New Roman"/>
          <w:color w:val="000000"/>
          <w:lang w:eastAsia="ru-RU"/>
        </w:rPr>
        <w:t>От имени Контрольного органа муниципальный контроль вправе осуществлять следующие должностные лица:</w:t>
      </w:r>
    </w:p>
    <w:p w:rsidR="00CF5125" w:rsidRPr="00CF5125" w:rsidRDefault="005774AE" w:rsidP="0085448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F5125" w:rsidRPr="00CF5125">
        <w:rPr>
          <w:rFonts w:ascii="Times New Roman" w:eastAsia="Times New Roman" w:hAnsi="Times New Roman" w:cs="Times New Roman"/>
          <w:color w:val="000000"/>
          <w:lang w:eastAsia="ru-RU"/>
        </w:rPr>
        <w:t>руководитель (заместитель руководителя) Контрольного органа;</w:t>
      </w:r>
    </w:p>
    <w:p w:rsidR="00CF5125" w:rsidRPr="00CF5125" w:rsidRDefault="005774AE" w:rsidP="0085448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CF5125" w:rsidRPr="00CF5125">
        <w:rPr>
          <w:rFonts w:ascii="Times New Roman" w:eastAsia="Times New Roman" w:hAnsi="Times New Roman" w:cs="Times New Roman"/>
          <w:color w:val="000000"/>
          <w:lang w:eastAsia="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F5125" w:rsidRPr="00854482" w:rsidRDefault="00A4367E" w:rsidP="00A4367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CF5125" w:rsidRPr="00854482">
        <w:rPr>
          <w:rFonts w:ascii="Times New Roman" w:eastAsia="Times New Roman" w:hAnsi="Times New Roman" w:cs="Times New Roman"/>
          <w:color w:val="000000"/>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CF5125" w:rsidRPr="00CF5125" w:rsidRDefault="00A4367E" w:rsidP="00A4367E">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CF5125" w:rsidRPr="00CF5125">
        <w:rPr>
          <w:rFonts w:ascii="Times New Roman" w:eastAsia="Times New Roman" w:hAnsi="Times New Roman" w:cs="Times New Roman"/>
          <w:color w:val="000000"/>
          <w:lang w:eastAsia="ru-RU"/>
        </w:rPr>
        <w:t xml:space="preserve">Должностными лицами Контрольного органа, уполномоченными </w:t>
      </w:r>
      <w:r w:rsidR="00CF5125" w:rsidRPr="00CF5125">
        <w:rPr>
          <w:rFonts w:ascii="Times New Roman" w:eastAsia="Times New Roman" w:hAnsi="Times New Roman" w:cs="Times New Roman"/>
          <w:color w:val="000000"/>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CF5125" w:rsidRPr="00854482" w:rsidRDefault="00A4367E" w:rsidP="00854482">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r w:rsidR="00CF5125" w:rsidRPr="00854482">
        <w:rPr>
          <w:rFonts w:ascii="Times New Roman" w:eastAsia="Times New Roman" w:hAnsi="Times New Roman" w:cs="Times New Roman"/>
          <w:color w:val="000000"/>
          <w:lang w:eastAsia="ru-RU"/>
        </w:rPr>
        <w:t>Права и обязанности Инспектора:</w:t>
      </w:r>
    </w:p>
    <w:p w:rsidR="00CF5125" w:rsidRPr="00CF5125" w:rsidRDefault="00A4367E" w:rsidP="0085448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1.8.1.</w:t>
      </w:r>
      <w:r w:rsidR="00CF5125" w:rsidRPr="00CF5125">
        <w:rPr>
          <w:rFonts w:ascii="Times New Roman" w:eastAsia="Times New Roman" w:hAnsi="Times New Roman" w:cs="Times New Roman"/>
          <w:lang w:eastAsia="ru-RU"/>
        </w:rPr>
        <w:t>Инспектор обязан:</w:t>
      </w:r>
    </w:p>
    <w:p w:rsidR="00CF5125" w:rsidRPr="00CF5125" w:rsidRDefault="00854482" w:rsidP="00CF5125">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F5125" w:rsidRPr="00CF5125">
        <w:rPr>
          <w:rFonts w:ascii="Times New Roman" w:eastAsia="Times New Roman" w:hAnsi="Times New Roman" w:cs="Times New Roman"/>
          <w:lang w:eastAsia="ru-RU"/>
        </w:rPr>
        <w:t>соблюдать законодательство Российской Федерации, права и законные интересы контролируемых лиц;</w:t>
      </w:r>
    </w:p>
    <w:p w:rsidR="00CF5125" w:rsidRPr="00CF5125" w:rsidRDefault="00854482" w:rsidP="00CF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F5125" w:rsidRPr="00CF5125">
        <w:rPr>
          <w:rFonts w:ascii="Times New Roman" w:eastAsia="Times New Roman" w:hAnsi="Times New Roman" w:cs="Times New Roman"/>
          <w:lang w:eastAsia="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F5125" w:rsidRPr="00CF5125" w:rsidRDefault="00854482" w:rsidP="00CF5125">
      <w:pPr>
        <w:tabs>
          <w:tab w:val="left" w:pos="1134"/>
        </w:tabs>
        <w:spacing w:after="0" w:line="240" w:lineRule="auto"/>
        <w:contextualSpacing/>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3)</w:t>
      </w:r>
      <w:r w:rsidR="00CF5125" w:rsidRPr="00CF5125">
        <w:rPr>
          <w:rFonts w:ascii="Times New Roman" w:eastAsia="Times New Roman" w:hAnsi="Times New Roman" w:cs="Times New Roman"/>
          <w:lang w:eastAsia="ru-RU"/>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w:t>
      </w:r>
      <w:r w:rsidR="00CF5125" w:rsidRPr="00CF5125">
        <w:rPr>
          <w:rFonts w:ascii="Times New Roman" w:eastAsia="Times New Roman" w:hAnsi="Times New Roman" w:cs="Times New Roman"/>
          <w:lang w:eastAsia="ru-RU"/>
        </w:rPr>
        <w:lastRenderedPageBreak/>
        <w:t>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F5125" w:rsidRPr="00CF5125" w:rsidRDefault="005774AE" w:rsidP="00CF5125">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854482">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 xml:space="preserve">не препятствовать присутствию контролируемых лиц, их представителей, </w:t>
      </w:r>
    </w:p>
    <w:p w:rsidR="00CF5125" w:rsidRPr="00CF5125" w:rsidRDefault="005774AE" w:rsidP="00CF5125">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854482">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CF5125" w:rsidRPr="00CF5125" w:rsidRDefault="005774AE" w:rsidP="0085448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854482">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F5125" w:rsidRPr="00CF5125" w:rsidRDefault="005774AE" w:rsidP="0085448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854482">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F5125" w:rsidRPr="00CF5125" w:rsidRDefault="005774AE"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30A5B">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F5125" w:rsidRPr="00CF5125" w:rsidRDefault="005774AE"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630A5B">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доказывать обоснованность своих действий при их обжаловании в порядке, установленном законодательством Российской Федерации;</w:t>
      </w:r>
    </w:p>
    <w:p w:rsidR="00CF5125" w:rsidRPr="00CF5125" w:rsidRDefault="005774AE"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630A5B">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F5125" w:rsidRPr="00CF5125" w:rsidRDefault="005774AE"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630A5B">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F5125" w:rsidRPr="00630A5B" w:rsidRDefault="00CF5125" w:rsidP="00630A5B">
      <w:pPr>
        <w:tabs>
          <w:tab w:val="left" w:pos="1134"/>
        </w:tabs>
        <w:spacing w:after="0" w:line="240" w:lineRule="auto"/>
        <w:contextualSpacing/>
        <w:jc w:val="both"/>
        <w:rPr>
          <w:rFonts w:ascii="Times New Roman" w:eastAsia="Times New Roman" w:hAnsi="Times New Roman" w:cs="Times New Roman"/>
          <w:lang w:eastAsia="ru-RU"/>
        </w:rPr>
      </w:pPr>
      <w:r w:rsidRPr="00630A5B">
        <w:rPr>
          <w:rFonts w:ascii="Times New Roman" w:eastAsia="Times New Roman" w:hAnsi="Times New Roman" w:cs="Times New Roman"/>
          <w:lang w:eastAsia="ru-RU"/>
        </w:rPr>
        <w:t>1</w:t>
      </w:r>
      <w:r w:rsidR="00630A5B">
        <w:rPr>
          <w:rFonts w:ascii="Times New Roman" w:eastAsia="Times New Roman" w:hAnsi="Times New Roman" w:cs="Times New Roman"/>
          <w:lang w:eastAsia="ru-RU"/>
        </w:rPr>
        <w:t>.8.2.</w:t>
      </w:r>
      <w:r w:rsidRPr="00630A5B">
        <w:rPr>
          <w:rFonts w:ascii="Times New Roman" w:eastAsia="Times New Roman" w:hAnsi="Times New Roman" w:cs="Times New Roman"/>
          <w:lang w:eastAsia="ru-RU"/>
        </w:rPr>
        <w:t>Инспектор при проведении контрольного мероприятия в пределах своих полномочий и в объеме проводимых контрольных действий имеет право:</w:t>
      </w:r>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F5125" w:rsidRPr="00CF5125">
        <w:rPr>
          <w:rFonts w:ascii="Times New Roman" w:eastAsia="Times New Roman" w:hAnsi="Times New Roman" w:cs="Times New Roman"/>
          <w:lang w:eastAsia="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F5125" w:rsidRPr="00CF5125">
        <w:rPr>
          <w:rFonts w:ascii="Times New Roman" w:eastAsia="Times New Roman" w:hAnsi="Times New Roman" w:cs="Times New Roman"/>
          <w:lang w:eastAsia="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F5125" w:rsidRPr="00CF5125">
        <w:rPr>
          <w:rFonts w:ascii="Times New Roman" w:eastAsia="Times New Roman" w:hAnsi="Times New Roman" w:cs="Times New Roman"/>
          <w:lang w:eastAsia="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F5125" w:rsidRPr="00CF5125">
        <w:rPr>
          <w:rFonts w:ascii="Times New Roman" w:eastAsia="Times New Roman" w:hAnsi="Times New Roman" w:cs="Times New Roman"/>
          <w:lang w:eastAsia="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F5125" w:rsidRPr="00CF5125">
        <w:rPr>
          <w:rFonts w:ascii="Times New Roman" w:eastAsia="Times New Roman" w:hAnsi="Times New Roman" w:cs="Times New Roman"/>
          <w:lang w:eastAsia="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CF5125" w:rsidRPr="00CF5125">
        <w:rPr>
          <w:rFonts w:ascii="Times New Roman" w:eastAsia="Times New Roman" w:hAnsi="Times New Roman" w:cs="Times New Roman"/>
          <w:lang w:eastAsia="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F5125" w:rsidRPr="00CF5125">
        <w:rPr>
          <w:rFonts w:ascii="Times New Roman" w:eastAsia="Times New Roman" w:hAnsi="Times New Roman" w:cs="Times New Roman"/>
          <w:lang w:eastAsia="ru-RU"/>
        </w:rPr>
        <w:t>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F5125" w:rsidRPr="00630A5B" w:rsidRDefault="005C3690" w:rsidP="00630A5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r w:rsidR="00CF5125" w:rsidRPr="00630A5B">
        <w:rPr>
          <w:rFonts w:ascii="Times New Roman" w:eastAsia="Times New Roman" w:hAnsi="Times New Roman" w:cs="Times New Roman"/>
          <w:color w:val="000000"/>
          <w:lang w:eastAsia="ru-RU"/>
        </w:rPr>
        <w:t>Контрольный орган вправе обратиться в суд с заявлениями:</w:t>
      </w:r>
    </w:p>
    <w:p w:rsidR="00CF5125" w:rsidRPr="00CF5125" w:rsidRDefault="00630A5B" w:rsidP="00630A5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w:t>
      </w:r>
      <w:r w:rsidR="00CF5125" w:rsidRPr="00CF5125">
        <w:rPr>
          <w:rFonts w:ascii="Times New Roman" w:eastAsia="Times New Roman" w:hAnsi="Times New Roman" w:cs="Times New Roman"/>
          <w:bCs/>
          <w:color w:val="000000"/>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F5125" w:rsidRPr="00CF5125" w:rsidRDefault="00630A5B" w:rsidP="00630A5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bCs/>
          <w:color w:val="000000"/>
          <w:lang w:eastAsia="ru-RU"/>
        </w:rPr>
        <w:t>2)</w:t>
      </w:r>
      <w:r w:rsidR="00CF5125" w:rsidRPr="00CF5125">
        <w:rPr>
          <w:rFonts w:ascii="Times New Roman" w:eastAsia="Times New Roman" w:hAnsi="Times New Roman" w:cs="Times New Roman"/>
          <w:bCs/>
          <w:color w:val="000000"/>
          <w:lang w:eastAsia="ru-RU"/>
        </w:rPr>
        <w:t xml:space="preserve">о ликвидации товарищества собственников жилья, жилищного, жилищно-строительного или </w:t>
      </w:r>
      <w:r w:rsidR="00CF5125" w:rsidRPr="00CF5125">
        <w:rPr>
          <w:rFonts w:ascii="Times New Roman" w:eastAsia="Times New Roman" w:hAnsi="Times New Roman" w:cs="Times New Roman"/>
          <w:bCs/>
          <w:color w:val="000000"/>
          <w:lang w:eastAsia="ru-RU"/>
        </w:rPr>
        <w:lastRenderedPageBreak/>
        <w:t>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00CF5125" w:rsidRPr="00CF5125">
        <w:rPr>
          <w:rFonts w:ascii="Times New Roman" w:eastAsia="Times New Roman" w:hAnsi="Times New Roman" w:cs="Times New Roman"/>
          <w:bCs/>
          <w:color w:val="000000"/>
          <w:lang w:eastAsia="ru-RU"/>
        </w:rPr>
        <w:t xml:space="preserve"> характер;</w:t>
      </w:r>
    </w:p>
    <w:p w:rsidR="00CF5125" w:rsidRPr="00CF5125" w:rsidRDefault="008C2B71" w:rsidP="00630A5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bCs/>
          <w:color w:val="000000"/>
          <w:lang w:eastAsia="ru-RU"/>
        </w:rPr>
        <w:t>3)</w:t>
      </w:r>
      <w:r w:rsidR="00CF5125" w:rsidRPr="00CF5125">
        <w:rPr>
          <w:rFonts w:ascii="Times New Roman" w:eastAsia="Times New Roman" w:hAnsi="Times New Roman" w:cs="Times New Roman"/>
          <w:bCs/>
          <w:color w:val="000000"/>
          <w:lang w:eastAsia="ru-RU"/>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00CF5125" w:rsidRPr="00CF5125">
        <w:rPr>
          <w:rFonts w:ascii="Times New Roman" w:eastAsia="Times New Roman" w:hAnsi="Times New Roman" w:cs="Times New Roman"/>
          <w:bCs/>
          <w:color w:val="000000"/>
          <w:lang w:eastAsia="ru-RU"/>
        </w:rPr>
        <w:t xml:space="preserve">, </w:t>
      </w:r>
      <w:proofErr w:type="gramStart"/>
      <w:r w:rsidR="00CF5125" w:rsidRPr="00CF5125">
        <w:rPr>
          <w:rFonts w:ascii="Times New Roman" w:eastAsia="Times New Roman" w:hAnsi="Times New Roman" w:cs="Times New Roman"/>
          <w:bCs/>
          <w:color w:val="000000"/>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CF5125" w:rsidRPr="00CF5125" w:rsidRDefault="005C3690" w:rsidP="00630A5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4)</w:t>
      </w:r>
      <w:r w:rsidR="00CF5125" w:rsidRPr="00CF5125">
        <w:rPr>
          <w:rFonts w:ascii="Times New Roman" w:eastAsia="Times New Roman" w:hAnsi="Times New Roman" w:cs="Times New Roman"/>
          <w:bCs/>
          <w:color w:val="000000"/>
          <w:lang w:eastAsia="ru-RU"/>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F5125" w:rsidRPr="00CF5125" w:rsidRDefault="005C3690" w:rsidP="00630A5B">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r w:rsidR="00CF5125" w:rsidRPr="00CF5125">
        <w:rPr>
          <w:rFonts w:ascii="Times New Roman" w:eastAsia="Times New Roman" w:hAnsi="Times New Roman" w:cs="Times New Roman"/>
          <w:bCs/>
          <w:color w:val="000000"/>
          <w:lang w:eastAsia="ru-RU"/>
        </w:rPr>
        <w:t xml:space="preserve">о признании </w:t>
      </w:r>
      <w:proofErr w:type="gramStart"/>
      <w:r w:rsidR="00CF5125" w:rsidRPr="00CF5125">
        <w:rPr>
          <w:rFonts w:ascii="Times New Roman" w:eastAsia="Times New Roman" w:hAnsi="Times New Roman" w:cs="Times New Roman"/>
          <w:bCs/>
          <w:color w:val="000000"/>
          <w:lang w:eastAsia="ru-RU"/>
        </w:rPr>
        <w:t>договора найма жилого помещения жилищного фонда социального использования</w:t>
      </w:r>
      <w:proofErr w:type="gramEnd"/>
      <w:r w:rsidR="00CF5125" w:rsidRPr="00CF5125">
        <w:rPr>
          <w:rFonts w:ascii="Times New Roman" w:eastAsia="Times New Roman" w:hAnsi="Times New Roman" w:cs="Times New Roman"/>
          <w:bCs/>
          <w:color w:val="000000"/>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F5125" w:rsidRPr="00CF5125" w:rsidRDefault="00615191" w:rsidP="00630A5B">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r w:rsidR="00CF5125" w:rsidRPr="00CF5125">
        <w:rPr>
          <w:rFonts w:ascii="Times New Roman" w:eastAsia="Times New Roman" w:hAnsi="Times New Roman" w:cs="Times New Roman"/>
          <w:bCs/>
          <w:color w:val="000000"/>
          <w:lang w:eastAsia="ru-RU"/>
        </w:rPr>
        <w:t>о понуждении к исполнению предписания.</w:t>
      </w:r>
    </w:p>
    <w:p w:rsidR="00CF5125" w:rsidRPr="00CF5125" w:rsidRDefault="00630A5B" w:rsidP="00630A5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1.10.</w:t>
      </w:r>
      <w:r w:rsidR="00CF5125" w:rsidRPr="00CF5125">
        <w:rPr>
          <w:rFonts w:ascii="Times New Roman" w:eastAsia="Times New Roman" w:hAnsi="Times New Roman" w:cs="Times New Roman"/>
          <w:color w:val="000000"/>
          <w:lang w:eastAsia="ru-RU"/>
        </w:rPr>
        <w:t xml:space="preserve">К отношениям, связанным с осуществлением муниципального контроля применяются положения Федерального закона.       </w:t>
      </w:r>
    </w:p>
    <w:p w:rsidR="00CF5125" w:rsidRPr="00CF5125" w:rsidRDefault="00CF5125" w:rsidP="0063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roofErr w:type="gramStart"/>
      <w:r w:rsidRPr="00CF5125">
        <w:rPr>
          <w:rFonts w:ascii="Times New Roman" w:eastAsia="Times New Roman" w:hAnsi="Times New Roman" w:cs="Times New Roman"/>
          <w:lang w:eastAsia="ru-RU"/>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CF5125">
        <w:rPr>
          <w:rFonts w:ascii="Times New Roman" w:eastAsia="Times New Roman" w:hAnsi="Times New Roman" w:cs="Times New Roman"/>
          <w:lang w:eastAsia="ru-RU"/>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CF5125">
        <w:rPr>
          <w:rFonts w:ascii="Times New Roman" w:eastAsia="Times New Roman" w:hAnsi="Times New Roman" w:cs="Times New Roman"/>
          <w:lang w:eastAsia="ru-RU"/>
        </w:rPr>
        <w:t>)и</w:t>
      </w:r>
      <w:proofErr w:type="gramEnd"/>
      <w:r w:rsidRPr="00CF5125">
        <w:rPr>
          <w:rFonts w:ascii="Times New Roman" w:eastAsia="Times New Roman" w:hAnsi="Times New Roman" w:cs="Times New Roman"/>
          <w:lang w:eastAsia="ru-RU"/>
        </w:rPr>
        <w:t xml:space="preserve"> (или) через региональный портал государственных и муниципальных услуг.</w:t>
      </w:r>
    </w:p>
    <w:p w:rsidR="00CF5125" w:rsidRPr="00CF5125" w:rsidRDefault="00CF5125" w:rsidP="00CF5125">
      <w:pPr>
        <w:widowControl w:val="0"/>
        <w:spacing w:after="0" w:line="240" w:lineRule="auto"/>
        <w:ind w:firstLine="709"/>
        <w:jc w:val="both"/>
        <w:rPr>
          <w:rFonts w:ascii="Times New Roman" w:eastAsia="Times New Roman" w:hAnsi="Times New Roman" w:cs="Times New Roman"/>
          <w:lang w:eastAsia="ru-RU"/>
        </w:rPr>
      </w:pPr>
    </w:p>
    <w:p w:rsidR="00CF5125" w:rsidRDefault="00CF5125" w:rsidP="00630A5B">
      <w:pPr>
        <w:widowControl w:val="0"/>
        <w:spacing w:after="0" w:line="240" w:lineRule="auto"/>
        <w:ind w:left="1543"/>
        <w:jc w:val="center"/>
        <w:outlineLvl w:val="1"/>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2. Категории риска причинения вреда (ущерба)</w:t>
      </w:r>
    </w:p>
    <w:p w:rsidR="005C3690" w:rsidRPr="00CF5125" w:rsidRDefault="005C3690" w:rsidP="00630A5B">
      <w:pPr>
        <w:widowControl w:val="0"/>
        <w:spacing w:after="0" w:line="240" w:lineRule="auto"/>
        <w:ind w:left="1543"/>
        <w:jc w:val="center"/>
        <w:outlineLvl w:val="1"/>
        <w:rPr>
          <w:rFonts w:ascii="Times New Roman" w:eastAsia="Times New Roman" w:hAnsi="Times New Roman" w:cs="Times New Roman"/>
          <w:b/>
          <w:lang w:eastAsia="ru-RU"/>
        </w:rPr>
      </w:pPr>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E235D">
        <w:rPr>
          <w:rFonts w:ascii="Times New Roman" w:eastAsia="Times New Roman" w:hAnsi="Times New Roman" w:cs="Times New Roman"/>
          <w:lang w:eastAsia="ru-RU"/>
        </w:rPr>
        <w:t>1.</w:t>
      </w:r>
      <w:r w:rsidR="002E235D" w:rsidRPr="00CF5125">
        <w:rPr>
          <w:rFonts w:ascii="Times New Roman" w:eastAsia="Times New Roman" w:hAnsi="Times New Roman" w:cs="Times New Roman"/>
          <w:lang w:eastAsia="ru-RU"/>
        </w:rPr>
        <w:t xml:space="preserve"> </w:t>
      </w:r>
      <w:proofErr w:type="gramStart"/>
      <w:r w:rsidR="002E235D" w:rsidRPr="00CF5125">
        <w:rPr>
          <w:rFonts w:ascii="Times New Roman" w:eastAsia="Times New Roman" w:hAnsi="Times New Roman" w:cs="Times New Roman"/>
          <w:lang w:eastAsia="ru-RU"/>
        </w:rPr>
        <w:t>Муниципальный</w:t>
      </w:r>
      <w:r w:rsidR="00CF5125" w:rsidRPr="00CF5125">
        <w:rPr>
          <w:rFonts w:ascii="Times New Roman" w:eastAsia="Times New Roman" w:hAnsi="Times New Roman" w:cs="Times New Roman"/>
          <w:lang w:eastAsia="ru-RU"/>
        </w:rPr>
        <w:t xml:space="preserve">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F5125" w:rsidRPr="00CF5125" w:rsidRDefault="008C2B71"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CF5125" w:rsidRPr="00CF5125">
        <w:rPr>
          <w:rFonts w:ascii="Times New Roman" w:eastAsia="Times New Roman" w:hAnsi="Times New Roman" w:cs="Times New Roman"/>
          <w:lang w:eastAsia="ru-RU"/>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F5125" w:rsidRPr="00CF5125" w:rsidRDefault="00CF5125" w:rsidP="00CF51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высокий риск;</w:t>
      </w:r>
    </w:p>
    <w:p w:rsidR="00CF5125" w:rsidRPr="00CF5125" w:rsidRDefault="00CF5125" w:rsidP="00CF51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средний риск;</w:t>
      </w:r>
    </w:p>
    <w:p w:rsidR="00CF5125" w:rsidRPr="00CF5125" w:rsidRDefault="00CF5125" w:rsidP="00CF51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умеренный риск;</w:t>
      </w:r>
    </w:p>
    <w:p w:rsidR="00CF5125" w:rsidRPr="00CF5125" w:rsidRDefault="00CF5125" w:rsidP="00CF51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низкий риск.</w:t>
      </w:r>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CF5125" w:rsidRPr="00CF5125">
        <w:rPr>
          <w:rFonts w:ascii="Times New Roman" w:eastAsia="Times New Roman" w:hAnsi="Times New Roman" w:cs="Times New Roman"/>
          <w:lang w:eastAsia="ru-RU"/>
        </w:rPr>
        <w:t xml:space="preserve">Критерии отнесения объектов контроля к категориям риска в рамках осуществления муниципального контроля установлены приложением </w:t>
      </w:r>
      <w:r w:rsidR="00CF5125" w:rsidRPr="001C5727">
        <w:rPr>
          <w:rFonts w:ascii="Times New Roman" w:eastAsia="Times New Roman" w:hAnsi="Times New Roman" w:cs="Times New Roman"/>
          <w:lang w:eastAsia="ru-RU"/>
        </w:rPr>
        <w:t>2</w:t>
      </w:r>
      <w:r w:rsidR="00CF5125" w:rsidRPr="00CF5125">
        <w:rPr>
          <w:rFonts w:ascii="Times New Roman" w:eastAsia="Times New Roman" w:hAnsi="Times New Roman" w:cs="Times New Roman"/>
          <w:lang w:eastAsia="ru-RU"/>
        </w:rPr>
        <w:t xml:space="preserve"> к настоящему Положению.</w:t>
      </w:r>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lastRenderedPageBreak/>
        <w:t>2.4.</w:t>
      </w:r>
      <w:r w:rsidR="00CF5125" w:rsidRPr="00CF5125">
        <w:rPr>
          <w:rFonts w:ascii="Times New Roman" w:eastAsia="Times New Roman" w:hAnsi="Times New Roman" w:cs="Times New Roman"/>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00CF5125" w:rsidRPr="00CF5125">
        <w:rPr>
          <w:rFonts w:ascii="Times New Roman" w:eastAsia="Times New Roman" w:hAnsi="Times New Roman" w:cs="Times New Roman"/>
          <w:lang w:eastAsia="ru-RU"/>
        </w:rPr>
        <w:t xml:space="preserve"> (ущерба) охраняемым законом ценностям.</w:t>
      </w:r>
    </w:p>
    <w:p w:rsidR="00CF5125" w:rsidRPr="00CF5125" w:rsidRDefault="005C3690"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E235D">
        <w:rPr>
          <w:rFonts w:ascii="Times New Roman" w:eastAsia="Times New Roman" w:hAnsi="Times New Roman" w:cs="Times New Roman"/>
          <w:lang w:eastAsia="ru-RU"/>
        </w:rPr>
        <w:t>5.</w:t>
      </w:r>
      <w:r w:rsidR="002E235D" w:rsidRPr="00CF5125">
        <w:rPr>
          <w:rFonts w:ascii="Times New Roman" w:eastAsia="Times New Roman" w:hAnsi="Times New Roman" w:cs="Times New Roman"/>
          <w:lang w:eastAsia="ru-RU"/>
        </w:rPr>
        <w:t xml:space="preserve"> Перечень</w:t>
      </w:r>
      <w:r w:rsidR="00CF5125" w:rsidRPr="00CF5125">
        <w:rPr>
          <w:rFonts w:ascii="Times New Roman" w:eastAsia="Times New Roman" w:hAnsi="Times New Roman" w:cs="Times New Roman"/>
          <w:lang w:eastAsia="ru-RU"/>
        </w:rPr>
        <w:t xml:space="preserve"> индикаторов риска нарушения </w:t>
      </w:r>
      <w:proofErr w:type="gramStart"/>
      <w:r w:rsidR="00CF5125" w:rsidRPr="00CF5125">
        <w:rPr>
          <w:rFonts w:ascii="Times New Roman" w:eastAsia="Times New Roman" w:hAnsi="Times New Roman" w:cs="Times New Roman"/>
          <w:lang w:eastAsia="ru-RU"/>
        </w:rPr>
        <w:t>обязательных требований, проверяемых в рамках осуществления муниципального контроля установлен</w:t>
      </w:r>
      <w:proofErr w:type="gramEnd"/>
      <w:r w:rsidR="00CF5125" w:rsidRPr="00CF5125">
        <w:rPr>
          <w:rFonts w:ascii="Times New Roman" w:eastAsia="Times New Roman" w:hAnsi="Times New Roman" w:cs="Times New Roman"/>
          <w:lang w:eastAsia="ru-RU"/>
        </w:rPr>
        <w:t xml:space="preserve"> приложением 3 к настоящему Положению. </w:t>
      </w:r>
    </w:p>
    <w:p w:rsidR="00CF5125" w:rsidRPr="00CF5125" w:rsidRDefault="005C3690"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CF5125" w:rsidRPr="00CF5125">
        <w:rPr>
          <w:rFonts w:ascii="Times New Roman" w:eastAsia="Times New Roman" w:hAnsi="Times New Roman" w:cs="Times New Roman"/>
          <w:lang w:eastAsia="ru-RU"/>
        </w:rPr>
        <w:t>В случае если объект контроля не отнесен к определенной категории риска, он считается отнесенным к категории низкого риска.</w:t>
      </w:r>
    </w:p>
    <w:p w:rsidR="00CF5125" w:rsidRPr="00CF5125" w:rsidRDefault="005C3690"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CF5125" w:rsidRPr="00CF5125">
        <w:rPr>
          <w:rFonts w:ascii="Times New Roman" w:eastAsia="Times New Roman" w:hAnsi="Times New Roman" w:cs="Times New Roman"/>
          <w:lang w:eastAsia="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F5125" w:rsidRPr="00CF5125" w:rsidRDefault="00CF5125" w:rsidP="00CF5125">
      <w:pPr>
        <w:tabs>
          <w:tab w:val="left" w:pos="1134"/>
        </w:tabs>
        <w:spacing w:after="0" w:line="240" w:lineRule="auto"/>
        <w:ind w:firstLine="709"/>
        <w:contextualSpacing/>
        <w:jc w:val="both"/>
        <w:rPr>
          <w:rFonts w:ascii="Times New Roman" w:eastAsia="Times New Roman" w:hAnsi="Times New Roman" w:cs="Times New Roman"/>
          <w:lang w:eastAsia="ru-RU"/>
        </w:rPr>
      </w:pPr>
    </w:p>
    <w:p w:rsidR="00CF5125" w:rsidRPr="00CF5125" w:rsidRDefault="00CF5125" w:rsidP="00CF5125">
      <w:pPr>
        <w:tabs>
          <w:tab w:val="left" w:pos="1134"/>
        </w:tabs>
        <w:spacing w:after="0" w:line="240" w:lineRule="auto"/>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 xml:space="preserve">3. Виды профилактических мероприятий, которые проводятся при осуществлении муниципального контроля </w:t>
      </w:r>
    </w:p>
    <w:p w:rsidR="00CF5125" w:rsidRPr="00CF5125" w:rsidRDefault="00CF5125" w:rsidP="00CF5125">
      <w:pPr>
        <w:tabs>
          <w:tab w:val="left" w:pos="1134"/>
        </w:tabs>
        <w:spacing w:after="0" w:line="240" w:lineRule="auto"/>
        <w:jc w:val="both"/>
        <w:rPr>
          <w:rFonts w:ascii="Times New Roman" w:eastAsia="Times New Roman" w:hAnsi="Times New Roman" w:cs="Times New Roman"/>
          <w:color w:val="000000"/>
          <w:lang w:eastAsia="ru-RU"/>
        </w:rPr>
      </w:pPr>
    </w:p>
    <w:p w:rsidR="00CF5125" w:rsidRPr="00CF5125" w:rsidRDefault="00CF5125" w:rsidP="00630A5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При осуществлении муниципального контроля Контрольный орган проводит следующие виды профилактических мероприятий:</w:t>
      </w:r>
    </w:p>
    <w:p w:rsidR="00CF5125" w:rsidRPr="00CF5125" w:rsidRDefault="00CF5125" w:rsidP="005C3690">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1) информирование;</w:t>
      </w:r>
    </w:p>
    <w:p w:rsidR="00CF5125" w:rsidRPr="00CF5125" w:rsidRDefault="00CF5125" w:rsidP="005C3690">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2) обобщение правоприменительной практики;</w:t>
      </w:r>
    </w:p>
    <w:p w:rsidR="00CF5125" w:rsidRPr="00CF5125" w:rsidRDefault="00CF5125" w:rsidP="005C3690">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3) объявление предостережения;</w:t>
      </w:r>
    </w:p>
    <w:p w:rsidR="00CF5125" w:rsidRPr="00CF5125" w:rsidRDefault="00CF5125" w:rsidP="005C3690">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4) консультирование;</w:t>
      </w:r>
    </w:p>
    <w:p w:rsidR="00EC2DC4" w:rsidRPr="00824A31" w:rsidRDefault="00CF5125" w:rsidP="00824A31">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5) профилактический визит.</w:t>
      </w:r>
    </w:p>
    <w:p w:rsidR="00625732" w:rsidRDefault="00625732" w:rsidP="00CF5125">
      <w:pPr>
        <w:widowControl w:val="0"/>
        <w:spacing w:after="0" w:line="240" w:lineRule="auto"/>
        <w:jc w:val="center"/>
        <w:rPr>
          <w:rFonts w:ascii="Times New Roman" w:eastAsia="Times New Roman" w:hAnsi="Times New Roman" w:cs="Times New Roman"/>
          <w:b/>
          <w:lang w:eastAsia="ru-RU"/>
        </w:rPr>
      </w:pPr>
    </w:p>
    <w:p w:rsidR="00CF5125" w:rsidRPr="00CF5125" w:rsidRDefault="00CF5125" w:rsidP="00CF5125">
      <w:pPr>
        <w:widowControl w:val="0"/>
        <w:spacing w:after="0" w:line="240" w:lineRule="auto"/>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CF5125" w:rsidRPr="00CF5125" w:rsidRDefault="00CF5125" w:rsidP="00CF5125">
      <w:pPr>
        <w:widowControl w:val="0"/>
        <w:spacing w:after="0" w:line="240" w:lineRule="auto"/>
        <w:ind w:firstLine="709"/>
        <w:jc w:val="center"/>
        <w:rPr>
          <w:rFonts w:ascii="Times New Roman" w:eastAsia="Times New Roman" w:hAnsi="Times New Roman" w:cs="Times New Roman"/>
          <w:b/>
          <w:lang w:eastAsia="ru-RU"/>
        </w:rPr>
      </w:pPr>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2E235D">
        <w:rPr>
          <w:rFonts w:ascii="Times New Roman" w:eastAsia="Times New Roman" w:hAnsi="Times New Roman" w:cs="Times New Roman"/>
          <w:lang w:eastAsia="ru-RU"/>
        </w:rPr>
        <w:t>1.</w:t>
      </w:r>
      <w:r w:rsidR="002E235D" w:rsidRPr="00CF5125">
        <w:rPr>
          <w:rFonts w:ascii="Times New Roman" w:eastAsia="Times New Roman" w:hAnsi="Times New Roman" w:cs="Times New Roman"/>
          <w:lang w:eastAsia="ru-RU"/>
        </w:rPr>
        <w:t xml:space="preserve"> </w:t>
      </w:r>
      <w:proofErr w:type="gramStart"/>
      <w:r w:rsidR="002E235D" w:rsidRPr="00CF5125">
        <w:rPr>
          <w:rFonts w:ascii="Times New Roman" w:eastAsia="Times New Roman" w:hAnsi="Times New Roman" w:cs="Times New Roman"/>
          <w:lang w:eastAsia="ru-RU"/>
        </w:rPr>
        <w:t>Контрольный</w:t>
      </w:r>
      <w:r w:rsidR="00CF5125" w:rsidRPr="00CF5125">
        <w:rPr>
          <w:rFonts w:ascii="Times New Roman" w:eastAsia="Times New Roman" w:hAnsi="Times New Roman" w:cs="Times New Roman"/>
          <w:lang w:eastAsia="ru-RU"/>
        </w:rPr>
        <w:t xml:space="preserve">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00EC2DC4">
        <w:rPr>
          <w:rFonts w:ascii="Times New Roman" w:eastAsia="Times New Roman" w:hAnsi="Times New Roman" w:cs="Times New Roman"/>
          <w:lang w:eastAsia="ru-RU"/>
        </w:rPr>
        <w:t xml:space="preserve">Федерального закона, на </w:t>
      </w:r>
      <w:r w:rsidR="002E235D">
        <w:rPr>
          <w:rFonts w:ascii="Times New Roman" w:eastAsia="Times New Roman" w:hAnsi="Times New Roman" w:cs="Times New Roman"/>
          <w:lang w:eastAsia="ru-RU"/>
        </w:rPr>
        <w:t xml:space="preserve">своем </w:t>
      </w:r>
      <w:r w:rsidR="002E235D" w:rsidRPr="00CF5125">
        <w:rPr>
          <w:rFonts w:ascii="Times New Roman" w:eastAsia="Times New Roman" w:hAnsi="Times New Roman" w:cs="Times New Roman"/>
          <w:lang w:eastAsia="ru-RU"/>
        </w:rPr>
        <w:t>официальном</w:t>
      </w:r>
      <w:r w:rsidR="00CF5125" w:rsidRPr="00CF5125">
        <w:rPr>
          <w:rFonts w:ascii="Times New Roman" w:eastAsia="Times New Roman" w:hAnsi="Times New Roman" w:cs="Times New Roman"/>
          <w:lang w:eastAsia="ru-RU"/>
        </w:rPr>
        <w:t xml:space="preserve">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F5125" w:rsidRP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3.1.2.</w:t>
      </w:r>
      <w:r w:rsidR="00CF5125" w:rsidRPr="00CF5125">
        <w:rPr>
          <w:rFonts w:ascii="Times New Roman" w:eastAsia="Times New Roman" w:hAnsi="Times New Roman" w:cs="Times New Roman"/>
          <w:lang w:eastAsia="ru-RU"/>
        </w:rPr>
        <w:t>Обобщение правоприменительной практики организации и проведения муниципального контроля осуществляется ежегодно.</w:t>
      </w:r>
    </w:p>
    <w:p w:rsidR="00CF5125" w:rsidRPr="00CF5125" w:rsidRDefault="00630A5B" w:rsidP="00630A5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5C3690">
        <w:rPr>
          <w:rFonts w:ascii="Times New Roman" w:eastAsia="Times New Roman" w:hAnsi="Times New Roman" w:cs="Times New Roman"/>
          <w:color w:val="000000"/>
          <w:lang w:eastAsia="ru-RU"/>
        </w:rPr>
        <w:t xml:space="preserve">  </w:t>
      </w:r>
      <w:r w:rsidR="00CF5125" w:rsidRPr="00CF5125">
        <w:rPr>
          <w:rFonts w:ascii="Times New Roman" w:eastAsia="Times New Roman" w:hAnsi="Times New Roman" w:cs="Times New Roman"/>
          <w:color w:val="000000"/>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F5125" w:rsidRPr="00CF5125" w:rsidRDefault="00630A5B" w:rsidP="00630A5B">
      <w:pPr>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color w:val="000000"/>
          <w:lang w:eastAsia="ru-RU"/>
        </w:rPr>
        <w:t xml:space="preserve">   </w:t>
      </w:r>
      <w:r w:rsidR="005C3690">
        <w:rPr>
          <w:rFonts w:ascii="Times New Roman" w:eastAsia="Times New Roman" w:hAnsi="Times New Roman" w:cs="Times New Roman"/>
          <w:color w:val="000000"/>
          <w:lang w:eastAsia="ru-RU"/>
        </w:rPr>
        <w:t xml:space="preserve">  </w:t>
      </w:r>
      <w:r w:rsidR="00CF5125" w:rsidRPr="00CF5125">
        <w:rPr>
          <w:rFonts w:ascii="Times New Roman" w:eastAsia="Times New Roman" w:hAnsi="Times New Roman" w:cs="Times New Roman"/>
          <w:color w:val="000000"/>
          <w:lang w:eastAsia="ru-RU"/>
        </w:rPr>
        <w:t xml:space="preserve">Контрольный орган обеспечивает публичное обсуждение проекта доклада. </w:t>
      </w:r>
    </w:p>
    <w:p w:rsidR="00CF5125" w:rsidRPr="00CF5125" w:rsidRDefault="00630A5B" w:rsidP="0063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   </w:t>
      </w:r>
      <w:r w:rsidR="005C3690">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CF5125" w:rsidRPr="00CF5125" w:rsidRDefault="00CF5125" w:rsidP="00CF5125">
      <w:pPr>
        <w:spacing w:after="0" w:line="240" w:lineRule="auto"/>
        <w:jc w:val="center"/>
        <w:rPr>
          <w:rFonts w:ascii="Times New Roman" w:eastAsia="Times New Roman" w:hAnsi="Times New Roman" w:cs="Times New Roman"/>
          <w:color w:val="000000"/>
          <w:lang w:eastAsia="ru-RU"/>
        </w:rPr>
      </w:pPr>
    </w:p>
    <w:p w:rsidR="00CF5125" w:rsidRPr="00CF5125" w:rsidRDefault="00CF5125" w:rsidP="00CF5125">
      <w:pPr>
        <w:spacing w:after="0" w:line="240" w:lineRule="auto"/>
        <w:jc w:val="center"/>
        <w:rPr>
          <w:rFonts w:ascii="Times New Roman" w:eastAsia="Times New Roman" w:hAnsi="Times New Roman" w:cs="Times New Roman"/>
          <w:b/>
          <w:color w:val="000000"/>
          <w:lang w:eastAsia="ru-RU"/>
        </w:rPr>
      </w:pPr>
      <w:r w:rsidRPr="00CF5125">
        <w:rPr>
          <w:rFonts w:ascii="Times New Roman" w:eastAsia="Times New Roman" w:hAnsi="Times New Roman" w:cs="Times New Roman"/>
          <w:b/>
          <w:color w:val="000000"/>
          <w:lang w:eastAsia="ru-RU"/>
        </w:rPr>
        <w:t xml:space="preserve">3.2. Предостережение о недопустимости нарушения </w:t>
      </w:r>
    </w:p>
    <w:p w:rsidR="00CF5125" w:rsidRPr="00CF5125" w:rsidRDefault="00CF5125" w:rsidP="00CF5125">
      <w:pPr>
        <w:spacing w:after="0" w:line="240" w:lineRule="auto"/>
        <w:jc w:val="center"/>
        <w:rPr>
          <w:rFonts w:ascii="Times New Roman" w:eastAsia="Times New Roman" w:hAnsi="Times New Roman" w:cs="Times New Roman"/>
          <w:b/>
          <w:color w:val="000000"/>
          <w:lang w:eastAsia="ru-RU"/>
        </w:rPr>
      </w:pPr>
      <w:r w:rsidRPr="00CF5125">
        <w:rPr>
          <w:rFonts w:ascii="Times New Roman" w:eastAsia="Times New Roman" w:hAnsi="Times New Roman" w:cs="Times New Roman"/>
          <w:b/>
          <w:color w:val="000000"/>
          <w:lang w:eastAsia="ru-RU"/>
        </w:rPr>
        <w:t>обязательных требований</w:t>
      </w:r>
    </w:p>
    <w:p w:rsidR="00CF5125" w:rsidRPr="00CF5125" w:rsidRDefault="00CF5125" w:rsidP="00630A5B">
      <w:pPr>
        <w:tabs>
          <w:tab w:val="left" w:pos="1134"/>
        </w:tabs>
        <w:spacing w:after="0" w:line="240" w:lineRule="auto"/>
        <w:contextualSpacing/>
        <w:jc w:val="both"/>
        <w:rPr>
          <w:rFonts w:ascii="Times New Roman" w:eastAsia="Times New Roman" w:hAnsi="Times New Roman" w:cs="Times New Roman"/>
          <w:lang w:eastAsia="ru-RU"/>
        </w:rPr>
      </w:pPr>
    </w:p>
    <w:p w:rsidR="00CF5125" w:rsidRDefault="00630A5B" w:rsidP="00630A5B">
      <w:pPr>
        <w:tabs>
          <w:tab w:val="left" w:pos="1134"/>
        </w:tabs>
        <w:spacing w:after="0" w:line="240" w:lineRule="auto"/>
        <w:contextualSpacing/>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3.2.1.</w:t>
      </w:r>
      <w:r w:rsidR="00CF5125" w:rsidRPr="00CF5125">
        <w:rPr>
          <w:rFonts w:ascii="Times New Roman" w:eastAsia="Times New Roman" w:hAnsi="Times New Roman" w:cs="Times New Roman"/>
          <w:lang w:eastAsia="ru-RU"/>
        </w:rPr>
        <w:t xml:space="preserve">Контрольный орган объявляет контролируемому лицу </w:t>
      </w:r>
      <w:r w:rsidR="00CF5125" w:rsidRPr="00EC2DC4">
        <w:rPr>
          <w:rFonts w:ascii="Times New Roman" w:eastAsia="Times New Roman" w:hAnsi="Times New Roman" w:cs="Times New Roman"/>
          <w:lang w:eastAsia="ru-RU"/>
        </w:rPr>
        <w:t xml:space="preserve">предостережение </w:t>
      </w:r>
      <w:r w:rsidR="00CF5125" w:rsidRPr="00CF5125">
        <w:rPr>
          <w:rFonts w:ascii="Times New Roman" w:eastAsia="Times New Roman" w:hAnsi="Times New Roman" w:cs="Times New Roman"/>
          <w:lang w:eastAsia="ru-RU"/>
        </w:rPr>
        <w:t>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00CF5125" w:rsidRPr="00CF5125">
        <w:rPr>
          <w:rFonts w:ascii="Times New Roman" w:eastAsia="Times New Roman" w:hAnsi="Times New Roman" w:cs="Times New Roman"/>
          <w:lang w:eastAsia="ru-RU"/>
        </w:rPr>
        <w:t xml:space="preserve"> обеспечению соблюдения обязательных требований.</w:t>
      </w:r>
    </w:p>
    <w:p w:rsidR="002E235D" w:rsidRPr="00CF5125" w:rsidRDefault="002E235D" w:rsidP="00630A5B">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Pr="005326A8">
        <w:rPr>
          <w:rFonts w:ascii="Times New Roman" w:eastAsia="Times New Roman" w:hAnsi="Times New Roman" w:cs="Times New Roman"/>
          <w:lang w:eastAsia="ru-RU"/>
        </w:rPr>
        <w:t>Предостережение объявляется и направляется контролируемому лицу в порядке, пред</w:t>
      </w:r>
      <w:r w:rsidR="005326A8" w:rsidRPr="005326A8">
        <w:rPr>
          <w:rFonts w:ascii="Times New Roman" w:eastAsia="Times New Roman" w:hAnsi="Times New Roman" w:cs="Times New Roman"/>
          <w:lang w:eastAsia="ru-RU"/>
        </w:rPr>
        <w:t xml:space="preserve">усмотренном Федеральным законом </w:t>
      </w:r>
      <w:r w:rsidRPr="005326A8">
        <w:rPr>
          <w:rFonts w:ascii="Times New Roman" w:eastAsia="Times New Roman" w:hAnsi="Times New Roman" w:cs="Times New Roman"/>
          <w:lang w:eastAsia="ru-RU"/>
        </w:rPr>
        <w:t xml:space="preserve">и должно содержать указание на соответствующие обязательные требования, предусматривающий их нормативный правовой акт, информацию о том, </w:t>
      </w:r>
      <w:r w:rsidRPr="005326A8">
        <w:rPr>
          <w:rFonts w:ascii="Times New Roman" w:eastAsia="Times New Roman" w:hAnsi="Times New Roman" w:cs="Times New Roman"/>
          <w:lang w:eastAsia="ru-RU"/>
        </w:rPr>
        <w:lastRenderedPageBreak/>
        <w:t>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w:t>
      </w:r>
      <w:proofErr w:type="gramEnd"/>
      <w:r w:rsidRPr="005326A8">
        <w:rPr>
          <w:rFonts w:ascii="Times New Roman" w:eastAsia="Times New Roman" w:hAnsi="Times New Roman" w:cs="Times New Roman"/>
          <w:lang w:eastAsia="ru-RU"/>
        </w:rPr>
        <w:t xml:space="preserve"> сведений и документов.</w:t>
      </w:r>
    </w:p>
    <w:p w:rsidR="00CF5125" w:rsidRPr="00630A5B" w:rsidRDefault="00CF5125" w:rsidP="00630A5B">
      <w:pPr>
        <w:tabs>
          <w:tab w:val="left" w:pos="1134"/>
        </w:tabs>
        <w:spacing w:after="0" w:line="240" w:lineRule="auto"/>
        <w:contextualSpacing/>
        <w:jc w:val="both"/>
        <w:rPr>
          <w:rFonts w:ascii="Times New Roman" w:eastAsia="Times New Roman" w:hAnsi="Times New Roman" w:cs="Times New Roman"/>
          <w:lang w:eastAsia="ru-RU"/>
        </w:rPr>
      </w:pPr>
      <w:r w:rsidRPr="00630A5B">
        <w:rPr>
          <w:rFonts w:ascii="Times New Roman" w:eastAsia="Times New Roman" w:hAnsi="Times New Roman" w:cs="Times New Roman"/>
          <w:lang w:eastAsia="ru-RU"/>
        </w:rPr>
        <w:t>3.2</w:t>
      </w:r>
      <w:r w:rsidR="005C3690">
        <w:rPr>
          <w:rFonts w:ascii="Times New Roman" w:eastAsia="Times New Roman" w:hAnsi="Times New Roman" w:cs="Times New Roman"/>
          <w:lang w:eastAsia="ru-RU"/>
        </w:rPr>
        <w:t>.</w:t>
      </w:r>
      <w:r w:rsidR="002E235D">
        <w:rPr>
          <w:rFonts w:ascii="Times New Roman" w:eastAsia="Times New Roman" w:hAnsi="Times New Roman" w:cs="Times New Roman"/>
          <w:lang w:eastAsia="ru-RU"/>
        </w:rPr>
        <w:t>2.</w:t>
      </w:r>
      <w:r w:rsidR="002E235D" w:rsidRPr="00630A5B">
        <w:rPr>
          <w:rFonts w:ascii="Times New Roman" w:eastAsia="Times New Roman" w:hAnsi="Times New Roman" w:cs="Times New Roman"/>
          <w:lang w:eastAsia="ru-RU"/>
        </w:rPr>
        <w:t xml:space="preserve"> Предостережение</w:t>
      </w:r>
      <w:r w:rsidRPr="00630A5B">
        <w:rPr>
          <w:rFonts w:ascii="Times New Roman" w:eastAsia="Times New Roman" w:hAnsi="Times New Roman" w:cs="Times New Roman"/>
          <w:lang w:eastAsia="ru-RU"/>
        </w:rPr>
        <w:t xml:space="preserve">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F5125" w:rsidRPr="00CF5125" w:rsidRDefault="00630A5B" w:rsidP="00630A5B">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00CF5125" w:rsidRPr="00CF5125">
        <w:rPr>
          <w:rFonts w:ascii="Times New Roman" w:eastAsia="Times New Roman" w:hAnsi="Times New Roman" w:cs="Times New Roman"/>
          <w:lang w:eastAsia="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F5125" w:rsidRPr="00CF5125" w:rsidRDefault="005C3690" w:rsidP="00630A5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3.2.4.</w:t>
      </w:r>
      <w:r w:rsidR="00CF5125" w:rsidRPr="00CF5125">
        <w:rPr>
          <w:rFonts w:ascii="Times New Roman" w:eastAsia="Times New Roman" w:hAnsi="Times New Roman" w:cs="Times New Roman"/>
          <w:color w:val="000000"/>
          <w:lang w:eastAsia="ru-RU"/>
        </w:rPr>
        <w:t>Возражение должно содержать:</w:t>
      </w:r>
    </w:p>
    <w:p w:rsidR="00CF5125" w:rsidRPr="00CF5125" w:rsidRDefault="005C3690" w:rsidP="00630A5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F5125" w:rsidRPr="00CF5125">
        <w:rPr>
          <w:rFonts w:ascii="Times New Roman" w:eastAsia="Times New Roman" w:hAnsi="Times New Roman" w:cs="Times New Roman"/>
          <w:color w:val="000000"/>
          <w:lang w:eastAsia="ru-RU"/>
        </w:rPr>
        <w:t>наименование Контрольного органа, в который направляется возражение;</w:t>
      </w:r>
    </w:p>
    <w:p w:rsidR="00CF5125" w:rsidRPr="00CF5125" w:rsidRDefault="005C3690" w:rsidP="00630A5B">
      <w:pPr>
        <w:spacing w:after="0" w:line="240" w:lineRule="auto"/>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2)</w:t>
      </w:r>
      <w:r w:rsidR="00CF5125" w:rsidRPr="00CF5125">
        <w:rPr>
          <w:rFonts w:ascii="Times New Roman" w:eastAsia="Times New Roman" w:hAnsi="Times New Roman" w:cs="Times New Roman"/>
          <w:color w:val="000000"/>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F5125" w:rsidRPr="00CF5125" w:rsidRDefault="005C3690" w:rsidP="00630A5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CF5125" w:rsidRPr="00CF5125">
        <w:rPr>
          <w:rFonts w:ascii="Times New Roman" w:eastAsia="Times New Roman" w:hAnsi="Times New Roman" w:cs="Times New Roman"/>
          <w:color w:val="000000"/>
          <w:lang w:eastAsia="ru-RU"/>
        </w:rPr>
        <w:t>дату и номер предостережения;</w:t>
      </w:r>
    </w:p>
    <w:p w:rsidR="00CF5125" w:rsidRPr="00CF5125" w:rsidRDefault="00CF5125" w:rsidP="00630A5B">
      <w:pPr>
        <w:spacing w:after="0" w:line="240" w:lineRule="auto"/>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xml:space="preserve">4)доводы, на основании которых контролируемое лицо </w:t>
      </w:r>
      <w:proofErr w:type="gramStart"/>
      <w:r w:rsidRPr="00CF5125">
        <w:rPr>
          <w:rFonts w:ascii="Times New Roman" w:eastAsia="Times New Roman" w:hAnsi="Times New Roman" w:cs="Times New Roman"/>
          <w:color w:val="000000"/>
          <w:lang w:eastAsia="ru-RU"/>
        </w:rPr>
        <w:t>не согласно</w:t>
      </w:r>
      <w:proofErr w:type="gramEnd"/>
      <w:r w:rsidRPr="00CF5125">
        <w:rPr>
          <w:rFonts w:ascii="Times New Roman" w:eastAsia="Times New Roman" w:hAnsi="Times New Roman" w:cs="Times New Roman"/>
          <w:color w:val="000000"/>
          <w:lang w:eastAsia="ru-RU"/>
        </w:rPr>
        <w:t xml:space="preserve"> с объявленным предостережением;</w:t>
      </w:r>
    </w:p>
    <w:p w:rsidR="00CF5125" w:rsidRPr="00CF5125" w:rsidRDefault="005C3690" w:rsidP="00630A5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F5125" w:rsidRPr="00CF5125">
        <w:rPr>
          <w:rFonts w:ascii="Times New Roman" w:eastAsia="Times New Roman" w:hAnsi="Times New Roman" w:cs="Times New Roman"/>
          <w:color w:val="000000"/>
          <w:lang w:eastAsia="ru-RU"/>
        </w:rPr>
        <w:t>дату получения предостережения контролируемым лицом;</w:t>
      </w:r>
    </w:p>
    <w:p w:rsidR="00CF5125" w:rsidRPr="00CF5125" w:rsidRDefault="005C3690" w:rsidP="00630A5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CF5125" w:rsidRPr="00CF5125">
        <w:rPr>
          <w:rFonts w:ascii="Times New Roman" w:eastAsia="Times New Roman" w:hAnsi="Times New Roman" w:cs="Times New Roman"/>
          <w:color w:val="000000"/>
          <w:lang w:eastAsia="ru-RU"/>
        </w:rPr>
        <w:t>личную подпись и дату.</w:t>
      </w:r>
    </w:p>
    <w:p w:rsidR="00CF5125" w:rsidRPr="00CF5125" w:rsidRDefault="005C3690" w:rsidP="00630A5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3.2.5.</w:t>
      </w:r>
      <w:r w:rsidR="00CF5125" w:rsidRPr="00CF5125">
        <w:rPr>
          <w:rFonts w:ascii="Times New Roman" w:eastAsia="Times New Roman" w:hAnsi="Times New Roman" w:cs="Times New Roman"/>
          <w:color w:val="000000"/>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F5125" w:rsidRPr="00CF5125" w:rsidRDefault="00630A5B" w:rsidP="00630A5B">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00CF5125" w:rsidRPr="00CF5125">
        <w:rPr>
          <w:rFonts w:ascii="Times New Roman" w:eastAsia="Times New Roman" w:hAnsi="Times New Roman" w:cs="Times New Roman"/>
          <w:lang w:eastAsia="ru-RU"/>
        </w:rPr>
        <w:t xml:space="preserve">Контрольный орган рассматривает возражение в отношении предостережения в течение </w:t>
      </w:r>
      <w:r w:rsidR="00CF5125" w:rsidRPr="00CF5125">
        <w:rPr>
          <w:rFonts w:ascii="Times New Roman" w:eastAsia="Times New Roman" w:hAnsi="Times New Roman" w:cs="Times New Roman"/>
          <w:u w:val="single"/>
          <w:lang w:eastAsia="ru-RU"/>
        </w:rPr>
        <w:t xml:space="preserve">пятнадцати </w:t>
      </w:r>
      <w:r w:rsidR="00CF5125" w:rsidRPr="00CF5125">
        <w:rPr>
          <w:rFonts w:ascii="Times New Roman" w:eastAsia="Times New Roman" w:hAnsi="Times New Roman" w:cs="Times New Roman"/>
          <w:lang w:eastAsia="ru-RU"/>
        </w:rPr>
        <w:t>рабочих дней со дня его получения.</w:t>
      </w:r>
    </w:p>
    <w:p w:rsidR="00CF5125" w:rsidRPr="00CF5125" w:rsidRDefault="00630A5B" w:rsidP="00630A5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3.2.7.</w:t>
      </w:r>
      <w:r w:rsidR="00CF5125" w:rsidRPr="00CF5125">
        <w:rPr>
          <w:rFonts w:ascii="Times New Roman" w:eastAsia="Times New Roman" w:hAnsi="Times New Roman" w:cs="Times New Roman"/>
          <w:color w:val="000000"/>
          <w:lang w:eastAsia="ru-RU"/>
        </w:rPr>
        <w:t>По результатам рассмотрения возражения Контрольный орган принимает одно из следующих решений:</w:t>
      </w:r>
    </w:p>
    <w:p w:rsidR="00CF5125" w:rsidRPr="00CF5125" w:rsidRDefault="00CF5125" w:rsidP="00630A5B">
      <w:pPr>
        <w:spacing w:after="0" w:line="240" w:lineRule="auto"/>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1) удовлетворяет возражение в форме отмены предостережения;</w:t>
      </w:r>
    </w:p>
    <w:p w:rsidR="00CF5125" w:rsidRPr="00CF5125" w:rsidRDefault="00CF5125" w:rsidP="00630A5B">
      <w:pPr>
        <w:spacing w:after="0" w:line="240" w:lineRule="auto"/>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2) отказывает в удовлетворении возражения с указанием причины отказа.</w:t>
      </w:r>
    </w:p>
    <w:p w:rsidR="00CF5125" w:rsidRPr="00CF5125" w:rsidRDefault="0023604C" w:rsidP="00630A5B">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3.2.8.</w:t>
      </w:r>
      <w:r w:rsidR="00CF5125" w:rsidRPr="00CF5125">
        <w:rPr>
          <w:rFonts w:ascii="Times New Roman" w:eastAsia="Times New Roman" w:hAnsi="Times New Roman" w:cs="Times New Roman"/>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F5125" w:rsidRPr="00CF5125" w:rsidRDefault="005C3690" w:rsidP="0023604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3.2.9.</w:t>
      </w:r>
      <w:r w:rsidR="00CF5125" w:rsidRPr="00CF5125">
        <w:rPr>
          <w:rFonts w:ascii="Times New Roman" w:eastAsia="Times New Roman" w:hAnsi="Times New Roman" w:cs="Times New Roman"/>
          <w:color w:val="000000"/>
          <w:lang w:eastAsia="ru-RU"/>
        </w:rPr>
        <w:t>Повторное направление возражения по тем же основаниям не допускается.</w:t>
      </w:r>
    </w:p>
    <w:p w:rsidR="00CF5125" w:rsidRPr="00CF5125" w:rsidRDefault="0023604C" w:rsidP="0023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3.2.10.</w:t>
      </w:r>
      <w:r w:rsidR="00CF5125" w:rsidRPr="00CF5125">
        <w:rPr>
          <w:rFonts w:ascii="Times New Roman" w:eastAsia="Times New Roman" w:hAnsi="Times New Roman" w:cs="Times New Roman"/>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25732" w:rsidRDefault="00625732" w:rsidP="00824A31">
      <w:pPr>
        <w:spacing w:after="0" w:line="240" w:lineRule="auto"/>
        <w:rPr>
          <w:rFonts w:ascii="Times New Roman" w:eastAsia="Times New Roman" w:hAnsi="Times New Roman" w:cs="Times New Roman"/>
          <w:b/>
          <w:color w:val="000000"/>
          <w:lang w:eastAsia="ru-RU"/>
        </w:rPr>
      </w:pPr>
    </w:p>
    <w:p w:rsidR="00CF5125" w:rsidRPr="00CF5125" w:rsidRDefault="00CF5125" w:rsidP="00CF5125">
      <w:pPr>
        <w:spacing w:after="0" w:line="240" w:lineRule="auto"/>
        <w:jc w:val="center"/>
        <w:rPr>
          <w:rFonts w:ascii="Times New Roman" w:eastAsia="Times New Roman" w:hAnsi="Times New Roman" w:cs="Times New Roman"/>
          <w:b/>
          <w:color w:val="000000"/>
          <w:lang w:eastAsia="ru-RU"/>
        </w:rPr>
      </w:pPr>
      <w:r w:rsidRPr="00CF5125">
        <w:rPr>
          <w:rFonts w:ascii="Times New Roman" w:eastAsia="Times New Roman" w:hAnsi="Times New Roman" w:cs="Times New Roman"/>
          <w:b/>
          <w:color w:val="000000"/>
          <w:lang w:eastAsia="ru-RU"/>
        </w:rPr>
        <w:t>3.3. Консультирование</w:t>
      </w:r>
    </w:p>
    <w:p w:rsidR="00CF5125" w:rsidRPr="00CF5125" w:rsidRDefault="00CF5125" w:rsidP="00CF5125">
      <w:pPr>
        <w:widowControl w:val="0"/>
        <w:spacing w:after="0" w:line="240" w:lineRule="auto"/>
        <w:ind w:firstLine="709"/>
        <w:jc w:val="both"/>
        <w:rPr>
          <w:rFonts w:ascii="Times New Roman" w:eastAsia="Times New Roman" w:hAnsi="Times New Roman" w:cs="Times New Roman"/>
          <w:lang w:eastAsia="ru-RU"/>
        </w:rPr>
      </w:pPr>
    </w:p>
    <w:p w:rsidR="00CF5125" w:rsidRPr="00CF5125" w:rsidRDefault="0023604C"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3.3.1.</w:t>
      </w:r>
      <w:r w:rsidR="00CF5125" w:rsidRPr="00CF5125">
        <w:rPr>
          <w:rFonts w:ascii="Times New Roman" w:eastAsia="Times New Roman" w:hAnsi="Times New Roman" w:cs="Times New Roman"/>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F5125" w:rsidRPr="00CF5125" w:rsidRDefault="00CF5125" w:rsidP="0023604C">
      <w:pPr>
        <w:widowControl w:val="0"/>
        <w:tabs>
          <w:tab w:val="left" w:pos="1134"/>
        </w:tabs>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1) порядка проведения контрольных мероприятий;</w:t>
      </w:r>
    </w:p>
    <w:p w:rsidR="00CF5125" w:rsidRPr="00CF5125" w:rsidRDefault="00CF5125" w:rsidP="0023604C">
      <w:pPr>
        <w:widowControl w:val="0"/>
        <w:tabs>
          <w:tab w:val="left" w:pos="1134"/>
        </w:tabs>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2) периодичности проведения контрольных мероприятий;</w:t>
      </w:r>
    </w:p>
    <w:p w:rsidR="00CF5125" w:rsidRPr="00CF5125" w:rsidRDefault="00CF5125" w:rsidP="0023604C">
      <w:pPr>
        <w:widowControl w:val="0"/>
        <w:tabs>
          <w:tab w:val="left" w:pos="1134"/>
        </w:tabs>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3) порядка принятия решений по итогам контрольных мероприятий;</w:t>
      </w:r>
    </w:p>
    <w:p w:rsidR="00CF5125" w:rsidRPr="00CF5125" w:rsidRDefault="00CF5125" w:rsidP="0023604C">
      <w:pPr>
        <w:widowControl w:val="0"/>
        <w:tabs>
          <w:tab w:val="left" w:pos="1134"/>
        </w:tabs>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4) порядка обжалования решений Контрольного органа.</w:t>
      </w:r>
    </w:p>
    <w:p w:rsidR="00CF5125" w:rsidRPr="00CF5125" w:rsidRDefault="0023604C" w:rsidP="0023604C">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3.3.2.</w:t>
      </w:r>
      <w:r w:rsidR="00CF5125" w:rsidRPr="00CF5125">
        <w:rPr>
          <w:rFonts w:ascii="Times New Roman" w:eastAsia="Times New Roman" w:hAnsi="Times New Roman" w:cs="Times New Roman"/>
          <w:lang w:eastAsia="ru-RU"/>
        </w:rPr>
        <w:t>Инспекторы осуществляют консультирование контролируемых лиц и их представителей:</w:t>
      </w:r>
    </w:p>
    <w:p w:rsidR="00CF5125" w:rsidRPr="00CF5125" w:rsidRDefault="005C3690"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F5125" w:rsidRPr="00CF5125">
        <w:rPr>
          <w:rFonts w:ascii="Times New Roman" w:eastAsia="Times New Roman" w:hAnsi="Times New Roman" w:cs="Times New Roman"/>
          <w:lang w:eastAsia="ru-RU"/>
        </w:rPr>
        <w:t xml:space="preserve">в виде устных разъяснений по телефону, посредством </w:t>
      </w:r>
      <w:proofErr w:type="spellStart"/>
      <w:r w:rsidR="00CF5125" w:rsidRPr="00CF5125">
        <w:rPr>
          <w:rFonts w:ascii="Times New Roman" w:eastAsia="Times New Roman" w:hAnsi="Times New Roman" w:cs="Times New Roman"/>
          <w:lang w:eastAsia="ru-RU"/>
        </w:rPr>
        <w:t>видео-конференц-связи</w:t>
      </w:r>
      <w:proofErr w:type="spellEnd"/>
      <w:r w:rsidR="00CF5125" w:rsidRPr="00CF5125">
        <w:rPr>
          <w:rFonts w:ascii="Times New Roman" w:eastAsia="Times New Roman" w:hAnsi="Times New Roman" w:cs="Times New Roman"/>
          <w:lang w:eastAsia="ru-RU"/>
        </w:rPr>
        <w:t>, на личном приеме либо в ходе проведения профилактического мероприятия, контрольного мероприятия;</w:t>
      </w:r>
    </w:p>
    <w:p w:rsidR="00CF5125" w:rsidRPr="00CF5125" w:rsidRDefault="005C3690"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F5125" w:rsidRPr="00CF5125">
        <w:rPr>
          <w:rFonts w:ascii="Times New Roman" w:eastAsia="Times New Roman" w:hAnsi="Times New Roman" w:cs="Times New Roman"/>
          <w:lang w:eastAsia="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F5125" w:rsidRPr="00CF5125" w:rsidRDefault="0023604C" w:rsidP="0023604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3.3.3.</w:t>
      </w:r>
      <w:r w:rsidR="00CF5125" w:rsidRPr="00CF5125">
        <w:rPr>
          <w:rFonts w:ascii="Times New Roman" w:eastAsia="Times New Roman" w:hAnsi="Times New Roman" w:cs="Times New Roman"/>
          <w:color w:val="000000"/>
          <w:lang w:eastAsia="ru-RU"/>
        </w:rPr>
        <w:t>Индивидуальное консультирование на личном приеме каждого заявителя инспекторами не может превышать 10 минут.</w:t>
      </w:r>
    </w:p>
    <w:p w:rsidR="00CF5125" w:rsidRPr="00CF5125" w:rsidRDefault="00CF5125" w:rsidP="0023604C">
      <w:pPr>
        <w:spacing w:after="0" w:line="240" w:lineRule="auto"/>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Время разговора по телефону не должно превышать 10 минут.</w:t>
      </w:r>
    </w:p>
    <w:p w:rsidR="00CF5125" w:rsidRPr="00CF5125" w:rsidRDefault="005C3690"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3.3.4.</w:t>
      </w:r>
      <w:r w:rsidR="00CF5125" w:rsidRPr="00CF5125">
        <w:rPr>
          <w:rFonts w:ascii="Times New Roman" w:eastAsia="Times New Roman" w:hAnsi="Times New Roman" w:cs="Times New Roman"/>
          <w:lang w:eastAsia="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F5125" w:rsidRPr="00CF5125" w:rsidRDefault="005C3690"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3.3.5.</w:t>
      </w:r>
      <w:r w:rsidR="00CF5125" w:rsidRPr="00CF5125">
        <w:rPr>
          <w:rFonts w:ascii="Times New Roman" w:eastAsia="Times New Roman" w:hAnsi="Times New Roman" w:cs="Times New Roman"/>
          <w:lang w:eastAsia="ru-RU"/>
        </w:rPr>
        <w:t>Письменное консультирование контролируемых лиц и их представителей осуществляется по следующим вопросам:</w:t>
      </w:r>
    </w:p>
    <w:p w:rsidR="00CF5125" w:rsidRPr="00CF5125" w:rsidRDefault="00CF5125" w:rsidP="0023604C">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lastRenderedPageBreak/>
        <w:t>1) порядок обжалования решений Контрольного органа;</w:t>
      </w:r>
    </w:p>
    <w:p w:rsidR="00CF5125" w:rsidRPr="00CF5125" w:rsidRDefault="005C3690"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3.3.6.</w:t>
      </w:r>
      <w:r w:rsidR="00CF5125" w:rsidRPr="00CF5125">
        <w:rPr>
          <w:rFonts w:ascii="Times New Roman" w:eastAsia="Times New Roman" w:hAnsi="Times New Roman" w:cs="Times New Roman"/>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14" w:history="1">
        <w:r w:rsidR="00CF5125" w:rsidRPr="00CF5125">
          <w:rPr>
            <w:rFonts w:ascii="Times New Roman" w:eastAsia="Times New Roman" w:hAnsi="Times New Roman" w:cs="Times New Roman"/>
            <w:lang w:eastAsia="ru-RU"/>
          </w:rPr>
          <w:t>законом</w:t>
        </w:r>
      </w:hyperlink>
      <w:r w:rsidR="00CF5125" w:rsidRPr="00CF5125">
        <w:rPr>
          <w:rFonts w:ascii="Times New Roman" w:eastAsia="Times New Roman" w:hAnsi="Times New Roman" w:cs="Times New Roman"/>
          <w:lang w:eastAsia="ru-RU"/>
        </w:rPr>
        <w:t xml:space="preserve"> от 02.05.2006 № 59-ФЗ «О порядке рассмотрения обращений граждан Российской Федерации».</w:t>
      </w:r>
    </w:p>
    <w:p w:rsidR="00CF5125" w:rsidRDefault="005C3690"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3.3.7.</w:t>
      </w:r>
      <w:r w:rsidR="00CF5125" w:rsidRPr="00CF5125">
        <w:rPr>
          <w:rFonts w:ascii="Times New Roman" w:eastAsia="Times New Roman" w:hAnsi="Times New Roman" w:cs="Times New Roman"/>
          <w:lang w:eastAsia="ru-RU"/>
        </w:rPr>
        <w:t>Контрольный орган осуществляет учет проведенных консультирований.</w:t>
      </w:r>
    </w:p>
    <w:p w:rsidR="0023604C" w:rsidRPr="00CF5125" w:rsidRDefault="0023604C" w:rsidP="0023604C">
      <w:pPr>
        <w:widowControl w:val="0"/>
        <w:spacing w:after="0" w:line="240" w:lineRule="auto"/>
        <w:jc w:val="both"/>
        <w:rPr>
          <w:rFonts w:ascii="Times New Roman" w:eastAsia="Times New Roman" w:hAnsi="Times New Roman" w:cs="Times New Roman"/>
          <w:lang w:eastAsia="ru-RU"/>
        </w:rPr>
      </w:pPr>
    </w:p>
    <w:p w:rsidR="00CF5125" w:rsidRDefault="00CF5125" w:rsidP="00CF5125">
      <w:pPr>
        <w:widowControl w:val="0"/>
        <w:spacing w:after="0" w:line="240" w:lineRule="auto"/>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3.4. Профилактический визит</w:t>
      </w:r>
    </w:p>
    <w:p w:rsidR="0023604C" w:rsidRPr="00CF5125" w:rsidRDefault="0023604C" w:rsidP="00CF5125">
      <w:pPr>
        <w:widowControl w:val="0"/>
        <w:spacing w:after="0" w:line="240" w:lineRule="auto"/>
        <w:jc w:val="center"/>
        <w:rPr>
          <w:rFonts w:ascii="Times New Roman" w:eastAsia="Times New Roman" w:hAnsi="Times New Roman" w:cs="Times New Roman"/>
          <w:b/>
          <w:lang w:eastAsia="ru-RU"/>
        </w:rPr>
      </w:pPr>
    </w:p>
    <w:p w:rsidR="00CF5125" w:rsidRPr="00CF5125" w:rsidRDefault="005C3690" w:rsidP="0023604C">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3.4.1.</w:t>
      </w:r>
      <w:r w:rsidR="00CF5125" w:rsidRPr="00CF5125">
        <w:rPr>
          <w:rFonts w:ascii="Times New Roman" w:eastAsia="Times New Roman" w:hAnsi="Times New Roman" w:cs="Times New Roman"/>
          <w:color w:val="000000"/>
          <w:lang w:eastAsia="ru-RU"/>
        </w:rPr>
        <w:t xml:space="preserve">Профилактический визит проводится </w:t>
      </w:r>
      <w:r w:rsidR="00CF5125" w:rsidRPr="00CF5125">
        <w:rPr>
          <w:rFonts w:ascii="Times New Roman" w:eastAsia="Calibri" w:hAnsi="Times New Roman" w:cs="Times New Roman"/>
          <w:iCs/>
        </w:rPr>
        <w:t xml:space="preserve">инспектором </w:t>
      </w:r>
      <w:r w:rsidR="00CF5125" w:rsidRPr="00CF5125">
        <w:rPr>
          <w:rFonts w:ascii="Times New Roman" w:eastAsia="Times New Roman" w:hAnsi="Times New Roman" w:cs="Times New Roman"/>
          <w:color w:val="000000"/>
          <w:lang w:eastAsia="ru-RU"/>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00CF5125" w:rsidRPr="00CF5125">
        <w:rPr>
          <w:rFonts w:ascii="Times New Roman" w:eastAsia="Times New Roman" w:hAnsi="Times New Roman" w:cs="Times New Roman"/>
          <w:color w:val="000000"/>
          <w:lang w:eastAsia="ru-RU"/>
        </w:rPr>
        <w:t>видео-конференц-связи</w:t>
      </w:r>
      <w:proofErr w:type="spellEnd"/>
      <w:r w:rsidR="00CF5125" w:rsidRPr="00CF5125">
        <w:rPr>
          <w:rFonts w:ascii="Times New Roman" w:eastAsia="Times New Roman" w:hAnsi="Times New Roman" w:cs="Times New Roman"/>
          <w:color w:val="000000"/>
          <w:lang w:eastAsia="ru-RU"/>
        </w:rPr>
        <w:t>.</w:t>
      </w:r>
    </w:p>
    <w:p w:rsidR="00CF5125" w:rsidRPr="00CF5125" w:rsidRDefault="005C3690" w:rsidP="005C369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Продолжительность профилактического визита составляет не более двух часов в течение рабочего дня. </w:t>
      </w:r>
    </w:p>
    <w:p w:rsidR="00CF5125" w:rsidRPr="00CF5125" w:rsidRDefault="00B64C70" w:rsidP="0023604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3.4.2.</w:t>
      </w:r>
      <w:r w:rsidR="00CF5125" w:rsidRPr="00CF5125">
        <w:rPr>
          <w:rFonts w:ascii="Times New Roman" w:eastAsia="Times New Roman" w:hAnsi="Times New Roman" w:cs="Times New Roman"/>
          <w:color w:val="000000"/>
          <w:lang w:eastAsia="ru-RU"/>
        </w:rPr>
        <w:t>Инспектор проводит обязательный профилактический визит в отношении:</w:t>
      </w:r>
    </w:p>
    <w:p w:rsidR="00CF5125" w:rsidRPr="00CF5125" w:rsidRDefault="00B30400" w:rsidP="0023604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F5125" w:rsidRPr="00CF5125">
        <w:rPr>
          <w:rFonts w:ascii="Times New Roman" w:eastAsia="Times New Roman" w:hAnsi="Times New Roman" w:cs="Times New Roman"/>
          <w:color w:val="000000"/>
          <w:lang w:eastAsia="ru-RU"/>
        </w:rPr>
        <w:t>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CF5125" w:rsidRPr="00CF5125" w:rsidRDefault="00B30400" w:rsidP="0023604C">
      <w:pPr>
        <w:spacing w:after="0" w:line="240" w:lineRule="auto"/>
        <w:jc w:val="both"/>
        <w:rPr>
          <w:rFonts w:ascii="Times New Roman" w:eastAsia="Times New Roman" w:hAnsi="Times New Roman" w:cs="Times New Roman"/>
          <w:color w:val="000000"/>
          <w:shd w:val="clear" w:color="auto" w:fill="F1C100"/>
          <w:lang w:eastAsia="ru-RU"/>
        </w:rPr>
      </w:pPr>
      <w:r>
        <w:rPr>
          <w:rFonts w:ascii="Times New Roman" w:eastAsia="Times New Roman" w:hAnsi="Times New Roman" w:cs="Times New Roman"/>
          <w:color w:val="000000"/>
          <w:lang w:eastAsia="ru-RU"/>
        </w:rPr>
        <w:t>2)</w:t>
      </w:r>
      <w:r w:rsidR="00CF5125" w:rsidRPr="00CF5125">
        <w:rPr>
          <w:rFonts w:ascii="Times New Roman" w:eastAsia="Times New Roman" w:hAnsi="Times New Roman" w:cs="Times New Roman"/>
          <w:color w:val="000000"/>
          <w:lang w:eastAsia="ru-RU"/>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CF5125" w:rsidRPr="00CF5125" w:rsidRDefault="00B64C70" w:rsidP="0023604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3.4.3.</w:t>
      </w:r>
      <w:r w:rsidR="00CF5125" w:rsidRPr="00CF5125">
        <w:rPr>
          <w:rFonts w:ascii="Times New Roman" w:eastAsia="Times New Roman" w:hAnsi="Times New Roman" w:cs="Times New Roman"/>
          <w:color w:val="000000"/>
          <w:lang w:eastAsia="ru-RU"/>
        </w:rPr>
        <w:t>Профилактические визиты проводятся по согласованию с контролируемыми лицами.</w:t>
      </w:r>
    </w:p>
    <w:p w:rsidR="00CF5125" w:rsidRPr="00CF5125" w:rsidRDefault="005C3690"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00D436E2">
        <w:rPr>
          <w:rFonts w:ascii="Times New Roman" w:eastAsia="Times New Roman" w:hAnsi="Times New Roman" w:cs="Times New Roman"/>
          <w:lang w:eastAsia="ru-RU"/>
        </w:rPr>
        <w:t>4.</w:t>
      </w:r>
      <w:r w:rsidR="00D436E2" w:rsidRPr="00CF5125">
        <w:rPr>
          <w:rFonts w:ascii="Times New Roman" w:eastAsia="Times New Roman" w:hAnsi="Times New Roman" w:cs="Times New Roman"/>
          <w:lang w:eastAsia="ru-RU"/>
        </w:rPr>
        <w:t xml:space="preserve"> Контрольный</w:t>
      </w:r>
      <w:r w:rsidR="00CF5125" w:rsidRPr="00CF5125">
        <w:rPr>
          <w:rFonts w:ascii="Times New Roman" w:eastAsia="Times New Roman" w:hAnsi="Times New Roman" w:cs="Times New Roman"/>
          <w:lang w:eastAsia="ru-RU"/>
        </w:rPr>
        <w:t xml:space="preserve"> орган направляет контролируемому лицу уведомление о проведении профилактического визита не </w:t>
      </w:r>
      <w:proofErr w:type="gramStart"/>
      <w:r w:rsidR="00CF5125" w:rsidRPr="00CF5125">
        <w:rPr>
          <w:rFonts w:ascii="Times New Roman" w:eastAsia="Times New Roman" w:hAnsi="Times New Roman" w:cs="Times New Roman"/>
          <w:lang w:eastAsia="ru-RU"/>
        </w:rPr>
        <w:t>позднее</w:t>
      </w:r>
      <w:proofErr w:type="gramEnd"/>
      <w:r w:rsidR="00CF5125" w:rsidRPr="00CF5125">
        <w:rPr>
          <w:rFonts w:ascii="Times New Roman" w:eastAsia="Times New Roman" w:hAnsi="Times New Roman" w:cs="Times New Roman"/>
          <w:lang w:eastAsia="ru-RU"/>
        </w:rPr>
        <w:t xml:space="preserve"> чем за пять рабочих дней до даты его проведения.</w:t>
      </w:r>
    </w:p>
    <w:p w:rsidR="00CF5125" w:rsidRDefault="005C3690" w:rsidP="005C369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F5125" w:rsidRDefault="0023604C" w:rsidP="0023604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r w:rsidR="00D436E2">
        <w:rPr>
          <w:rFonts w:ascii="Times New Roman" w:eastAsia="Times New Roman" w:hAnsi="Times New Roman" w:cs="Times New Roman"/>
          <w:color w:val="000000"/>
          <w:lang w:eastAsia="ru-RU"/>
        </w:rPr>
        <w:t>5.</w:t>
      </w:r>
      <w:r w:rsidR="00D436E2" w:rsidRPr="00CF5125">
        <w:rPr>
          <w:rFonts w:ascii="Times New Roman" w:eastAsia="Times New Roman" w:hAnsi="Times New Roman" w:cs="Times New Roman"/>
          <w:color w:val="000000"/>
          <w:lang w:eastAsia="ru-RU"/>
        </w:rPr>
        <w:t xml:space="preserve"> По</w:t>
      </w:r>
      <w:r w:rsidR="00CF5125" w:rsidRPr="00CF5125">
        <w:rPr>
          <w:rFonts w:ascii="Times New Roman" w:eastAsia="Times New Roman" w:hAnsi="Times New Roman" w:cs="Times New Roman"/>
          <w:color w:val="000000"/>
          <w:lang w:eastAsia="ru-RU"/>
        </w:rPr>
        <w:t xml:space="preserve">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436E2" w:rsidRPr="00D436E2" w:rsidRDefault="00D436E2" w:rsidP="00D436E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3.4.6.</w:t>
      </w:r>
      <w:r w:rsidRPr="00D436E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D436E2">
        <w:rPr>
          <w:rFonts w:ascii="Times New Roman" w:eastAsia="Times New Roman" w:hAnsi="Times New Roman" w:cs="Times New Roman"/>
          <w:lang w:eastAsia="ru-RU"/>
        </w:rPr>
        <w:t>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F5125" w:rsidRPr="00CF5125" w:rsidRDefault="00D436E2"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3.4.7</w:t>
      </w:r>
      <w:r w:rsidR="00B64C7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Контрольный орган осуществляет учет проведенных профилактических визитов.</w:t>
      </w:r>
    </w:p>
    <w:p w:rsidR="00CF5125" w:rsidRPr="00CF5125" w:rsidRDefault="00CF5125" w:rsidP="00CF5125">
      <w:pPr>
        <w:tabs>
          <w:tab w:val="left" w:pos="1134"/>
        </w:tabs>
        <w:spacing w:after="0" w:line="240" w:lineRule="auto"/>
        <w:contextualSpacing/>
        <w:jc w:val="center"/>
        <w:rPr>
          <w:rFonts w:ascii="Times New Roman" w:eastAsia="Times New Roman" w:hAnsi="Times New Roman" w:cs="Times New Roman"/>
          <w:b/>
          <w:lang w:eastAsia="ru-RU"/>
        </w:rPr>
      </w:pPr>
    </w:p>
    <w:p w:rsidR="00D436E2" w:rsidRPr="00CF5125" w:rsidRDefault="00CF5125" w:rsidP="00D436E2">
      <w:pPr>
        <w:tabs>
          <w:tab w:val="left" w:pos="1134"/>
        </w:tabs>
        <w:spacing w:after="0" w:line="240" w:lineRule="auto"/>
        <w:contextualSpacing/>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 xml:space="preserve">4. Контрольные мероприятия, проводимые в рамках </w:t>
      </w:r>
    </w:p>
    <w:p w:rsidR="00CF5125" w:rsidRPr="00CF5125" w:rsidRDefault="00CF5125" w:rsidP="00CF5125">
      <w:pPr>
        <w:tabs>
          <w:tab w:val="left" w:pos="1134"/>
        </w:tabs>
        <w:spacing w:after="0" w:line="240" w:lineRule="auto"/>
        <w:contextualSpacing/>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 xml:space="preserve">муниципального контроля </w:t>
      </w:r>
    </w:p>
    <w:p w:rsidR="00CF5125" w:rsidRPr="00CF5125" w:rsidRDefault="00CF5125" w:rsidP="00CF5125">
      <w:pPr>
        <w:tabs>
          <w:tab w:val="left" w:pos="1134"/>
        </w:tabs>
        <w:spacing w:after="0" w:line="240" w:lineRule="auto"/>
        <w:jc w:val="center"/>
        <w:rPr>
          <w:rFonts w:ascii="Times New Roman" w:eastAsia="Times New Roman" w:hAnsi="Times New Roman" w:cs="Times New Roman"/>
          <w:highlight w:val="yellow"/>
          <w:lang w:eastAsia="ru-RU"/>
        </w:rPr>
      </w:pPr>
    </w:p>
    <w:p w:rsidR="00CF5125" w:rsidRPr="0023604C" w:rsidRDefault="00CF5125" w:rsidP="00CF5125">
      <w:pPr>
        <w:tabs>
          <w:tab w:val="left" w:pos="1134"/>
        </w:tabs>
        <w:spacing w:after="0" w:line="240" w:lineRule="auto"/>
        <w:jc w:val="center"/>
        <w:rPr>
          <w:rFonts w:ascii="Times New Roman" w:eastAsia="Times New Roman" w:hAnsi="Times New Roman" w:cs="Times New Roman"/>
          <w:b/>
          <w:lang w:eastAsia="ru-RU"/>
        </w:rPr>
      </w:pPr>
      <w:r w:rsidRPr="0023604C">
        <w:rPr>
          <w:rFonts w:ascii="Times New Roman" w:eastAsia="Times New Roman" w:hAnsi="Times New Roman" w:cs="Times New Roman"/>
          <w:b/>
          <w:lang w:eastAsia="ru-RU"/>
        </w:rPr>
        <w:t>4.1. Контрольные мероприятия. Общие вопросы</w:t>
      </w:r>
    </w:p>
    <w:p w:rsidR="00CF5125" w:rsidRPr="00CF5125" w:rsidRDefault="00CF5125" w:rsidP="00CF5125">
      <w:pPr>
        <w:tabs>
          <w:tab w:val="left" w:pos="1134"/>
        </w:tabs>
        <w:spacing w:after="0" w:line="240" w:lineRule="auto"/>
        <w:ind w:firstLine="709"/>
        <w:jc w:val="both"/>
        <w:rPr>
          <w:rFonts w:ascii="Times New Roman" w:eastAsia="Times New Roman" w:hAnsi="Times New Roman" w:cs="Times New Roman"/>
          <w:lang w:eastAsia="ru-RU"/>
        </w:rPr>
      </w:pPr>
    </w:p>
    <w:p w:rsidR="00CF5125" w:rsidRPr="00CF5125" w:rsidRDefault="00B64C70" w:rsidP="0023604C">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4.1.1.</w:t>
      </w:r>
      <w:r w:rsidR="00CF5125" w:rsidRPr="00CF5125">
        <w:rPr>
          <w:rFonts w:ascii="Times New Roman" w:eastAsia="Times New Roman" w:hAnsi="Times New Roman" w:cs="Times New Roman"/>
          <w:lang w:eastAsia="ru-RU"/>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CF5125" w:rsidRPr="00CF5125" w:rsidRDefault="005C3690" w:rsidP="005C369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инспекционный визит, документарная проверка, выездная проверка </w:t>
      </w:r>
      <w:proofErr w:type="gramStart"/>
      <w:r w:rsidR="00CF5125" w:rsidRPr="00CF5125">
        <w:rPr>
          <w:rFonts w:ascii="Times New Roman" w:eastAsia="Times New Roman" w:hAnsi="Times New Roman" w:cs="Times New Roman"/>
          <w:lang w:eastAsia="ru-RU"/>
        </w:rPr>
        <w:t>–п</w:t>
      </w:r>
      <w:proofErr w:type="gramEnd"/>
      <w:r w:rsidR="00CF5125" w:rsidRPr="00CF5125">
        <w:rPr>
          <w:rFonts w:ascii="Times New Roman" w:eastAsia="Times New Roman" w:hAnsi="Times New Roman" w:cs="Times New Roman"/>
          <w:lang w:eastAsia="ru-RU"/>
        </w:rPr>
        <w:t>ри взаимодействии с контролируемыми лицами;</w:t>
      </w:r>
    </w:p>
    <w:p w:rsidR="00CF5125" w:rsidRPr="00CF5125" w:rsidRDefault="005C3690" w:rsidP="005C369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наблюдение за соблюдением обязательных требований, выездное обследование – без взаимодействия с контролируемыми лицами.</w:t>
      </w:r>
    </w:p>
    <w:p w:rsidR="00B64C70" w:rsidRDefault="00B64C70" w:rsidP="0023604C">
      <w:pPr>
        <w:tabs>
          <w:tab w:val="left" w:pos="1134"/>
        </w:tabs>
        <w:spacing w:after="0" w:line="240" w:lineRule="auto"/>
        <w:contextualSpacing/>
        <w:jc w:val="both"/>
        <w:rPr>
          <w:rFonts w:ascii="Times New Roman" w:eastAsia="Times New Roman" w:hAnsi="Times New Roman" w:cs="Times New Roman"/>
          <w:lang w:eastAsia="ru-RU"/>
        </w:rPr>
      </w:pPr>
    </w:p>
    <w:p w:rsidR="00CF5125" w:rsidRPr="00CF5125" w:rsidRDefault="005C3690" w:rsidP="0023604C">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4.1.2.</w:t>
      </w:r>
      <w:r w:rsidR="00CF5125" w:rsidRPr="00CF5125">
        <w:rPr>
          <w:rFonts w:ascii="Times New Roman" w:eastAsia="Times New Roman" w:hAnsi="Times New Roman" w:cs="Times New Roman"/>
          <w:lang w:eastAsia="ru-RU"/>
        </w:rPr>
        <w:t xml:space="preserve">При осуществлении муниципального контроля взаимодействием с контролируемыми лицами являются: </w:t>
      </w:r>
    </w:p>
    <w:p w:rsidR="00CF5125" w:rsidRPr="00CF5125" w:rsidRDefault="005C3690" w:rsidP="005C3690">
      <w:pPr>
        <w:tabs>
          <w:tab w:val="left" w:pos="1134"/>
        </w:tabs>
        <w:spacing w:after="0" w:line="240" w:lineRule="auto"/>
        <w:contextualSpacing/>
        <w:jc w:val="both"/>
        <w:rPr>
          <w:rFonts w:ascii="Times New Roman" w:eastAsia="Times New Roman" w:hAnsi="Times New Roman" w:cs="Times New Roman"/>
          <w:b/>
          <w:color w:val="FF0000"/>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CF5125" w:rsidRPr="00CF5125" w:rsidRDefault="005C3690" w:rsidP="005C3690">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запрос документов, иных материалов;</w:t>
      </w:r>
    </w:p>
    <w:p w:rsidR="00CF5125" w:rsidRPr="00CF5125" w:rsidRDefault="005C3690" w:rsidP="005C3690">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F5125" w:rsidRPr="00CF5125" w:rsidRDefault="00CF5125" w:rsidP="0023604C">
      <w:pPr>
        <w:autoSpaceDE w:val="0"/>
        <w:autoSpaceDN w:val="0"/>
        <w:adjustRightInd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4.1.3. Контрольные мероприятия, осуществляемые при</w:t>
      </w:r>
      <w:r w:rsidRPr="00CF5125">
        <w:rPr>
          <w:rFonts w:ascii="Times New Roman" w:eastAsia="Calibri" w:hAnsi="Times New Roman" w:cs="Times New Roman"/>
        </w:rPr>
        <w:t xml:space="preserve"> взаимодействии с контролируемым лицом, </w:t>
      </w:r>
      <w:r w:rsidRPr="00CF5125">
        <w:rPr>
          <w:rFonts w:ascii="Times New Roman" w:eastAsia="Times New Roman" w:hAnsi="Times New Roman" w:cs="Times New Roman"/>
          <w:lang w:eastAsia="ru-RU"/>
        </w:rPr>
        <w:t>проводятся Контрольным органом по следующим основаниям:</w:t>
      </w:r>
    </w:p>
    <w:p w:rsidR="00CF5125" w:rsidRPr="00CF5125" w:rsidRDefault="00CF5125" w:rsidP="0023604C">
      <w:pPr>
        <w:tabs>
          <w:tab w:val="left" w:pos="1134"/>
        </w:tabs>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1)наличие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F5125" w:rsidRPr="00CF5125" w:rsidRDefault="005C3690" w:rsidP="0023604C">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r w:rsidR="00CF5125" w:rsidRPr="00CF5125">
        <w:rPr>
          <w:rFonts w:ascii="Times New Roman" w:eastAsia="Times New Roman" w:hAnsi="Times New Roman" w:cs="Times New Roman"/>
          <w:lang w:eastAsia="ru-RU"/>
        </w:rPr>
        <w:t>наступление сроков проведения контрольных мероприятий, включенных в план проведения контрольных мероприятий;</w:t>
      </w:r>
    </w:p>
    <w:p w:rsidR="00CF5125" w:rsidRPr="00CF5125" w:rsidRDefault="005C3690" w:rsidP="0023604C">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F5125" w:rsidRPr="00CF5125">
        <w:rPr>
          <w:rFonts w:ascii="Times New Roman" w:eastAsia="Times New Roman" w:hAnsi="Times New Roman" w:cs="Times New Roman"/>
          <w:lang w:eastAsia="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F5125" w:rsidRPr="00CF5125" w:rsidRDefault="00293550" w:rsidP="0023604C">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F5125" w:rsidRPr="00CF5125">
        <w:rPr>
          <w:rFonts w:ascii="Times New Roman" w:eastAsia="Times New Roman" w:hAnsi="Times New Roman" w:cs="Times New Roman"/>
          <w:lang w:eastAsia="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F5125" w:rsidRPr="00CF5125" w:rsidRDefault="00293550" w:rsidP="0023604C">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F5125" w:rsidRPr="00CF5125">
        <w:rPr>
          <w:rFonts w:ascii="Times New Roman" w:eastAsia="Times New Roman" w:hAnsi="Times New Roman" w:cs="Times New Roman"/>
          <w:lang w:eastAsia="ru-RU"/>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history="1">
        <w:r w:rsidR="00CF5125" w:rsidRPr="00CF5125">
          <w:rPr>
            <w:rFonts w:ascii="Times New Roman" w:eastAsia="Times New Roman" w:hAnsi="Times New Roman" w:cs="Times New Roman"/>
            <w:lang w:eastAsia="ru-RU"/>
          </w:rPr>
          <w:t>частью 1 статьи 95</w:t>
        </w:r>
      </w:hyperlink>
      <w:r w:rsidR="00CF5125" w:rsidRPr="00CF5125">
        <w:rPr>
          <w:rFonts w:ascii="Times New Roman" w:eastAsia="Times New Roman" w:hAnsi="Times New Roman" w:cs="Times New Roman"/>
          <w:lang w:eastAsia="ru-RU"/>
        </w:rPr>
        <w:t xml:space="preserve"> Федерального закона.</w:t>
      </w:r>
    </w:p>
    <w:p w:rsidR="00CF5125" w:rsidRPr="00CF5125" w:rsidRDefault="00293550" w:rsidP="00293550">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F5125" w:rsidRPr="00CF5125" w:rsidRDefault="0023604C" w:rsidP="0023604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4.1.4.</w:t>
      </w:r>
      <w:r w:rsidR="00CF5125" w:rsidRPr="00CF5125">
        <w:rPr>
          <w:rFonts w:ascii="Times New Roman" w:eastAsia="Times New Roman" w:hAnsi="Times New Roman" w:cs="Times New Roman"/>
          <w:lang w:eastAsia="ru-RU"/>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CF5125" w:rsidRPr="00CF5125" w:rsidRDefault="00293550" w:rsidP="0029355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осмотр;</w:t>
      </w:r>
    </w:p>
    <w:p w:rsidR="00CF5125" w:rsidRPr="00CF5125" w:rsidRDefault="00293550" w:rsidP="0029355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опрос;</w:t>
      </w:r>
    </w:p>
    <w:p w:rsidR="00CF5125" w:rsidRPr="00CF5125" w:rsidRDefault="00293550" w:rsidP="0029355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получение письменных объяснений;</w:t>
      </w:r>
    </w:p>
    <w:p w:rsidR="00CF5125" w:rsidRPr="00CF5125" w:rsidRDefault="00293550" w:rsidP="0029355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истребование документов;</w:t>
      </w:r>
    </w:p>
    <w:p w:rsidR="00CF5125" w:rsidRPr="00CF5125" w:rsidRDefault="00293550" w:rsidP="0029355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экспертиза.</w:t>
      </w:r>
    </w:p>
    <w:p w:rsidR="00CF5125" w:rsidRPr="00CF5125" w:rsidRDefault="0023604C" w:rsidP="0023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4.1.5.</w:t>
      </w:r>
      <w:r w:rsidR="00CF5125" w:rsidRPr="00CF5125">
        <w:rPr>
          <w:rFonts w:ascii="Times New Roman" w:eastAsia="Times New Roman" w:hAnsi="Times New Roman" w:cs="Times New Roman"/>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F5125" w:rsidRPr="00CF5125" w:rsidRDefault="00CF5125" w:rsidP="0023604C">
      <w:pPr>
        <w:tabs>
          <w:tab w:val="left" w:pos="1134"/>
        </w:tabs>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CF5125" w:rsidRPr="00CF5125" w:rsidRDefault="00293550" w:rsidP="00293550">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F5125" w:rsidRPr="00CF5125" w:rsidRDefault="00CF5125" w:rsidP="00CF5125">
      <w:pPr>
        <w:tabs>
          <w:tab w:val="left" w:pos="1134"/>
        </w:tabs>
        <w:spacing w:after="0" w:line="240" w:lineRule="auto"/>
        <w:contextualSpacing/>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w:t>
      </w:r>
      <w:r w:rsidR="0023604C">
        <w:rPr>
          <w:rFonts w:ascii="Times New Roman" w:eastAsia="Times New Roman" w:hAnsi="Times New Roman" w:cs="Times New Roman"/>
          <w:lang w:eastAsia="ru-RU"/>
        </w:rPr>
        <w:t xml:space="preserve">я (далее также – акт) по форме, </w:t>
      </w:r>
      <w:r w:rsidRPr="00CF5125">
        <w:rPr>
          <w:rFonts w:ascii="Times New Roman" w:eastAsia="Times New Roman" w:hAnsi="Times New Roman" w:cs="Times New Roman"/>
          <w:lang w:eastAsia="ru-RU"/>
        </w:rPr>
        <w:t>утвержденной приказом Минэкономразвития России от 31.03.2021 № 151 «О типовых формах документов, используемых контрольным (надзорным) органом».</w:t>
      </w:r>
    </w:p>
    <w:p w:rsidR="00CF5125" w:rsidRPr="00CF5125" w:rsidRDefault="00293550" w:rsidP="00293550">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F5125" w:rsidRPr="00CF5125" w:rsidRDefault="0023604C"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4.1.8.</w:t>
      </w:r>
      <w:r w:rsidR="00CF5125" w:rsidRPr="00CF5125">
        <w:rPr>
          <w:rFonts w:ascii="Times New Roman" w:eastAsia="Times New Roman" w:hAnsi="Times New Roman" w:cs="Times New Roman"/>
          <w:lang w:eastAsia="ru-RU"/>
        </w:rPr>
        <w:t>Документы, иные материалы, являющиеся доказательствами нарушения обязательных требований, приобщаются к акту.</w:t>
      </w:r>
    </w:p>
    <w:p w:rsidR="00CF5125" w:rsidRPr="00CF5125" w:rsidRDefault="00293550" w:rsidP="0029355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Заполненные при проведении контрольного мероприятия проверочные листы должны быть приобщены к акту.</w:t>
      </w:r>
    </w:p>
    <w:p w:rsidR="00CF5125" w:rsidRDefault="0023604C"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w:t>
      </w:r>
      <w:r w:rsidR="00D436E2">
        <w:rPr>
          <w:rFonts w:ascii="Times New Roman" w:eastAsia="Times New Roman" w:hAnsi="Times New Roman" w:cs="Times New Roman"/>
          <w:lang w:eastAsia="ru-RU"/>
        </w:rPr>
        <w:t>9.</w:t>
      </w:r>
      <w:r w:rsidR="00D436E2" w:rsidRPr="00CF5125">
        <w:rPr>
          <w:rFonts w:ascii="Times New Roman" w:eastAsia="Times New Roman" w:hAnsi="Times New Roman" w:cs="Times New Roman"/>
          <w:lang w:eastAsia="ru-RU"/>
        </w:rPr>
        <w:t xml:space="preserve"> Оформление</w:t>
      </w:r>
      <w:r w:rsidR="00CF5125" w:rsidRPr="00CF5125">
        <w:rPr>
          <w:rFonts w:ascii="Times New Roman" w:eastAsia="Times New Roman" w:hAnsi="Times New Roman" w:cs="Times New Roman"/>
          <w:lang w:eastAsia="ru-RU"/>
        </w:rPr>
        <w:t xml:space="preserve">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436E2" w:rsidRPr="005326A8" w:rsidRDefault="00D436E2" w:rsidP="0023604C">
      <w:pPr>
        <w:widowControl w:val="0"/>
        <w:spacing w:after="0" w:line="240" w:lineRule="auto"/>
        <w:jc w:val="both"/>
        <w:rPr>
          <w:rFonts w:ascii="Times New Roman" w:eastAsia="Times New Roman" w:hAnsi="Times New Roman" w:cs="Times New Roman"/>
          <w:lang w:eastAsia="ru-RU"/>
        </w:rPr>
      </w:pPr>
      <w:r w:rsidRPr="005326A8">
        <w:rPr>
          <w:rFonts w:ascii="Times New Roman" w:eastAsia="Times New Roman" w:hAnsi="Times New Roman" w:cs="Times New Roman"/>
          <w:lang w:eastAsia="ru-RU"/>
        </w:rPr>
        <w:t>4.1.10.</w:t>
      </w:r>
      <w:r w:rsidRPr="005326A8">
        <w:rPr>
          <w:color w:val="22272F"/>
          <w:sz w:val="23"/>
          <w:szCs w:val="23"/>
          <w:shd w:val="clear" w:color="auto" w:fill="FFFFFF"/>
        </w:rPr>
        <w:t xml:space="preserve"> </w:t>
      </w:r>
      <w:r w:rsidRPr="005326A8">
        <w:rPr>
          <w:rFonts w:ascii="Times New Roman" w:eastAsia="Times New Roman" w:hAnsi="Times New Roman" w:cs="Times New Roman"/>
          <w:lang w:eastAsia="ru-RU"/>
        </w:rPr>
        <w:t>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w:t>
      </w:r>
      <w:r w:rsidR="005326A8">
        <w:rPr>
          <w:rFonts w:ascii="Times New Roman" w:eastAsia="Times New Roman" w:hAnsi="Times New Roman" w:cs="Times New Roman"/>
          <w:lang w:eastAsia="ru-RU"/>
        </w:rPr>
        <w:t>х </w:t>
      </w:r>
      <w:proofErr w:type="gramStart"/>
      <w:r w:rsidR="005326A8">
        <w:rPr>
          <w:rFonts w:ascii="Times New Roman" w:eastAsia="Times New Roman" w:hAnsi="Times New Roman" w:cs="Times New Roman"/>
          <w:lang w:eastAsia="ru-RU"/>
        </w:rPr>
        <w:t>ч</w:t>
      </w:r>
      <w:proofErr w:type="gramEnd"/>
      <w:r w:rsidR="005326A8">
        <w:rPr>
          <w:rFonts w:ascii="Times New Roman" w:eastAsia="Times New Roman" w:hAnsi="Times New Roman" w:cs="Times New Roman"/>
          <w:lang w:eastAsia="ru-RU"/>
        </w:rPr>
        <w:t>.2 ст.88 Федерального закона.</w:t>
      </w:r>
    </w:p>
    <w:p w:rsidR="00C86194" w:rsidRPr="00C86194" w:rsidRDefault="00C86194" w:rsidP="00C86194">
      <w:pPr>
        <w:widowControl w:val="0"/>
        <w:spacing w:after="0" w:line="240" w:lineRule="auto"/>
        <w:jc w:val="both"/>
        <w:rPr>
          <w:rFonts w:ascii="Times New Roman" w:eastAsia="Times New Roman" w:hAnsi="Times New Roman" w:cs="Times New Roman"/>
          <w:lang w:eastAsia="ru-RU"/>
        </w:rPr>
      </w:pPr>
      <w:r w:rsidRPr="005326A8">
        <w:rPr>
          <w:rFonts w:ascii="Times New Roman" w:eastAsia="Times New Roman" w:hAnsi="Times New Roman" w:cs="Times New Roman"/>
          <w:lang w:eastAsia="ru-RU"/>
        </w:rPr>
        <w:lastRenderedPageBreak/>
        <w:t>4.1.11.</w:t>
      </w:r>
      <w:r w:rsidRPr="005326A8">
        <w:rPr>
          <w:rFonts w:ascii="Times New Roman" w:eastAsia="Times New Roman" w:hAnsi="Times New Roman" w:cs="Times New Roman"/>
          <w:color w:val="22272F"/>
          <w:sz w:val="23"/>
          <w:szCs w:val="23"/>
          <w:lang w:eastAsia="ru-RU"/>
        </w:rPr>
        <w:t xml:space="preserve"> </w:t>
      </w:r>
      <w:proofErr w:type="gramStart"/>
      <w:r w:rsidRPr="005326A8">
        <w:rPr>
          <w:rFonts w:ascii="Times New Roman" w:eastAsia="Times New Roman" w:hAnsi="Times New Roman" w:cs="Times New Roman"/>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6" w:anchor="/document/74449814/entry/650106" w:history="1">
        <w:r w:rsidRPr="005326A8">
          <w:rPr>
            <w:rFonts w:ascii="Times New Roman" w:eastAsia="Times New Roman" w:hAnsi="Times New Roman" w:cs="Times New Roman"/>
            <w:color w:val="000000" w:themeColor="text1"/>
            <w:lang w:eastAsia="ru-RU"/>
          </w:rPr>
          <w:t>п.</w:t>
        </w:r>
        <w:r w:rsidRPr="005326A8">
          <w:rPr>
            <w:rStyle w:val="aa"/>
            <w:rFonts w:ascii="Times New Roman" w:eastAsiaTheme="minorHAnsi" w:hAnsi="Times New Roman"/>
            <w:color w:val="000000" w:themeColor="text1"/>
            <w:sz w:val="22"/>
            <w:szCs w:val="22"/>
            <w:u w:val="none"/>
          </w:rPr>
          <w:t xml:space="preserve"> 6</w:t>
        </w:r>
      </w:hyperlink>
      <w:r w:rsidRPr="005326A8">
        <w:rPr>
          <w:rFonts w:ascii="Times New Roman" w:eastAsia="Times New Roman" w:hAnsi="Times New Roman" w:cs="Times New Roman"/>
          <w:color w:val="000000" w:themeColor="text1"/>
          <w:lang w:eastAsia="ru-RU"/>
        </w:rPr>
        <w:t>,</w:t>
      </w:r>
      <w:r w:rsidR="005326A8">
        <w:rPr>
          <w:rFonts w:ascii="Times New Roman" w:eastAsia="Times New Roman" w:hAnsi="Times New Roman" w:cs="Times New Roman"/>
          <w:color w:val="000000" w:themeColor="text1"/>
          <w:lang w:eastAsia="ru-RU"/>
        </w:rPr>
        <w:t xml:space="preserve"> </w:t>
      </w:r>
      <w:r w:rsidRPr="005326A8">
        <w:rPr>
          <w:rFonts w:ascii="Times New Roman" w:eastAsia="Times New Roman" w:hAnsi="Times New Roman" w:cs="Times New Roman"/>
          <w:color w:val="000000" w:themeColor="text1"/>
          <w:lang w:eastAsia="ru-RU"/>
        </w:rPr>
        <w:t>п. </w:t>
      </w:r>
      <w:hyperlink r:id="rId17" w:anchor="/document/74449814/entry/650108" w:history="1">
        <w:r w:rsidRPr="005326A8">
          <w:rPr>
            <w:rStyle w:val="aa"/>
            <w:rFonts w:ascii="Times New Roman" w:eastAsiaTheme="minorHAnsi" w:hAnsi="Times New Roman"/>
            <w:color w:val="000000" w:themeColor="text1"/>
            <w:sz w:val="22"/>
            <w:szCs w:val="22"/>
            <w:u w:val="none"/>
          </w:rPr>
          <w:t>8</w:t>
        </w:r>
      </w:hyperlink>
      <w:r w:rsidRPr="005326A8">
        <w:rPr>
          <w:rFonts w:ascii="Times New Roman" w:eastAsia="Times New Roman" w:hAnsi="Times New Roman" w:cs="Times New Roman"/>
          <w:color w:val="000000" w:themeColor="text1"/>
          <w:lang w:eastAsia="ru-RU"/>
        </w:rPr>
        <w:t> и п.</w:t>
      </w:r>
      <w:hyperlink r:id="rId18" w:anchor="/document/74449814/entry/650109" w:history="1">
        <w:r w:rsidRPr="005326A8">
          <w:rPr>
            <w:rStyle w:val="aa"/>
            <w:rFonts w:ascii="Times New Roman" w:eastAsiaTheme="minorHAnsi" w:hAnsi="Times New Roman"/>
            <w:color w:val="000000" w:themeColor="text1"/>
            <w:sz w:val="22"/>
            <w:szCs w:val="22"/>
            <w:u w:val="none"/>
          </w:rPr>
          <w:t>9 ч 1 ст. 65</w:t>
        </w:r>
      </w:hyperlink>
      <w:r w:rsidRPr="005326A8">
        <w:rPr>
          <w:rFonts w:ascii="Times New Roman" w:eastAsia="Times New Roman" w:hAnsi="Times New Roman" w:cs="Times New Roman"/>
          <w:lang w:eastAsia="ru-RU"/>
        </w:rPr>
        <w:t> Федерального закона контрольный (надзорный) орган направляет акт контролируемому лицу в порядке</w:t>
      </w:r>
      <w:proofErr w:type="gramEnd"/>
      <w:r w:rsidRPr="005326A8">
        <w:rPr>
          <w:rFonts w:ascii="Times New Roman" w:eastAsia="Times New Roman" w:hAnsi="Times New Roman" w:cs="Times New Roman"/>
          <w:lang w:eastAsia="ru-RU"/>
        </w:rPr>
        <w:t xml:space="preserve">, </w:t>
      </w:r>
      <w:proofErr w:type="gramStart"/>
      <w:r w:rsidRPr="005326A8">
        <w:rPr>
          <w:rFonts w:ascii="Times New Roman" w:eastAsia="Times New Roman" w:hAnsi="Times New Roman" w:cs="Times New Roman"/>
          <w:lang w:eastAsia="ru-RU"/>
        </w:rPr>
        <w:t>установленном</w:t>
      </w:r>
      <w:proofErr w:type="gramEnd"/>
      <w:r w:rsidRPr="005326A8">
        <w:rPr>
          <w:rFonts w:ascii="Times New Roman" w:eastAsia="Times New Roman" w:hAnsi="Times New Roman" w:cs="Times New Roman"/>
          <w:lang w:eastAsia="ru-RU"/>
        </w:rPr>
        <w:t> </w:t>
      </w:r>
      <w:hyperlink r:id="rId19" w:anchor="/document/74449814/entry/21" w:history="1">
        <w:r w:rsidRPr="005326A8">
          <w:rPr>
            <w:rStyle w:val="aa"/>
            <w:rFonts w:ascii="Times New Roman" w:eastAsiaTheme="minorHAnsi" w:hAnsi="Times New Roman"/>
            <w:color w:val="000000" w:themeColor="text1"/>
            <w:sz w:val="22"/>
            <w:szCs w:val="22"/>
            <w:u w:val="none"/>
          </w:rPr>
          <w:t>ст. 21</w:t>
        </w:r>
      </w:hyperlink>
      <w:r w:rsidRPr="005326A8">
        <w:rPr>
          <w:rFonts w:ascii="Times New Roman" w:eastAsia="Times New Roman" w:hAnsi="Times New Roman" w:cs="Times New Roman"/>
          <w:color w:val="000000" w:themeColor="text1"/>
          <w:lang w:eastAsia="ru-RU"/>
        </w:rPr>
        <w:t> </w:t>
      </w:r>
      <w:r w:rsidR="005326A8">
        <w:rPr>
          <w:rFonts w:ascii="Times New Roman" w:eastAsia="Times New Roman" w:hAnsi="Times New Roman" w:cs="Times New Roman"/>
          <w:lang w:eastAsia="ru-RU"/>
        </w:rPr>
        <w:t>Федерального закона.</w:t>
      </w:r>
    </w:p>
    <w:p w:rsidR="00C86194" w:rsidRPr="00CF5125" w:rsidRDefault="00C86194"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4.1.12</w:t>
      </w:r>
      <w:r w:rsidRPr="00C86194">
        <w:rPr>
          <w:rFonts w:ascii="Times New Roman" w:eastAsia="Times New Roman" w:hAnsi="Times New Roman" w:cs="Times New Roman"/>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86194" w:rsidRPr="00CF5125" w:rsidRDefault="00D436E2"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w:t>
      </w:r>
      <w:r w:rsidR="00C86194">
        <w:rPr>
          <w:rFonts w:ascii="Times New Roman" w:eastAsia="Times New Roman" w:hAnsi="Times New Roman" w:cs="Times New Roman"/>
          <w:lang w:eastAsia="ru-RU"/>
        </w:rPr>
        <w:t>13.</w:t>
      </w:r>
      <w:r w:rsidR="00C86194" w:rsidRPr="00CF5125">
        <w:rPr>
          <w:rFonts w:ascii="Times New Roman" w:eastAsia="Times New Roman" w:hAnsi="Times New Roman" w:cs="Times New Roman"/>
          <w:lang w:eastAsia="ru-RU"/>
        </w:rPr>
        <w:t xml:space="preserve"> Результаты</w:t>
      </w:r>
      <w:r w:rsidR="00CF5125" w:rsidRPr="00CF5125">
        <w:rPr>
          <w:rFonts w:ascii="Times New Roman" w:eastAsia="Times New Roman" w:hAnsi="Times New Roman" w:cs="Times New Roman"/>
          <w:lang w:eastAsia="ru-RU"/>
        </w:rPr>
        <w:t xml:space="preserve">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F5125" w:rsidRPr="00CF5125" w:rsidRDefault="00C86194" w:rsidP="0023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4.1.14</w:t>
      </w:r>
      <w:r w:rsidR="0023604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F5125" w:rsidRPr="00CF5125" w:rsidRDefault="00CF5125" w:rsidP="00CF5125">
      <w:pPr>
        <w:widowControl w:val="0"/>
        <w:tabs>
          <w:tab w:val="left" w:pos="284"/>
        </w:tabs>
        <w:spacing w:after="0" w:line="240" w:lineRule="auto"/>
        <w:jc w:val="center"/>
        <w:rPr>
          <w:rFonts w:ascii="Times New Roman" w:eastAsia="Times New Roman" w:hAnsi="Times New Roman" w:cs="Times New Roman"/>
          <w:lang w:eastAsia="ru-RU"/>
        </w:rPr>
      </w:pPr>
    </w:p>
    <w:p w:rsidR="00CF5125" w:rsidRPr="00CF5125" w:rsidRDefault="00CF5125" w:rsidP="00CF5125">
      <w:pPr>
        <w:widowControl w:val="0"/>
        <w:tabs>
          <w:tab w:val="left" w:pos="284"/>
        </w:tabs>
        <w:spacing w:after="0" w:line="240" w:lineRule="auto"/>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4.2. Меры, принимаемые Контрольным органом по результатам контрольных мероприятий</w:t>
      </w:r>
    </w:p>
    <w:p w:rsidR="00CF5125" w:rsidRPr="00CF5125" w:rsidRDefault="00CF5125" w:rsidP="00CF5125">
      <w:pPr>
        <w:widowControl w:val="0"/>
        <w:spacing w:after="0" w:line="240" w:lineRule="auto"/>
        <w:ind w:firstLine="709"/>
        <w:jc w:val="center"/>
        <w:rPr>
          <w:rFonts w:ascii="Times New Roman" w:eastAsia="Times New Roman" w:hAnsi="Times New Roman" w:cs="Times New Roman"/>
          <w:b/>
          <w:color w:val="000000"/>
          <w:lang w:eastAsia="ru-RU"/>
        </w:rPr>
      </w:pPr>
    </w:p>
    <w:p w:rsidR="00CF5125" w:rsidRPr="00CF5125" w:rsidRDefault="00293550" w:rsidP="0023604C">
      <w:pPr>
        <w:autoSpaceDE w:val="0"/>
        <w:autoSpaceDN w:val="0"/>
        <w:adjustRightInd w:val="0"/>
        <w:spacing w:after="0" w:line="240" w:lineRule="auto"/>
        <w:jc w:val="both"/>
        <w:rPr>
          <w:rFonts w:ascii="Times New Roman" w:eastAsia="Times New Roman" w:hAnsi="Times New Roman" w:cs="Times New Roman"/>
          <w:b/>
          <w:color w:val="FF0000"/>
          <w:lang w:eastAsia="ru-RU"/>
        </w:rPr>
      </w:pPr>
      <w:r>
        <w:rPr>
          <w:rFonts w:ascii="Times New Roman" w:eastAsia="Times New Roman" w:hAnsi="Times New Roman" w:cs="Times New Roman"/>
          <w:color w:val="000000"/>
          <w:lang w:eastAsia="ru-RU"/>
        </w:rPr>
        <w:t>4.2.1.</w:t>
      </w:r>
      <w:r w:rsidR="00CF5125" w:rsidRPr="00CF5125">
        <w:rPr>
          <w:rFonts w:ascii="Times New Roman" w:eastAsia="Times New Roman" w:hAnsi="Times New Roman" w:cs="Times New Roman"/>
          <w:color w:val="000000"/>
          <w:lang w:eastAsia="ru-RU"/>
        </w:rPr>
        <w:t xml:space="preserve">Контрольный орган в случае выявления при проведении контрольного мероприятия нарушений контролируемым лицом обязательных требований </w:t>
      </w:r>
      <w:r w:rsidR="00CF5125" w:rsidRPr="00CF5125">
        <w:rPr>
          <w:rFonts w:ascii="Times New Roman" w:eastAsia="Calibri" w:hAnsi="Times New Roman" w:cs="Times New Roman"/>
          <w:bCs/>
        </w:rPr>
        <w:t xml:space="preserve">в пределах полномочий, предусмотренных законодательством Российской Федерации, </w:t>
      </w:r>
      <w:r w:rsidR="00CF5125" w:rsidRPr="00CF5125">
        <w:rPr>
          <w:rFonts w:ascii="Times New Roman" w:eastAsia="Times New Roman" w:hAnsi="Times New Roman" w:cs="Times New Roman"/>
          <w:color w:val="000000"/>
          <w:lang w:eastAsia="ru-RU"/>
        </w:rPr>
        <w:t>обязан:</w:t>
      </w:r>
    </w:p>
    <w:p w:rsidR="00CF5125" w:rsidRPr="00CF5125" w:rsidRDefault="00CF5125" w:rsidP="0023604C">
      <w:pPr>
        <w:widowControl w:val="0"/>
        <w:spacing w:after="0" w:line="240" w:lineRule="auto"/>
        <w:jc w:val="both"/>
        <w:rPr>
          <w:rFonts w:ascii="Times New Roman" w:eastAsia="Times New Roman" w:hAnsi="Times New Roman" w:cs="Times New Roman"/>
          <w:color w:val="000000"/>
          <w:lang w:eastAsia="ru-RU"/>
        </w:rPr>
      </w:pPr>
      <w:proofErr w:type="gramStart"/>
      <w:r w:rsidRPr="00CF5125">
        <w:rPr>
          <w:rFonts w:ascii="Times New Roman" w:eastAsia="Times New Roman" w:hAnsi="Times New Roman" w:cs="Times New Roman"/>
          <w:color w:val="000000"/>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F5125">
        <w:rPr>
          <w:rFonts w:ascii="Times New Roman" w:eastAsia="Times New Roman" w:hAnsi="Times New Roman" w:cs="Times New Roman"/>
          <w:color w:val="000000"/>
          <w:lang w:eastAsia="ru-RU"/>
        </w:rPr>
        <w:t xml:space="preserve"> также других мероприятий, предусмотренных федеральным законом о виде контроля;</w:t>
      </w:r>
    </w:p>
    <w:p w:rsidR="00CF5125" w:rsidRPr="00CF5125" w:rsidRDefault="00CF5125" w:rsidP="00CF5125">
      <w:pPr>
        <w:spacing w:after="0" w:line="240" w:lineRule="auto"/>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p>
    <w:p w:rsidR="00CF5125" w:rsidRPr="00CF5125" w:rsidRDefault="00CF5125" w:rsidP="00CF5125">
      <w:pPr>
        <w:spacing w:after="0" w:line="240" w:lineRule="auto"/>
        <w:jc w:val="both"/>
        <w:rPr>
          <w:rFonts w:ascii="Times New Roman" w:eastAsia="Times New Roman" w:hAnsi="Times New Roman" w:cs="Times New Roman"/>
          <w:color w:val="000000"/>
          <w:lang w:eastAsia="ru-RU"/>
        </w:rPr>
      </w:pPr>
      <w:proofErr w:type="gramStart"/>
      <w:r w:rsidRPr="00CF5125">
        <w:rPr>
          <w:rFonts w:ascii="Times New Roman" w:eastAsia="Times New Roman" w:hAnsi="Times New Roman" w:cs="Times New Roman"/>
          <w:color w:val="000000"/>
          <w:lang w:eastAsia="ru-RU"/>
        </w:rPr>
        <w:t>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w:t>
      </w:r>
      <w:proofErr w:type="gramEnd"/>
      <w:r w:rsidRPr="00CF5125">
        <w:rPr>
          <w:rFonts w:ascii="Times New Roman" w:eastAsia="Times New Roman" w:hAnsi="Times New Roman" w:cs="Times New Roman"/>
          <w:color w:val="000000"/>
          <w:lang w:eastAsia="ru-RU"/>
        </w:rPr>
        <w:t>,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F5125" w:rsidRPr="00CF5125" w:rsidRDefault="00CF5125" w:rsidP="0023604C">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F5125" w:rsidRPr="00CF5125" w:rsidRDefault="00293550" w:rsidP="0023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4)</w:t>
      </w:r>
      <w:r w:rsidR="00CF5125" w:rsidRPr="00CF5125">
        <w:rPr>
          <w:rFonts w:ascii="Times New Roman" w:eastAsia="Times New Roman" w:hAnsi="Times New Roman" w:cs="Times New Roman"/>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F5125" w:rsidRPr="00CF5125" w:rsidRDefault="008C2B71"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F5125" w:rsidRPr="00CF5125">
        <w:rPr>
          <w:rFonts w:ascii="Times New Roman" w:eastAsia="Times New Roman" w:hAnsi="Times New Roman" w:cs="Times New Roman"/>
          <w:lang w:eastAsia="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5125" w:rsidRPr="00CF5125" w:rsidRDefault="0023604C" w:rsidP="0023604C">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4.2.2.</w:t>
      </w:r>
      <w:r w:rsidR="00CF5125" w:rsidRPr="00CF5125">
        <w:rPr>
          <w:rFonts w:ascii="Times New Roman" w:eastAsia="Times New Roman" w:hAnsi="Times New Roman" w:cs="Times New Roman"/>
          <w:lang w:eastAsia="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F5125" w:rsidRPr="00CF5125" w:rsidRDefault="00CF5125" w:rsidP="0023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F5125">
        <w:rPr>
          <w:rFonts w:ascii="Times New Roman" w:eastAsia="Times New Roman" w:hAnsi="Times New Roman" w:cs="Times New Roman"/>
          <w:lang w:eastAsia="ru-RU"/>
        </w:rPr>
        <w:t xml:space="preserve">безопасности) </w:t>
      </w:r>
      <w:proofErr w:type="gramEnd"/>
      <w:r w:rsidRPr="00CF5125">
        <w:rPr>
          <w:rFonts w:ascii="Times New Roman" w:eastAsia="Times New Roman" w:hAnsi="Times New Roman" w:cs="Times New Roman"/>
          <w:lang w:eastAsia="ru-RU"/>
        </w:rPr>
        <w:t xml:space="preserve">Контрольный орган оценивает исполнение решения на основании представленных документов и сведений, полученной информации. </w:t>
      </w:r>
    </w:p>
    <w:p w:rsidR="00CF5125" w:rsidRPr="00CF5125" w:rsidRDefault="0023604C" w:rsidP="0023604C">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4.2.4.</w:t>
      </w:r>
      <w:r w:rsidR="00CF5125" w:rsidRPr="00CF5125">
        <w:rPr>
          <w:rFonts w:ascii="Times New Roman" w:eastAsia="Times New Roman" w:hAnsi="Times New Roman" w:cs="Times New Roman"/>
          <w:lang w:eastAsia="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F5125" w:rsidRPr="00CF5125" w:rsidRDefault="00CF5125" w:rsidP="00CF5125">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4.2.5.Если указанные документы и св</w:t>
      </w:r>
      <w:r w:rsidR="0023604C">
        <w:rPr>
          <w:rFonts w:ascii="Times New Roman" w:eastAsia="Times New Roman" w:hAnsi="Times New Roman" w:cs="Times New Roman"/>
          <w:lang w:eastAsia="ru-RU"/>
        </w:rPr>
        <w:t xml:space="preserve">едения контролируемым лицом не </w:t>
      </w:r>
      <w:r w:rsidRPr="00CF5125">
        <w:rPr>
          <w:rFonts w:ascii="Times New Roman" w:eastAsia="Times New Roman" w:hAnsi="Times New Roman" w:cs="Times New Roman"/>
          <w:lang w:eastAsia="ru-RU"/>
        </w:rPr>
        <w:t>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В случае</w:t>
      </w:r>
      <w:proofErr w:type="gramStart"/>
      <w:r w:rsidR="00CF5125" w:rsidRPr="00CF5125">
        <w:rPr>
          <w:rFonts w:ascii="Times New Roman" w:eastAsia="Times New Roman" w:hAnsi="Times New Roman" w:cs="Times New Roman"/>
          <w:lang w:eastAsia="ru-RU"/>
        </w:rPr>
        <w:t>,</w:t>
      </w:r>
      <w:proofErr w:type="gramEnd"/>
      <w:r w:rsidR="00CF5125" w:rsidRPr="00CF5125">
        <w:rPr>
          <w:rFonts w:ascii="Times New Roman" w:eastAsia="Times New Roman" w:hAnsi="Times New Roman" w:cs="Times New Roman"/>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CF5125" w:rsidRDefault="0023604C" w:rsidP="00C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4.2.6.</w:t>
      </w:r>
      <w:r w:rsidR="00CF5125" w:rsidRPr="00CF5125">
        <w:rPr>
          <w:rFonts w:ascii="Times New Roman" w:eastAsia="Times New Roman" w:hAnsi="Times New Roman" w:cs="Times New Roman"/>
          <w:lang w:eastAsia="ru-RU"/>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86194" w:rsidRPr="00C86194" w:rsidRDefault="00C86194" w:rsidP="00C86194">
      <w:pPr>
        <w:shd w:val="clear" w:color="auto" w:fill="FFFFFF"/>
        <w:spacing w:after="0"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4.2.7</w:t>
      </w:r>
      <w:r w:rsidRPr="00C86194">
        <w:rPr>
          <w:rFonts w:ascii="Times New Roman" w:eastAsia="Times New Roman" w:hAnsi="Times New Roman" w:cs="Times New Roman"/>
          <w:color w:val="22272F"/>
          <w:sz w:val="23"/>
          <w:szCs w:val="23"/>
          <w:lang w:eastAsia="ru-RU"/>
        </w:rPr>
        <w:t>.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86194" w:rsidRPr="00CF5125" w:rsidRDefault="00C86194" w:rsidP="009949A9">
      <w:pPr>
        <w:widowControl w:val="0"/>
        <w:spacing w:after="0" w:line="240" w:lineRule="auto"/>
        <w:jc w:val="both"/>
        <w:rPr>
          <w:rFonts w:ascii="Times New Roman" w:eastAsia="Times New Roman" w:hAnsi="Times New Roman" w:cs="Times New Roman"/>
          <w:lang w:eastAsia="ru-RU"/>
        </w:rPr>
      </w:pPr>
      <w:r w:rsidRPr="005326A8">
        <w:rPr>
          <w:rFonts w:ascii="Times New Roman" w:eastAsia="Times New Roman" w:hAnsi="Times New Roman" w:cs="Times New Roman"/>
          <w:color w:val="22272F"/>
          <w:sz w:val="23"/>
          <w:szCs w:val="23"/>
          <w:lang w:eastAsia="ru-RU"/>
        </w:rPr>
        <w:t>4.2.8.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r:id="rId20" w:anchor="/document/74449814/entry/89" w:history="1">
        <w:r w:rsidR="009949A9" w:rsidRPr="005326A8">
          <w:rPr>
            <w:rFonts w:ascii="Times New Roman" w:eastAsia="Times New Roman" w:hAnsi="Times New Roman" w:cs="Times New Roman"/>
            <w:color w:val="000000" w:themeColor="text1"/>
            <w:sz w:val="23"/>
            <w:szCs w:val="23"/>
            <w:lang w:eastAsia="ru-RU"/>
          </w:rPr>
          <w:t>ст.89</w:t>
        </w:r>
      </w:hyperlink>
      <w:r w:rsidR="009949A9" w:rsidRPr="005326A8">
        <w:rPr>
          <w:rFonts w:ascii="Times New Roman" w:eastAsia="Times New Roman" w:hAnsi="Times New Roman" w:cs="Times New Roman"/>
          <w:color w:val="000000" w:themeColor="text1"/>
          <w:sz w:val="23"/>
          <w:szCs w:val="23"/>
          <w:lang w:eastAsia="ru-RU"/>
        </w:rPr>
        <w:t xml:space="preserve"> </w:t>
      </w:r>
      <w:r w:rsidR="009949A9" w:rsidRPr="005326A8">
        <w:rPr>
          <w:rFonts w:ascii="Times New Roman" w:eastAsia="Times New Roman" w:hAnsi="Times New Roman" w:cs="Times New Roman"/>
          <w:lang w:eastAsia="ru-RU"/>
        </w:rPr>
        <w:t xml:space="preserve">Федерального закона </w:t>
      </w:r>
      <w:r w:rsidRPr="005326A8">
        <w:rPr>
          <w:rFonts w:ascii="Times New Roman" w:eastAsia="Times New Roman" w:hAnsi="Times New Roman" w:cs="Times New Roman"/>
          <w:color w:val="22272F"/>
          <w:sz w:val="23"/>
          <w:szCs w:val="23"/>
          <w:lang w:eastAsia="ru-RU"/>
        </w:rPr>
        <w:t>для рассмотрения возражений в отношении акта контрольного (надзорного) мероприятия.</w:t>
      </w:r>
    </w:p>
    <w:p w:rsidR="00CF5125" w:rsidRPr="00CF5125" w:rsidRDefault="00293550" w:rsidP="00C8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F5125" w:rsidRPr="00CF5125" w:rsidRDefault="00CF5125" w:rsidP="00CF5125">
      <w:pPr>
        <w:tabs>
          <w:tab w:val="left" w:pos="1134"/>
        </w:tabs>
        <w:spacing w:after="0" w:line="240" w:lineRule="auto"/>
        <w:ind w:left="709"/>
        <w:contextualSpacing/>
        <w:jc w:val="both"/>
        <w:rPr>
          <w:rFonts w:ascii="Times New Roman" w:eastAsia="Times New Roman" w:hAnsi="Times New Roman" w:cs="Times New Roman"/>
          <w:lang w:eastAsia="ru-RU"/>
        </w:rPr>
      </w:pPr>
    </w:p>
    <w:p w:rsidR="00CF5125" w:rsidRPr="00CF5125" w:rsidRDefault="00CF5125" w:rsidP="00CF5125">
      <w:pPr>
        <w:tabs>
          <w:tab w:val="left" w:pos="1134"/>
        </w:tabs>
        <w:spacing w:after="0" w:line="240" w:lineRule="auto"/>
        <w:contextualSpacing/>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4.3. Плановые контрольные мероприятия</w:t>
      </w:r>
    </w:p>
    <w:p w:rsidR="00CF5125" w:rsidRPr="00CF5125" w:rsidRDefault="00CF5125" w:rsidP="00CF5125">
      <w:pPr>
        <w:tabs>
          <w:tab w:val="left" w:pos="1134"/>
        </w:tabs>
        <w:spacing w:after="0" w:line="240" w:lineRule="auto"/>
        <w:ind w:left="709"/>
        <w:contextualSpacing/>
        <w:jc w:val="center"/>
        <w:rPr>
          <w:rFonts w:ascii="Times New Roman" w:eastAsia="Times New Roman" w:hAnsi="Times New Roman" w:cs="Times New Roman"/>
          <w:b/>
          <w:lang w:eastAsia="ru-RU"/>
        </w:rPr>
      </w:pPr>
    </w:p>
    <w:p w:rsidR="00CF5125" w:rsidRPr="00CF5125" w:rsidRDefault="0023604C" w:rsidP="0023604C">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4.3.1.</w:t>
      </w:r>
      <w:r w:rsidR="00CF5125" w:rsidRPr="00CF5125">
        <w:rPr>
          <w:rFonts w:ascii="Times New Roman" w:eastAsia="Times New Roman" w:hAnsi="Times New Roman" w:cs="Times New Roman"/>
          <w:lang w:eastAsia="ru-RU"/>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F5125" w:rsidRPr="00CF5125" w:rsidRDefault="0023604C" w:rsidP="0023604C">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4.3.2.</w:t>
      </w:r>
      <w:r w:rsidR="00CF5125" w:rsidRPr="00CF5125">
        <w:rPr>
          <w:rFonts w:ascii="Times New Roman" w:eastAsia="Times New Roman" w:hAnsi="Times New Roman" w:cs="Times New Roman"/>
          <w:lang w:eastAsia="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F5125" w:rsidRPr="00CF5125" w:rsidRDefault="0023604C" w:rsidP="0023604C">
      <w:pPr>
        <w:tabs>
          <w:tab w:val="left" w:pos="1134"/>
        </w:tabs>
        <w:spacing w:after="0" w:line="240" w:lineRule="auto"/>
        <w:contextualSpacing/>
        <w:jc w:val="both"/>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4.3.3.</w:t>
      </w:r>
      <w:r w:rsidR="00CF5125" w:rsidRPr="00CF5125">
        <w:rPr>
          <w:rFonts w:ascii="Times New Roman" w:eastAsia="Times New Roman" w:hAnsi="Times New Roman" w:cs="Times New Roman"/>
          <w:lang w:eastAsia="ru-RU"/>
        </w:rPr>
        <w:t>Контрольный орган может проводить следующие виды плановых контрольных мероприятий:</w:t>
      </w:r>
    </w:p>
    <w:p w:rsidR="00CF5125" w:rsidRPr="00CF5125" w:rsidRDefault="00293550" w:rsidP="00293550">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инспекционный визит;</w:t>
      </w:r>
    </w:p>
    <w:p w:rsidR="00CF5125" w:rsidRPr="00CF5125" w:rsidRDefault="00293550" w:rsidP="00293550">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документарная проверка;</w:t>
      </w:r>
    </w:p>
    <w:p w:rsidR="00CF5125" w:rsidRPr="00CF5125" w:rsidRDefault="00293550" w:rsidP="00293550">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выездная проверка.</w:t>
      </w:r>
    </w:p>
    <w:p w:rsidR="00CF5125" w:rsidRPr="00CF5125" w:rsidRDefault="006D5D22" w:rsidP="00CF5125">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CF5125" w:rsidRPr="00CF5125">
        <w:rPr>
          <w:rFonts w:ascii="Times New Roman" w:eastAsia="Times New Roman" w:hAnsi="Times New Roman" w:cs="Times New Roman"/>
          <w:color w:val="000000"/>
          <w:lang w:eastAsia="ru-RU"/>
        </w:rPr>
        <w:t xml:space="preserve">В отношении объектов, относящихся к категории высокого риска, проводятся: </w:t>
      </w:r>
      <w:r w:rsidR="00CF5125" w:rsidRPr="00CF5125">
        <w:rPr>
          <w:rFonts w:ascii="Times New Roman" w:eastAsia="Times New Roman" w:hAnsi="Times New Roman" w:cs="Times New Roman"/>
          <w:i/>
          <w:color w:val="000000"/>
          <w:lang w:eastAsia="ru-RU"/>
        </w:rPr>
        <w:t>выездная проверка</w:t>
      </w:r>
      <w:r w:rsidR="00CF5125" w:rsidRPr="00CF5125">
        <w:rPr>
          <w:rFonts w:ascii="Times New Roman" w:eastAsia="Times New Roman" w:hAnsi="Times New Roman" w:cs="Times New Roman"/>
          <w:color w:val="000000"/>
          <w:lang w:eastAsia="ru-RU"/>
        </w:rPr>
        <w:t>.</w:t>
      </w:r>
    </w:p>
    <w:p w:rsidR="006D5D22" w:rsidRDefault="006D5D22" w:rsidP="006D5D22">
      <w:pPr>
        <w:tabs>
          <w:tab w:val="left" w:pos="1134"/>
        </w:tabs>
        <w:spacing w:after="0" w:line="240" w:lineRule="auto"/>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В отношении объектов, относящихся к категории среднего риска, проводятся: </w:t>
      </w:r>
      <w:r w:rsidR="00CF5125" w:rsidRPr="00CF5125">
        <w:rPr>
          <w:rFonts w:ascii="Times New Roman" w:eastAsia="Times New Roman" w:hAnsi="Times New Roman" w:cs="Times New Roman"/>
          <w:i/>
          <w:lang w:eastAsia="ru-RU"/>
        </w:rPr>
        <w:t>до</w:t>
      </w:r>
      <w:r>
        <w:rPr>
          <w:rFonts w:ascii="Times New Roman" w:eastAsia="Times New Roman" w:hAnsi="Times New Roman" w:cs="Times New Roman"/>
          <w:i/>
          <w:lang w:eastAsia="ru-RU"/>
        </w:rPr>
        <w:t xml:space="preserve">кументарная. </w:t>
      </w:r>
    </w:p>
    <w:p w:rsidR="00CF5125" w:rsidRPr="006D5D22" w:rsidRDefault="006D5D22" w:rsidP="006D5D22">
      <w:pPr>
        <w:tabs>
          <w:tab w:val="left" w:pos="1134"/>
        </w:tabs>
        <w:spacing w:after="0" w:line="240" w:lineRule="auto"/>
        <w:contextualSpacing/>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w:t>
      </w:r>
      <w:r w:rsidR="00CF5125" w:rsidRPr="00CF5125">
        <w:rPr>
          <w:rFonts w:ascii="Times New Roman" w:eastAsia="Times New Roman" w:hAnsi="Times New Roman" w:cs="Times New Roman"/>
          <w:lang w:eastAsia="ru-RU"/>
        </w:rPr>
        <w:t xml:space="preserve">В отношении объектов, относящихся к категории умеренного риска, проводятся: </w:t>
      </w:r>
      <w:r w:rsidR="00CF5125" w:rsidRPr="00CF5125">
        <w:rPr>
          <w:rFonts w:ascii="Times New Roman" w:eastAsia="Times New Roman" w:hAnsi="Times New Roman" w:cs="Times New Roman"/>
          <w:i/>
          <w:lang w:eastAsia="ru-RU"/>
        </w:rPr>
        <w:t>инспекционный визит</w:t>
      </w:r>
    </w:p>
    <w:p w:rsidR="00CF5125" w:rsidRPr="00CF5125" w:rsidRDefault="00293550" w:rsidP="00CF512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4.3.4.</w:t>
      </w:r>
      <w:r w:rsidR="00CF5125" w:rsidRPr="00CF5125">
        <w:rPr>
          <w:rFonts w:ascii="Times New Roman" w:eastAsia="Times New Roman" w:hAnsi="Times New Roman" w:cs="Times New Roman"/>
          <w:lang w:eastAsia="ru-RU"/>
        </w:rPr>
        <w:t>Плановые контрольные мероприятия в отношении объектов контроля проводятся со следующей периодичностью:</w:t>
      </w:r>
    </w:p>
    <w:p w:rsidR="00CF5125" w:rsidRPr="00CF5125" w:rsidRDefault="00293550" w:rsidP="0029355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для категории высокого риска - один раз в 2 года;</w:t>
      </w:r>
    </w:p>
    <w:p w:rsidR="00CF5125" w:rsidRPr="00CF5125" w:rsidRDefault="00293550" w:rsidP="00293550">
      <w:pPr>
        <w:widowControl w:val="0"/>
        <w:autoSpaceDE w:val="0"/>
        <w:autoSpaceDN w:val="0"/>
        <w:adjustRightInd w:val="0"/>
        <w:spacing w:after="0" w:line="240" w:lineRule="auto"/>
        <w:jc w:val="both"/>
        <w:rPr>
          <w:rFonts w:ascii="Times New Roman" w:eastAsia="Times New Roman" w:hAnsi="Times New Roman" w:cs="Times New Roman"/>
          <w:strike/>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для категории среднего риска - один раз в 3 года;</w:t>
      </w:r>
    </w:p>
    <w:p w:rsidR="00CF5125" w:rsidRPr="00CF5125" w:rsidRDefault="00293550" w:rsidP="00293550">
      <w:pPr>
        <w:widowControl w:val="0"/>
        <w:autoSpaceDE w:val="0"/>
        <w:autoSpaceDN w:val="0"/>
        <w:adjustRightInd w:val="0"/>
        <w:spacing w:after="0" w:line="240" w:lineRule="auto"/>
        <w:jc w:val="both"/>
        <w:rPr>
          <w:rFonts w:ascii="Times New Roman" w:eastAsia="Times New Roman" w:hAnsi="Times New Roman" w:cs="Times New Roman"/>
          <w:strike/>
          <w:lang w:eastAsia="ru-RU"/>
        </w:rPr>
      </w:pPr>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для категории умеренного риска - один раз в 5 лет;</w:t>
      </w:r>
    </w:p>
    <w:p w:rsidR="00CF5125" w:rsidRPr="00CF5125" w:rsidRDefault="00293550"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CF5125" w:rsidRPr="00CF5125">
        <w:rPr>
          <w:rFonts w:ascii="Times New Roman" w:eastAsia="Times New Roman" w:hAnsi="Times New Roman" w:cs="Times New Roman"/>
          <w:lang w:eastAsia="ru-RU"/>
        </w:rPr>
        <w:t>Плановые контрольные мероприятия в отношении объекта контроля, отнесенного к категории низкого риска, не проводятся.</w:t>
      </w:r>
    </w:p>
    <w:p w:rsidR="00CF5125" w:rsidRPr="00CF5125" w:rsidRDefault="00E824DB"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4.3.5.</w:t>
      </w:r>
      <w:r w:rsidR="00CF5125" w:rsidRPr="00CF5125">
        <w:rPr>
          <w:rFonts w:ascii="Times New Roman" w:eastAsia="Times New Roman" w:hAnsi="Times New Roman" w:cs="Times New Roman"/>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CF5125" w:rsidRPr="00CF5125" w:rsidRDefault="00CF5125" w:rsidP="00CF5125">
      <w:pPr>
        <w:tabs>
          <w:tab w:val="left" w:pos="1134"/>
        </w:tabs>
        <w:spacing w:after="0" w:line="240" w:lineRule="auto"/>
        <w:ind w:firstLine="709"/>
        <w:contextualSpacing/>
        <w:jc w:val="both"/>
        <w:rPr>
          <w:rFonts w:ascii="Times New Roman" w:eastAsia="Times New Roman" w:hAnsi="Times New Roman" w:cs="Times New Roman"/>
          <w:lang w:eastAsia="ru-RU"/>
        </w:rPr>
      </w:pPr>
    </w:p>
    <w:p w:rsidR="00CF5125" w:rsidRPr="00CF5125" w:rsidRDefault="00CF5125" w:rsidP="00CF5125">
      <w:pPr>
        <w:tabs>
          <w:tab w:val="left" w:pos="1134"/>
        </w:tabs>
        <w:spacing w:after="0" w:line="240" w:lineRule="auto"/>
        <w:contextualSpacing/>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4.4. Внеплановые контрольные мероприятия</w:t>
      </w:r>
    </w:p>
    <w:p w:rsidR="00CF5125" w:rsidRPr="00CF5125" w:rsidRDefault="00CF5125" w:rsidP="00CF5125">
      <w:pPr>
        <w:tabs>
          <w:tab w:val="left" w:pos="1134"/>
        </w:tabs>
        <w:spacing w:after="0" w:line="240" w:lineRule="auto"/>
        <w:ind w:firstLine="709"/>
        <w:contextualSpacing/>
        <w:jc w:val="both"/>
        <w:rPr>
          <w:rFonts w:ascii="Times New Roman" w:eastAsia="Times New Roman" w:hAnsi="Times New Roman" w:cs="Times New Roman"/>
          <w:highlight w:val="yellow"/>
          <w:lang w:eastAsia="ru-RU"/>
        </w:rPr>
      </w:pPr>
    </w:p>
    <w:p w:rsidR="00CF5125" w:rsidRPr="00CF5125" w:rsidRDefault="006D5D22"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4.4.1.</w:t>
      </w:r>
      <w:r w:rsidR="00CF5125" w:rsidRPr="00CF5125">
        <w:rPr>
          <w:rFonts w:ascii="Times New Roman" w:eastAsia="Times New Roman" w:hAnsi="Times New Roman" w:cs="Times New Roman"/>
          <w:lang w:eastAsia="ru-RU"/>
        </w:rPr>
        <w:t>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CF5125" w:rsidRPr="00CF5125" w:rsidRDefault="006D5D22"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4.4.2.</w:t>
      </w:r>
      <w:r w:rsidR="00CF5125" w:rsidRPr="00CF5125">
        <w:rPr>
          <w:rFonts w:ascii="Times New Roman" w:eastAsia="Times New Roman" w:hAnsi="Times New Roman" w:cs="Times New Roman"/>
          <w:lang w:eastAsia="ru-RU"/>
        </w:rPr>
        <w:t>Решение о проведении внепланового контрольного мероприятия принимается с учетом индикаторов риска нарушения обязательных требований.</w:t>
      </w:r>
    </w:p>
    <w:p w:rsidR="00CF5125" w:rsidRPr="00CF5125" w:rsidRDefault="006D5D2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4.4.3.</w:t>
      </w:r>
      <w:r w:rsidR="00CF5125" w:rsidRPr="00CF5125">
        <w:rPr>
          <w:rFonts w:ascii="Times New Roman" w:eastAsia="Times New Roman" w:hAnsi="Times New Roman" w:cs="Times New Roman"/>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F5125" w:rsidRPr="00CF5125" w:rsidRDefault="00293550"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4.4.4.</w:t>
      </w:r>
      <w:r w:rsidR="00CF5125" w:rsidRPr="00CF5125">
        <w:rPr>
          <w:rFonts w:ascii="Times New Roman" w:eastAsia="Times New Roman" w:hAnsi="Times New Roman" w:cs="Times New Roman"/>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F5125" w:rsidRPr="00CF5125" w:rsidRDefault="00CF5125" w:rsidP="00CF5125">
      <w:pPr>
        <w:widowControl w:val="0"/>
        <w:spacing w:after="0" w:line="240" w:lineRule="auto"/>
        <w:ind w:firstLine="709"/>
        <w:jc w:val="both"/>
        <w:rPr>
          <w:rFonts w:ascii="Times New Roman" w:eastAsia="Times New Roman" w:hAnsi="Times New Roman" w:cs="Times New Roman"/>
          <w:b/>
          <w:color w:val="FF0000"/>
          <w:u w:val="single"/>
          <w:lang w:eastAsia="ru-RU"/>
        </w:rPr>
      </w:pPr>
    </w:p>
    <w:p w:rsidR="00CF5125" w:rsidRPr="00CF5125" w:rsidRDefault="00CF5125" w:rsidP="00CF5125">
      <w:pPr>
        <w:tabs>
          <w:tab w:val="left" w:pos="1134"/>
        </w:tabs>
        <w:spacing w:after="0" w:line="240" w:lineRule="auto"/>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4.5. Документарная проверка</w:t>
      </w:r>
    </w:p>
    <w:p w:rsidR="00CF5125" w:rsidRPr="00CF5125" w:rsidRDefault="00CF5125" w:rsidP="00CF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yellow"/>
          <w:lang w:eastAsia="ru-RU"/>
        </w:rPr>
      </w:pPr>
    </w:p>
    <w:p w:rsidR="00CF5125" w:rsidRPr="00CF5125" w:rsidRDefault="006D5D2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4.5.1.</w:t>
      </w:r>
      <w:r w:rsidR="00CF5125" w:rsidRPr="00CF5125">
        <w:rPr>
          <w:rFonts w:ascii="Times New Roman" w:eastAsia="Times New Roman" w:hAnsi="Times New Roman" w:cs="Times New Roman"/>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F5125" w:rsidRPr="00CF5125" w:rsidRDefault="00293550"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4.5.2.</w:t>
      </w:r>
      <w:r w:rsidR="00CF5125" w:rsidRPr="00CF5125">
        <w:rPr>
          <w:rFonts w:ascii="Times New Roman" w:eastAsia="Times New Roman" w:hAnsi="Times New Roman" w:cs="Times New Roman"/>
          <w:lang w:eastAsia="ru-RU"/>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F5125" w:rsidRPr="00CF5125" w:rsidRDefault="00E824DB"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4.5.3.</w:t>
      </w:r>
      <w:r w:rsidR="00CF5125" w:rsidRPr="00CF5125">
        <w:rPr>
          <w:rFonts w:ascii="Times New Roman" w:eastAsia="Times New Roman" w:hAnsi="Times New Roman" w:cs="Times New Roman"/>
          <w:lang w:eastAsia="ru-RU"/>
        </w:rPr>
        <w:t xml:space="preserve">Срок проведения документарной проверки не может превышать десять рабочих дней. </w:t>
      </w:r>
    </w:p>
    <w:p w:rsidR="00CF5125" w:rsidRPr="00CF5125" w:rsidRDefault="00CF5125" w:rsidP="006D5D22">
      <w:pPr>
        <w:tabs>
          <w:tab w:val="left" w:pos="1134"/>
        </w:tabs>
        <w:spacing w:after="0" w:line="240" w:lineRule="auto"/>
        <w:contextualSpacing/>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В указанный срок не включается период с момента:</w:t>
      </w:r>
    </w:p>
    <w:p w:rsidR="00CF5125" w:rsidRPr="00CF5125" w:rsidRDefault="00CF5125" w:rsidP="006D5D22">
      <w:pPr>
        <w:tabs>
          <w:tab w:val="left" w:pos="1134"/>
        </w:tabs>
        <w:spacing w:after="0" w:line="240" w:lineRule="auto"/>
        <w:contextualSpacing/>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F5125" w:rsidRPr="00CF5125" w:rsidRDefault="00CF5125" w:rsidP="006D5D22">
      <w:pPr>
        <w:tabs>
          <w:tab w:val="left" w:pos="1134"/>
        </w:tabs>
        <w:spacing w:after="0" w:line="240" w:lineRule="auto"/>
        <w:contextualSpacing/>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2) период с момента направления контролируемому лицу информации Контрольного органа:</w:t>
      </w:r>
    </w:p>
    <w:p w:rsidR="00CF5125" w:rsidRPr="00CF5125" w:rsidRDefault="00CF5125" w:rsidP="00CF5125">
      <w:pPr>
        <w:tabs>
          <w:tab w:val="left" w:pos="1134"/>
        </w:tabs>
        <w:spacing w:after="0" w:line="240" w:lineRule="auto"/>
        <w:ind w:firstLine="709"/>
        <w:contextualSpacing/>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о выявлении ошибок и (или) противоречий в представленных контролируемым лицом документах;</w:t>
      </w:r>
    </w:p>
    <w:p w:rsidR="00CF5125" w:rsidRPr="00CF5125" w:rsidRDefault="00CF5125" w:rsidP="00CF5125">
      <w:pPr>
        <w:tabs>
          <w:tab w:val="left" w:pos="1134"/>
        </w:tabs>
        <w:spacing w:after="0" w:line="240" w:lineRule="auto"/>
        <w:ind w:firstLine="709"/>
        <w:contextualSpacing/>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F5125" w:rsidRPr="00CF5125" w:rsidRDefault="00CF5125" w:rsidP="006D5D22">
      <w:pPr>
        <w:tabs>
          <w:tab w:val="left" w:pos="1134"/>
        </w:tabs>
        <w:spacing w:after="0" w:line="240" w:lineRule="auto"/>
        <w:contextualSpacing/>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4.5.4</w:t>
      </w:r>
      <w:r w:rsidR="00E824DB">
        <w:rPr>
          <w:rFonts w:ascii="Times New Roman" w:eastAsia="Times New Roman" w:hAnsi="Times New Roman" w:cs="Times New Roman"/>
          <w:lang w:eastAsia="ru-RU"/>
        </w:rPr>
        <w:t>.</w:t>
      </w:r>
      <w:r w:rsidRPr="00CF5125">
        <w:rPr>
          <w:rFonts w:ascii="Times New Roman" w:eastAsia="Times New Roman" w:hAnsi="Times New Roman" w:cs="Times New Roman"/>
          <w:lang w:eastAsia="ru-RU"/>
        </w:rPr>
        <w:t>Перечень допустимых контрольных действий совершаемых в ходе документарной проверки:</w:t>
      </w:r>
    </w:p>
    <w:p w:rsidR="00CF5125" w:rsidRPr="00CF5125" w:rsidRDefault="00CF5125" w:rsidP="00293550">
      <w:pPr>
        <w:widowControl w:val="0"/>
        <w:spacing w:after="0" w:line="240" w:lineRule="auto"/>
        <w:jc w:val="both"/>
        <w:rPr>
          <w:rFonts w:ascii="Times New Roman" w:eastAsia="Times New Roman" w:hAnsi="Times New Roman" w:cs="Times New Roman"/>
          <w:lang w:eastAsia="ru-RU"/>
        </w:rPr>
      </w:pPr>
      <w:bookmarkStart w:id="2" w:name="_Hlk73716001"/>
      <w:r w:rsidRPr="00CF5125">
        <w:rPr>
          <w:rFonts w:ascii="Times New Roman" w:eastAsia="Times New Roman" w:hAnsi="Times New Roman" w:cs="Times New Roman"/>
          <w:lang w:eastAsia="ru-RU"/>
        </w:rPr>
        <w:t>1) истребование документов;</w:t>
      </w:r>
    </w:p>
    <w:p w:rsidR="00CF5125" w:rsidRPr="00CF5125" w:rsidRDefault="00CF5125" w:rsidP="00293550">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2) получение письменных объяснений;</w:t>
      </w:r>
    </w:p>
    <w:p w:rsidR="00CF5125" w:rsidRPr="00CF5125" w:rsidRDefault="00CF5125" w:rsidP="00293550">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3) экспертиза.</w:t>
      </w:r>
      <w:bookmarkEnd w:id="2"/>
    </w:p>
    <w:p w:rsidR="00CF5125" w:rsidRDefault="00CF5125"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F5125" w:rsidRPr="005326A8" w:rsidRDefault="009949A9"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326A8">
        <w:rPr>
          <w:rFonts w:ascii="Times New Roman" w:eastAsia="Times New Roman" w:hAnsi="Times New Roman" w:cs="Times New Roman"/>
          <w:lang w:eastAsia="ru-RU"/>
        </w:rPr>
        <w:t xml:space="preserve">Документы, которые </w:t>
      </w:r>
      <w:proofErr w:type="spellStart"/>
      <w:r w:rsidRPr="005326A8">
        <w:rPr>
          <w:rFonts w:ascii="Times New Roman" w:eastAsia="Times New Roman" w:hAnsi="Times New Roman" w:cs="Times New Roman"/>
          <w:lang w:eastAsia="ru-RU"/>
        </w:rPr>
        <w:t>истребуются</w:t>
      </w:r>
      <w:proofErr w:type="spellEnd"/>
      <w:r w:rsidRPr="005326A8">
        <w:rPr>
          <w:rFonts w:ascii="Times New Roman" w:eastAsia="Times New Roman" w:hAnsi="Times New Roman" w:cs="Times New Roman"/>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w:t>
      </w:r>
      <w:r w:rsidRPr="005326A8">
        <w:rPr>
          <w:rFonts w:ascii="Times New Roman" w:eastAsia="Times New Roman" w:hAnsi="Times New Roman" w:cs="Times New Roman"/>
          <w:lang w:eastAsia="ru-RU"/>
        </w:rPr>
        <w:lastRenderedPageBreak/>
        <w:t>представлении документов. В случае</w:t>
      </w:r>
      <w:proofErr w:type="gramStart"/>
      <w:r w:rsidRPr="005326A8">
        <w:rPr>
          <w:rFonts w:ascii="Times New Roman" w:eastAsia="Times New Roman" w:hAnsi="Times New Roman" w:cs="Times New Roman"/>
          <w:lang w:eastAsia="ru-RU"/>
        </w:rPr>
        <w:t>,</w:t>
      </w:r>
      <w:proofErr w:type="gramEnd"/>
      <w:r w:rsidRPr="005326A8">
        <w:rPr>
          <w:rFonts w:ascii="Times New Roman" w:eastAsia="Times New Roman" w:hAnsi="Times New Roman" w:cs="Times New Roman"/>
          <w:lang w:eastAsia="ru-RU"/>
        </w:rPr>
        <w:t xml:space="preserve"> если контролируемое лицо не имеет возможности представить </w:t>
      </w:r>
      <w:proofErr w:type="spellStart"/>
      <w:r w:rsidRPr="005326A8">
        <w:rPr>
          <w:rFonts w:ascii="Times New Roman" w:eastAsia="Times New Roman" w:hAnsi="Times New Roman" w:cs="Times New Roman"/>
          <w:lang w:eastAsia="ru-RU"/>
        </w:rPr>
        <w:t>истребуемые</w:t>
      </w:r>
      <w:proofErr w:type="spellEnd"/>
      <w:r w:rsidRPr="005326A8">
        <w:rPr>
          <w:rFonts w:ascii="Times New Roman" w:eastAsia="Times New Roman" w:hAnsi="Times New Roman" w:cs="Times New Roman"/>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5326A8">
        <w:rPr>
          <w:rFonts w:ascii="Times New Roman" w:eastAsia="Times New Roman" w:hAnsi="Times New Roman" w:cs="Times New Roman"/>
          <w:lang w:eastAsia="ru-RU"/>
        </w:rPr>
        <w:t>истребуемые</w:t>
      </w:r>
      <w:proofErr w:type="spellEnd"/>
      <w:r w:rsidRPr="005326A8">
        <w:rPr>
          <w:rFonts w:ascii="Times New Roman" w:eastAsia="Times New Roman" w:hAnsi="Times New Roman" w:cs="Times New Roman"/>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5326A8">
        <w:rPr>
          <w:rFonts w:ascii="Times New Roman" w:eastAsia="Times New Roman" w:hAnsi="Times New Roman" w:cs="Times New Roman"/>
          <w:lang w:eastAsia="ru-RU"/>
        </w:rPr>
        <w:t>истребуемые</w:t>
      </w:r>
      <w:proofErr w:type="spellEnd"/>
      <w:r w:rsidRPr="005326A8">
        <w:rPr>
          <w:rFonts w:ascii="Times New Roman" w:eastAsia="Times New Roman" w:hAnsi="Times New Roman" w:cs="Times New Roman"/>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1" w:anchor="/document/74449814/entry/21" w:history="1">
        <w:r w:rsidRPr="005326A8">
          <w:rPr>
            <w:rStyle w:val="aa"/>
            <w:rFonts w:ascii="Times New Roman" w:eastAsiaTheme="minorHAnsi" w:hAnsi="Times New Roman"/>
            <w:color w:val="000000" w:themeColor="text1"/>
            <w:sz w:val="22"/>
            <w:szCs w:val="22"/>
          </w:rPr>
          <w:t>ст. 21</w:t>
        </w:r>
      </w:hyperlink>
      <w:r w:rsidRPr="005326A8">
        <w:rPr>
          <w:rFonts w:ascii="Times New Roman" w:eastAsia="Times New Roman" w:hAnsi="Times New Roman" w:cs="Times New Roman"/>
          <w:color w:val="000000" w:themeColor="text1"/>
          <w:lang w:eastAsia="ru-RU"/>
        </w:rPr>
        <w:t> </w:t>
      </w:r>
      <w:r w:rsidR="005326A8">
        <w:rPr>
          <w:rFonts w:ascii="Times New Roman" w:eastAsia="Times New Roman" w:hAnsi="Times New Roman" w:cs="Times New Roman"/>
          <w:lang w:eastAsia="ru-RU"/>
        </w:rPr>
        <w:t>Федерального закона.</w:t>
      </w:r>
    </w:p>
    <w:p w:rsidR="009949A9" w:rsidRPr="002E235D" w:rsidRDefault="009949A9"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5326A8">
        <w:rPr>
          <w:rFonts w:ascii="Times New Roman" w:eastAsia="Times New Roman" w:hAnsi="Times New Roman" w:cs="Times New Roman"/>
          <w:lang w:eastAsia="ru-RU"/>
        </w:rPr>
        <w:t>4.5.6.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F5125" w:rsidRPr="00CF5125" w:rsidRDefault="009949A9" w:rsidP="006D5D22">
      <w:pPr>
        <w:widowControl w:val="0"/>
        <w:spacing w:after="0" w:line="240" w:lineRule="auto"/>
        <w:jc w:val="both"/>
        <w:rPr>
          <w:rFonts w:ascii="Times New Roman" w:eastAsia="Times New Roman" w:hAnsi="Times New Roman" w:cs="Times New Roman"/>
          <w:strike/>
          <w:lang w:eastAsia="ru-RU"/>
        </w:rPr>
      </w:pPr>
      <w:r>
        <w:rPr>
          <w:rFonts w:ascii="Times New Roman" w:eastAsia="Times New Roman" w:hAnsi="Times New Roman" w:cs="Times New Roman"/>
          <w:lang w:eastAsia="ru-RU"/>
        </w:rPr>
        <w:t>4.5.7</w:t>
      </w:r>
      <w:r w:rsidR="00E824DB">
        <w:rPr>
          <w:rFonts w:ascii="Times New Roman" w:eastAsia="Times New Roman" w:hAnsi="Times New Roman" w:cs="Times New Roman"/>
          <w:lang w:eastAsia="ru-RU"/>
        </w:rPr>
        <w:t>.</w:t>
      </w:r>
      <w:r w:rsidR="002E235D">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Письменные объяснения могут быть запрошены инспектором от контролируемого лица или его представителя, свидетелей.</w:t>
      </w:r>
    </w:p>
    <w:p w:rsidR="00CF5125" w:rsidRPr="00CF5125" w:rsidRDefault="00293550" w:rsidP="0029355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Письменные объяснения оформляются путем составления письменного документа в свободной форме.</w:t>
      </w:r>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F5125" w:rsidRPr="00CF5125" w:rsidRDefault="009949A9"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4.5.8</w:t>
      </w:r>
      <w:r w:rsidR="00E824DB">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Экспертиза осуществляется экспертом или экспертной организацией по поручению Контрольного органа.</w:t>
      </w:r>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F5125" w:rsidRPr="00CF5125" w:rsidRDefault="00293550" w:rsidP="0029355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Результаты экспертизы оформляются экспертным заключением по форме, утвержденной Контрольным органом. </w:t>
      </w:r>
    </w:p>
    <w:p w:rsidR="00CF5125" w:rsidRPr="00CF5125" w:rsidRDefault="009949A9" w:rsidP="006D5D22">
      <w:pPr>
        <w:widowControl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4.5.9.</w:t>
      </w:r>
      <w:r w:rsidRPr="00CF5125">
        <w:rPr>
          <w:rFonts w:ascii="Times New Roman" w:eastAsia="Times New Roman" w:hAnsi="Times New Roman" w:cs="Times New Roman"/>
          <w:lang w:eastAsia="ru-RU"/>
        </w:rPr>
        <w:t xml:space="preserve"> Оформление</w:t>
      </w:r>
      <w:r w:rsidR="00CF5125" w:rsidRPr="00CF5125">
        <w:rPr>
          <w:rFonts w:ascii="Times New Roman" w:eastAsia="Times New Roman" w:hAnsi="Times New Roman" w:cs="Times New Roman"/>
          <w:lang w:eastAsia="ru-RU"/>
        </w:rPr>
        <w:t xml:space="preserve"> акта производится по месту нахождения Контрольного органа в день окончания проведения документарной проверки.</w:t>
      </w:r>
    </w:p>
    <w:p w:rsidR="00CF5125" w:rsidRPr="00CF5125" w:rsidRDefault="009949A9"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4.5.10.</w:t>
      </w:r>
      <w:r w:rsidRPr="00CF5125">
        <w:rPr>
          <w:rFonts w:ascii="Times New Roman" w:eastAsia="Times New Roman" w:hAnsi="Times New Roman" w:cs="Times New Roman"/>
          <w:lang w:eastAsia="ru-RU"/>
        </w:rPr>
        <w:t xml:space="preserve"> Акт</w:t>
      </w:r>
      <w:r w:rsidR="00CF5125" w:rsidRPr="00CF5125">
        <w:rPr>
          <w:rFonts w:ascii="Times New Roman" w:eastAsia="Times New Roman" w:hAnsi="Times New Roman" w:cs="Times New Roman"/>
          <w:lang w:eastAsia="ru-RU"/>
        </w:rPr>
        <w:t xml:space="preserve">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C83403" w:rsidRPr="00824A31" w:rsidRDefault="009949A9" w:rsidP="00824A31">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4.5.11.</w:t>
      </w:r>
      <w:r w:rsidRPr="00CF5125">
        <w:rPr>
          <w:rFonts w:ascii="Times New Roman" w:eastAsia="Times New Roman" w:hAnsi="Times New Roman" w:cs="Times New Roman"/>
          <w:lang w:eastAsia="ru-RU"/>
        </w:rPr>
        <w:t xml:space="preserve"> Внеплановая</w:t>
      </w:r>
      <w:r w:rsidR="00CF5125" w:rsidRPr="00CF5125">
        <w:rPr>
          <w:rFonts w:ascii="Times New Roman" w:eastAsia="Times New Roman" w:hAnsi="Times New Roman" w:cs="Times New Roman"/>
          <w:lang w:eastAsia="ru-RU"/>
        </w:rPr>
        <w:t xml:space="preserve"> документарная проверка проводится без согласования с органами прокуратуры.</w:t>
      </w:r>
    </w:p>
    <w:p w:rsidR="00C83403" w:rsidRDefault="00C83403" w:rsidP="00CF5125">
      <w:pPr>
        <w:tabs>
          <w:tab w:val="left" w:pos="1134"/>
        </w:tabs>
        <w:spacing w:after="0" w:line="240" w:lineRule="auto"/>
        <w:contextualSpacing/>
        <w:jc w:val="center"/>
        <w:rPr>
          <w:rFonts w:ascii="Times New Roman" w:eastAsia="Times New Roman" w:hAnsi="Times New Roman" w:cs="Times New Roman"/>
          <w:b/>
          <w:lang w:eastAsia="ru-RU"/>
        </w:rPr>
      </w:pPr>
    </w:p>
    <w:p w:rsidR="00CF5125" w:rsidRPr="00CF5125" w:rsidRDefault="00CF5125" w:rsidP="00CF5125">
      <w:pPr>
        <w:tabs>
          <w:tab w:val="left" w:pos="1134"/>
        </w:tabs>
        <w:spacing w:after="0" w:line="240" w:lineRule="auto"/>
        <w:contextualSpacing/>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4.6. Выездная проверка</w:t>
      </w:r>
    </w:p>
    <w:p w:rsidR="00CF5125" w:rsidRPr="00CF5125" w:rsidRDefault="00CF5125" w:rsidP="00CF5125">
      <w:pPr>
        <w:tabs>
          <w:tab w:val="left" w:pos="1134"/>
        </w:tabs>
        <w:spacing w:after="0" w:line="240" w:lineRule="auto"/>
        <w:ind w:left="709"/>
        <w:contextualSpacing/>
        <w:jc w:val="center"/>
        <w:rPr>
          <w:rFonts w:ascii="Times New Roman" w:eastAsia="Times New Roman" w:hAnsi="Times New Roman" w:cs="Times New Roman"/>
          <w:lang w:eastAsia="ru-RU"/>
        </w:rPr>
      </w:pPr>
    </w:p>
    <w:p w:rsidR="00CF5125" w:rsidRPr="00CF5125" w:rsidRDefault="00293550"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4.6.1.</w:t>
      </w:r>
      <w:r w:rsidR="00CF5125" w:rsidRPr="00CF5125">
        <w:rPr>
          <w:rFonts w:ascii="Times New Roman" w:eastAsia="Times New Roman" w:hAnsi="Times New Roman" w:cs="Times New Roman"/>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F5125" w:rsidRPr="00CF5125" w:rsidRDefault="00293550" w:rsidP="0029355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F5125" w:rsidRPr="00CF5125" w:rsidRDefault="00293550" w:rsidP="006D5D22">
      <w:pPr>
        <w:tabs>
          <w:tab w:val="left" w:pos="1134"/>
        </w:tabs>
        <w:spacing w:after="0" w:line="240" w:lineRule="auto"/>
        <w:contextualSpacing/>
        <w:jc w:val="both"/>
        <w:rPr>
          <w:rFonts w:ascii="Times New Roman" w:eastAsia="Times New Roman" w:hAnsi="Times New Roman" w:cs="Times New Roman"/>
          <w:strike/>
          <w:color w:val="FF0000"/>
          <w:lang w:eastAsia="ru-RU"/>
        </w:rPr>
      </w:pPr>
      <w:r>
        <w:rPr>
          <w:rFonts w:ascii="Times New Roman" w:eastAsia="Times New Roman" w:hAnsi="Times New Roman" w:cs="Times New Roman"/>
          <w:lang w:eastAsia="ru-RU"/>
        </w:rPr>
        <w:t>4.6.2.</w:t>
      </w:r>
      <w:r w:rsidR="00CF5125" w:rsidRPr="00CF5125">
        <w:rPr>
          <w:rFonts w:ascii="Times New Roman" w:eastAsia="Times New Roman" w:hAnsi="Times New Roman" w:cs="Times New Roman"/>
          <w:lang w:eastAsia="ru-RU"/>
        </w:rPr>
        <w:t>Выездная проверка проводится в случае, если не представляется возможным:</w:t>
      </w:r>
    </w:p>
    <w:p w:rsidR="00CF5125" w:rsidRPr="00CF5125" w:rsidRDefault="004E5DC6"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F5125" w:rsidRPr="00CF5125">
        <w:rPr>
          <w:rFonts w:ascii="Times New Roman" w:eastAsia="Times New Roman" w:hAnsi="Times New Roman" w:cs="Times New Roman"/>
          <w:lang w:eastAsia="ru-RU"/>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F5125" w:rsidRPr="00CF5125" w:rsidRDefault="00293550"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2)</w:t>
      </w:r>
      <w:r w:rsidR="00CF5125" w:rsidRPr="00CF5125">
        <w:rPr>
          <w:rFonts w:ascii="Times New Roman" w:eastAsia="Times New Roman" w:hAnsi="Times New Roman" w:cs="Times New Roman"/>
          <w:lang w:eastAsia="ru-RU"/>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w:t>
      </w:r>
      <w:r w:rsidR="00CF5125" w:rsidRPr="00CF5125">
        <w:rPr>
          <w:rFonts w:ascii="Times New Roman" w:eastAsia="Times New Roman" w:hAnsi="Times New Roman" w:cs="Times New Roman"/>
          <w:lang w:eastAsia="ru-RU"/>
        </w:rPr>
        <w:lastRenderedPageBreak/>
        <w:t>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F5125" w:rsidRPr="00CF5125" w:rsidRDefault="006D5D2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4.6.3.</w:t>
      </w:r>
      <w:r w:rsidR="00CF5125" w:rsidRPr="00CF5125">
        <w:rPr>
          <w:rFonts w:ascii="Times New Roman" w:eastAsia="Times New Roman" w:hAnsi="Times New Roman" w:cs="Times New Roman"/>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CF5125" w:rsidRPr="00CF5125" w:rsidRDefault="006D5D22" w:rsidP="006D5D22">
      <w:pPr>
        <w:tabs>
          <w:tab w:val="left" w:pos="1134"/>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4.6.4.</w:t>
      </w:r>
      <w:r w:rsidR="00CF5125" w:rsidRPr="00CF5125">
        <w:rPr>
          <w:rFonts w:ascii="Times New Roman" w:eastAsia="Times New Roman" w:hAnsi="Times New Roman" w:cs="Times New Roman"/>
          <w:color w:val="000000"/>
          <w:lang w:eastAsia="ru-RU"/>
        </w:rPr>
        <w:t xml:space="preserve">Контрольный орган уведомляет контролируемое лицо о проведении выездной проверки не </w:t>
      </w:r>
      <w:proofErr w:type="gramStart"/>
      <w:r w:rsidR="00CF5125" w:rsidRPr="00CF5125">
        <w:rPr>
          <w:rFonts w:ascii="Times New Roman" w:eastAsia="Times New Roman" w:hAnsi="Times New Roman" w:cs="Times New Roman"/>
          <w:color w:val="000000"/>
          <w:lang w:eastAsia="ru-RU"/>
        </w:rPr>
        <w:t>позднее</w:t>
      </w:r>
      <w:proofErr w:type="gramEnd"/>
      <w:r w:rsidR="00CF5125" w:rsidRPr="00CF5125">
        <w:rPr>
          <w:rFonts w:ascii="Times New Roman" w:eastAsia="Times New Roman" w:hAnsi="Times New Roman" w:cs="Times New Roman"/>
          <w:color w:val="000000"/>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CF5125" w:rsidRPr="00CF5125" w:rsidRDefault="006D5D22" w:rsidP="00CF5125">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4.6.5.</w:t>
      </w:r>
      <w:r w:rsidR="00CF5125" w:rsidRPr="00CF5125">
        <w:rPr>
          <w:rFonts w:ascii="Times New Roman" w:eastAsia="Times New Roman" w:hAnsi="Times New Roman" w:cs="Times New Roman"/>
          <w:lang w:eastAsia="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F5125" w:rsidRPr="00CF5125" w:rsidRDefault="004E5DC6"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4.6.6.</w:t>
      </w:r>
      <w:r w:rsidR="00CF5125" w:rsidRPr="00CF5125">
        <w:rPr>
          <w:rFonts w:ascii="Times New Roman" w:eastAsia="Times New Roman" w:hAnsi="Times New Roman" w:cs="Times New Roman"/>
          <w:lang w:eastAsia="ru-RU"/>
        </w:rPr>
        <w:t>Срок проведения выездной проверки составляет не более десяти рабочих дней.</w:t>
      </w:r>
    </w:p>
    <w:p w:rsidR="00CF5125" w:rsidRPr="00CF5125" w:rsidRDefault="00293550" w:rsidP="00293550">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CF5125" w:rsidRPr="00CF5125">
        <w:rPr>
          <w:rFonts w:ascii="Times New Roman" w:eastAsia="Times New Roman" w:hAnsi="Times New Roman" w:cs="Times New Roman"/>
          <w:lang w:eastAsia="ru-RU"/>
        </w:rPr>
        <w:t>микропредприятия</w:t>
      </w:r>
      <w:proofErr w:type="spellEnd"/>
      <w:r w:rsidR="00CF5125" w:rsidRPr="00CF5125">
        <w:rPr>
          <w:rFonts w:ascii="Times New Roman" w:eastAsia="Times New Roman" w:hAnsi="Times New Roman" w:cs="Times New Roman"/>
          <w:lang w:eastAsia="ru-RU"/>
        </w:rPr>
        <w:t>.</w:t>
      </w:r>
    </w:p>
    <w:p w:rsidR="00CF5125" w:rsidRPr="00CF5125" w:rsidRDefault="00CE37C8" w:rsidP="006D5D22">
      <w:pPr>
        <w:tabs>
          <w:tab w:val="left" w:pos="1134"/>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4.6.7.</w:t>
      </w:r>
      <w:r w:rsidR="00CF5125" w:rsidRPr="00CF5125">
        <w:rPr>
          <w:rFonts w:ascii="Times New Roman" w:eastAsia="Times New Roman" w:hAnsi="Times New Roman" w:cs="Times New Roman"/>
          <w:color w:val="000000"/>
          <w:lang w:eastAsia="ru-RU"/>
        </w:rPr>
        <w:t>Перечень допустимых контрольных действий в ходе выездной проверки:</w:t>
      </w:r>
    </w:p>
    <w:p w:rsidR="00CF5125" w:rsidRPr="00CF5125" w:rsidRDefault="00CF5125" w:rsidP="00293550">
      <w:pPr>
        <w:widowControl w:val="0"/>
        <w:spacing w:after="0" w:line="240" w:lineRule="auto"/>
        <w:jc w:val="both"/>
        <w:rPr>
          <w:rFonts w:ascii="Times New Roman" w:eastAsia="Times New Roman" w:hAnsi="Times New Roman" w:cs="Times New Roman"/>
          <w:lang w:eastAsia="ru-RU"/>
        </w:rPr>
      </w:pPr>
      <w:bookmarkStart w:id="3" w:name="_Hlk73715973"/>
      <w:r w:rsidRPr="00CF5125">
        <w:rPr>
          <w:rFonts w:ascii="Times New Roman" w:eastAsia="Times New Roman" w:hAnsi="Times New Roman" w:cs="Times New Roman"/>
          <w:lang w:eastAsia="ru-RU"/>
        </w:rPr>
        <w:t>1) осмотр;</w:t>
      </w:r>
    </w:p>
    <w:p w:rsidR="00CF5125" w:rsidRPr="00CF5125" w:rsidRDefault="00CF5125" w:rsidP="00293550">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2) опрос;</w:t>
      </w:r>
    </w:p>
    <w:p w:rsidR="00CF5125" w:rsidRPr="00CF5125" w:rsidRDefault="00CF5125" w:rsidP="00293550">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3) истребование документов;</w:t>
      </w:r>
    </w:p>
    <w:p w:rsidR="00CF5125" w:rsidRPr="00CF5125" w:rsidRDefault="00CF5125" w:rsidP="00293550">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4) получение письменных объяснений;</w:t>
      </w:r>
    </w:p>
    <w:p w:rsidR="00CF5125" w:rsidRPr="00CF5125" w:rsidRDefault="00CF5125" w:rsidP="00293550">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5) экспертиза.</w:t>
      </w:r>
      <w:bookmarkEnd w:id="3"/>
    </w:p>
    <w:p w:rsidR="00CF5125" w:rsidRPr="00CF5125" w:rsidRDefault="00CE37C8" w:rsidP="0029355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4.6.8.</w:t>
      </w:r>
      <w:r w:rsidR="00CF5125" w:rsidRPr="00CF5125">
        <w:rPr>
          <w:rFonts w:ascii="Times New Roman" w:eastAsia="Times New Roman" w:hAnsi="Times New Roman" w:cs="Times New Roman"/>
          <w:lang w:eastAsia="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CF5125" w:rsidRPr="00CF5125" w:rsidRDefault="00293550" w:rsidP="0029355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По результатам осмотра составляется протокол осмотра.</w:t>
      </w:r>
    </w:p>
    <w:p w:rsidR="00CF5125" w:rsidRPr="00CF5125" w:rsidRDefault="00CF5125" w:rsidP="006D5D22">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F5125" w:rsidRPr="00CF5125" w:rsidRDefault="00293550" w:rsidP="006D5D22">
      <w:pPr>
        <w:widowControl w:val="0"/>
        <w:spacing w:after="0" w:line="240" w:lineRule="auto"/>
        <w:jc w:val="both"/>
        <w:rPr>
          <w:rFonts w:ascii="Times New Roman" w:eastAsia="Times New Roman" w:hAnsi="Times New Roman" w:cs="Times New Roman"/>
          <w:strike/>
          <w:lang w:eastAsia="ru-RU"/>
        </w:rPr>
      </w:pPr>
      <w:r>
        <w:rPr>
          <w:rFonts w:ascii="Times New Roman" w:eastAsia="Times New Roman" w:hAnsi="Times New Roman" w:cs="Times New Roman"/>
          <w:lang w:eastAsia="ru-RU"/>
        </w:rPr>
        <w:t>4.6.10.</w:t>
      </w:r>
      <w:r w:rsidR="00CF5125" w:rsidRPr="00CF5125">
        <w:rPr>
          <w:rFonts w:ascii="Times New Roman" w:eastAsia="Times New Roman" w:hAnsi="Times New Roman" w:cs="Times New Roman"/>
          <w:lang w:eastAsia="ru-RU"/>
        </w:rPr>
        <w:t xml:space="preserve">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F5125" w:rsidRPr="00CF5125" w:rsidRDefault="00293550" w:rsidP="0029355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F5125" w:rsidRPr="00CF5125" w:rsidRDefault="00293550" w:rsidP="0029355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F5125" w:rsidRPr="00CF5125" w:rsidRDefault="00CF5125" w:rsidP="006D5D22">
      <w:pPr>
        <w:widowControl w:val="0"/>
        <w:spacing w:after="0" w:line="240" w:lineRule="auto"/>
        <w:jc w:val="both"/>
        <w:rPr>
          <w:rFonts w:ascii="Times New Roman" w:eastAsia="Times New Roman" w:hAnsi="Times New Roman" w:cs="Times New Roman"/>
          <w:color w:val="FF0000"/>
          <w:lang w:eastAsia="ru-RU"/>
        </w:rPr>
      </w:pPr>
      <w:r w:rsidRPr="00CF5125">
        <w:rPr>
          <w:rFonts w:ascii="Times New Roman" w:eastAsia="Times New Roman" w:hAnsi="Times New Roman" w:cs="Times New Roman"/>
          <w:lang w:eastAsia="ru-RU"/>
        </w:rPr>
        <w:t xml:space="preserve">4.6.11.Представление контролируемым лицом </w:t>
      </w:r>
      <w:proofErr w:type="spellStart"/>
      <w:r w:rsidRPr="00CF5125">
        <w:rPr>
          <w:rFonts w:ascii="Times New Roman" w:eastAsia="Times New Roman" w:hAnsi="Times New Roman" w:cs="Times New Roman"/>
          <w:lang w:eastAsia="ru-RU"/>
        </w:rPr>
        <w:t>истребуемых</w:t>
      </w:r>
      <w:proofErr w:type="spellEnd"/>
      <w:r w:rsidRPr="00CF5125">
        <w:rPr>
          <w:rFonts w:ascii="Times New Roman" w:eastAsia="Times New Roman" w:hAnsi="Times New Roman" w:cs="Times New Roman"/>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F5125" w:rsidRPr="00CF5125" w:rsidRDefault="006D5D2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4.6.12.</w:t>
      </w:r>
      <w:r w:rsidR="00CF5125" w:rsidRPr="00CF5125">
        <w:rPr>
          <w:rFonts w:ascii="Times New Roman" w:eastAsia="Times New Roman" w:hAnsi="Times New Roman" w:cs="Times New Roman"/>
          <w:lang w:eastAsia="ru-RU"/>
        </w:rPr>
        <w:t>По окончании проведения выездной проверки инспектор составляет акт выездной проверки.</w:t>
      </w:r>
    </w:p>
    <w:p w:rsidR="00CF5125" w:rsidRPr="00CF5125" w:rsidRDefault="00CF5125" w:rsidP="006D5D22">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Информация о проведении фотосъемки, аудио- и видеозаписи отражается в акте проверки.</w:t>
      </w:r>
    </w:p>
    <w:p w:rsidR="00CF5125" w:rsidRPr="00CF5125" w:rsidRDefault="00CF5125" w:rsidP="00CF5125">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 xml:space="preserve">При оформлении акта в случае </w:t>
      </w:r>
      <w:r w:rsidR="006D5D22">
        <w:rPr>
          <w:rFonts w:ascii="Times New Roman" w:eastAsia="Times New Roman" w:hAnsi="Times New Roman" w:cs="Times New Roman"/>
          <w:lang w:eastAsia="ru-RU"/>
        </w:rPr>
        <w:t xml:space="preserve">проведения выездной проверки с </w:t>
      </w:r>
      <w:r w:rsidRPr="00CF5125">
        <w:rPr>
          <w:rFonts w:ascii="Times New Roman" w:eastAsia="Times New Roman" w:hAnsi="Times New Roman" w:cs="Times New Roman"/>
          <w:lang w:eastAsia="ru-RU"/>
        </w:rPr>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F5125" w:rsidRPr="00CF5125" w:rsidRDefault="006D5D22"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4.6.13.</w:t>
      </w:r>
      <w:r w:rsidR="00CF5125" w:rsidRPr="00CF5125">
        <w:rPr>
          <w:rFonts w:ascii="Times New Roman" w:eastAsia="Times New Roman" w:hAnsi="Times New Roman" w:cs="Times New Roman"/>
          <w:lang w:eastAsia="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CF5125" w:rsidRPr="00CF5125">
        <w:rPr>
          <w:rFonts w:ascii="Times New Roman" w:eastAsia="Times New Roman" w:hAnsi="Times New Roman" w:cs="Times New Roman"/>
          <w:lang w:eastAsia="ru-RU"/>
        </w:rPr>
        <w:t>деятельности</w:t>
      </w:r>
      <w:proofErr w:type="gramEnd"/>
      <w:r w:rsidR="00CF5125" w:rsidRPr="00CF5125">
        <w:rPr>
          <w:rFonts w:ascii="Times New Roman" w:eastAsia="Times New Roman" w:hAnsi="Times New Roman" w:cs="Times New Roman"/>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2" w:tooltip="Федеральный закон от 31.07.2020 N 248-ФЗ" w:history="1">
        <w:r w:rsidR="00CF5125" w:rsidRPr="00CF5125">
          <w:rPr>
            <w:rFonts w:ascii="Times New Roman" w:eastAsia="Times New Roman" w:hAnsi="Times New Roman" w:cs="Times New Roman"/>
            <w:lang w:eastAsia="ru-RU"/>
          </w:rPr>
          <w:t>частями 4</w:t>
        </w:r>
      </w:hyperlink>
      <w:r w:rsidR="00CF5125" w:rsidRPr="00CF5125">
        <w:rPr>
          <w:rFonts w:ascii="Times New Roman" w:eastAsia="Times New Roman" w:hAnsi="Times New Roman" w:cs="Times New Roman"/>
          <w:lang w:eastAsia="ru-RU"/>
        </w:rPr>
        <w:t xml:space="preserve"> и </w:t>
      </w:r>
      <w:hyperlink r:id="rId23" w:tooltip="Федеральный закон от 31.07.2020 N 248-ФЗ" w:history="1">
        <w:r w:rsidR="00CF5125" w:rsidRPr="00CF5125">
          <w:rPr>
            <w:rFonts w:ascii="Times New Roman" w:eastAsia="Times New Roman" w:hAnsi="Times New Roman" w:cs="Times New Roman"/>
            <w:lang w:eastAsia="ru-RU"/>
          </w:rPr>
          <w:t>5 статьи 21</w:t>
        </w:r>
      </w:hyperlink>
      <w:r w:rsidR="004E5DC6">
        <w:rPr>
          <w:rFonts w:ascii="Times New Roman" w:eastAsia="Times New Roman" w:hAnsi="Times New Roman" w:cs="Times New Roman"/>
          <w:lang w:eastAsia="ru-RU"/>
        </w:rPr>
        <w:t>Федеральным законом</w:t>
      </w:r>
      <w:r w:rsidR="00CF5125" w:rsidRPr="00CF5125">
        <w:rPr>
          <w:rFonts w:ascii="Times New Roman" w:eastAsia="Times New Roman" w:hAnsi="Times New Roman" w:cs="Times New Roman"/>
          <w:lang w:eastAsia="ru-RU"/>
        </w:rPr>
        <w:t xml:space="preserve">. </w:t>
      </w:r>
    </w:p>
    <w:p w:rsidR="00CF5125" w:rsidRPr="00CF5125" w:rsidRDefault="00293550" w:rsidP="00293550">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CF5125" w:rsidRPr="00CF5125">
        <w:rPr>
          <w:rFonts w:ascii="Times New Roman" w:eastAsia="Times New Roman" w:hAnsi="Times New Roman" w:cs="Times New Roman"/>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F5125" w:rsidRPr="00CF5125" w:rsidRDefault="00293550"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4.6.14.</w:t>
      </w:r>
      <w:r w:rsidR="00CF5125" w:rsidRPr="00CF5125">
        <w:rPr>
          <w:rFonts w:ascii="Times New Roman" w:eastAsia="Times New Roman" w:hAnsi="Times New Roman" w:cs="Times New Roman"/>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F5125" w:rsidRPr="00CF5125" w:rsidRDefault="004E5DC6" w:rsidP="006D5D2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F5125" w:rsidRPr="00CF5125">
        <w:rPr>
          <w:rFonts w:ascii="Times New Roman" w:eastAsia="Times New Roman" w:hAnsi="Times New Roman" w:cs="Times New Roman"/>
          <w:color w:val="000000"/>
          <w:lang w:eastAsia="ru-RU"/>
        </w:rPr>
        <w:t>временной нетрудоспособности;</w:t>
      </w:r>
    </w:p>
    <w:p w:rsidR="00CF5125" w:rsidRPr="00CF5125" w:rsidRDefault="004E5DC6" w:rsidP="006D5D2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CF5125" w:rsidRPr="00CF5125">
        <w:rPr>
          <w:rFonts w:ascii="Times New Roman" w:eastAsia="Times New Roman" w:hAnsi="Times New Roman" w:cs="Times New Roman"/>
          <w:color w:val="000000"/>
          <w:lang w:eastAsia="ru-RU"/>
        </w:rPr>
        <w:t>необходимости явки по вызову (извещениям, повесткам) судов, правоохранительных органов, военных комиссариатов;</w:t>
      </w:r>
    </w:p>
    <w:p w:rsidR="00CF5125" w:rsidRPr="00CF5125" w:rsidRDefault="004E5DC6" w:rsidP="006D5D2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CF5125" w:rsidRPr="00CF5125">
        <w:rPr>
          <w:rFonts w:ascii="Times New Roman" w:eastAsia="Times New Roman" w:hAnsi="Times New Roman" w:cs="Times New Roman"/>
          <w:color w:val="000000"/>
          <w:lang w:eastAsia="ru-RU"/>
        </w:rPr>
        <w:t>избрания в соответствии с Уголовно-процессуальным код</w:t>
      </w:r>
      <w:r w:rsidR="006D5D22">
        <w:rPr>
          <w:rFonts w:ascii="Times New Roman" w:eastAsia="Times New Roman" w:hAnsi="Times New Roman" w:cs="Times New Roman"/>
          <w:color w:val="000000"/>
          <w:lang w:eastAsia="ru-RU"/>
        </w:rPr>
        <w:t xml:space="preserve">ексом Российской Федерации меры </w:t>
      </w:r>
      <w:r w:rsidR="00CF5125" w:rsidRPr="00CF5125">
        <w:rPr>
          <w:rFonts w:ascii="Times New Roman" w:eastAsia="Times New Roman" w:hAnsi="Times New Roman" w:cs="Times New Roman"/>
          <w:color w:val="000000"/>
          <w:lang w:eastAsia="ru-RU"/>
        </w:rPr>
        <w:t>пресечения, исключающей возможность присутствия при проведении контрольных мероприятий;</w:t>
      </w:r>
    </w:p>
    <w:p w:rsidR="00CF5125" w:rsidRPr="00CF5125" w:rsidRDefault="004E5DC6" w:rsidP="006D5D22">
      <w:pPr>
        <w:widowControl w:val="0"/>
        <w:suppressAutoHyphen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CF5125" w:rsidRPr="00CF5125">
        <w:rPr>
          <w:rFonts w:ascii="Times New Roman" w:eastAsia="Times New Roman" w:hAnsi="Times New Roman" w:cs="Times New Roman"/>
          <w:color w:val="000000"/>
          <w:lang w:eastAsia="ru-RU"/>
        </w:rPr>
        <w:t>нахождения в служебной командировке.</w:t>
      </w:r>
    </w:p>
    <w:p w:rsidR="00CF5125" w:rsidRPr="00CF5125" w:rsidRDefault="00293550" w:rsidP="0029355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F5125" w:rsidRPr="00CF5125" w:rsidRDefault="00CF5125" w:rsidP="00CF5125">
      <w:pPr>
        <w:widowControl w:val="0"/>
        <w:spacing w:after="0" w:line="240" w:lineRule="auto"/>
        <w:ind w:firstLine="709"/>
        <w:jc w:val="both"/>
        <w:rPr>
          <w:rFonts w:ascii="Times New Roman" w:eastAsia="Times New Roman" w:hAnsi="Times New Roman" w:cs="Times New Roman"/>
          <w:i/>
          <w:color w:val="FF0000"/>
          <w:lang w:eastAsia="ru-RU"/>
        </w:rPr>
      </w:pPr>
    </w:p>
    <w:p w:rsidR="00CF5125" w:rsidRPr="00CF5125" w:rsidRDefault="00CF5125" w:rsidP="00CF5125">
      <w:pPr>
        <w:widowControl w:val="0"/>
        <w:tabs>
          <w:tab w:val="left" w:pos="284"/>
        </w:tabs>
        <w:spacing w:after="0" w:line="240" w:lineRule="auto"/>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4.7. Инспекционный визит</w:t>
      </w:r>
    </w:p>
    <w:p w:rsidR="00CF5125" w:rsidRPr="00CF5125" w:rsidRDefault="00CF5125" w:rsidP="00CF5125">
      <w:pPr>
        <w:widowControl w:val="0"/>
        <w:spacing w:after="0" w:line="240" w:lineRule="auto"/>
        <w:ind w:firstLine="709"/>
        <w:jc w:val="center"/>
        <w:rPr>
          <w:rFonts w:ascii="Times New Roman" w:eastAsia="Times New Roman" w:hAnsi="Times New Roman" w:cs="Times New Roman"/>
          <w:b/>
          <w:lang w:eastAsia="ru-RU"/>
        </w:rPr>
      </w:pPr>
    </w:p>
    <w:p w:rsidR="00CF5125" w:rsidRPr="00CF5125" w:rsidRDefault="006D5D2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4.7.1.</w:t>
      </w:r>
      <w:r w:rsidR="00CF5125" w:rsidRPr="00CF5125">
        <w:rPr>
          <w:rFonts w:ascii="Times New Roman" w:eastAsia="Times New Roman" w:hAnsi="Times New Roman" w:cs="Times New Roman"/>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CF5125" w:rsidRPr="00CF5125" w:rsidRDefault="00293550" w:rsidP="00293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F5125" w:rsidRPr="006D5D22" w:rsidRDefault="00293550"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4.7.2.</w:t>
      </w:r>
      <w:r w:rsidR="00CF5125" w:rsidRPr="006D5D22">
        <w:rPr>
          <w:rFonts w:ascii="Times New Roman" w:eastAsia="Times New Roman" w:hAnsi="Times New Roman" w:cs="Times New Roman"/>
          <w:lang w:eastAsia="ru-RU"/>
        </w:rPr>
        <w:t>Перечень допустимых контрольных действий в ходе инспекционного визита:</w:t>
      </w:r>
    </w:p>
    <w:p w:rsidR="00CF5125" w:rsidRPr="00CF5125" w:rsidRDefault="004E5DC6" w:rsidP="006D5D22">
      <w:pPr>
        <w:widowControl w:val="0"/>
        <w:spacing w:after="0" w:line="240" w:lineRule="auto"/>
        <w:jc w:val="both"/>
        <w:rPr>
          <w:rFonts w:ascii="Times New Roman" w:eastAsia="Times New Roman" w:hAnsi="Times New Roman" w:cs="Times New Roman"/>
          <w:lang w:eastAsia="ru-RU"/>
        </w:rPr>
      </w:pPr>
      <w:bookmarkStart w:id="4" w:name="_Hlk73715943"/>
      <w:r>
        <w:rPr>
          <w:rFonts w:ascii="Times New Roman" w:eastAsia="Times New Roman" w:hAnsi="Times New Roman" w:cs="Times New Roman"/>
          <w:lang w:eastAsia="ru-RU"/>
        </w:rPr>
        <w:t>а</w:t>
      </w:r>
      <w:proofErr w:type="gramStart"/>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о</w:t>
      </w:r>
      <w:proofErr w:type="gramEnd"/>
      <w:r w:rsidR="00CF5125" w:rsidRPr="00CF5125">
        <w:rPr>
          <w:rFonts w:ascii="Times New Roman" w:eastAsia="Times New Roman" w:hAnsi="Times New Roman" w:cs="Times New Roman"/>
          <w:lang w:eastAsia="ru-RU"/>
        </w:rPr>
        <w:t>смотр;</w:t>
      </w:r>
    </w:p>
    <w:p w:rsidR="00CF5125" w:rsidRPr="00CF5125" w:rsidRDefault="004E5DC6"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proofErr w:type="gramStart"/>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о</w:t>
      </w:r>
      <w:proofErr w:type="gramEnd"/>
      <w:r w:rsidR="00CF5125" w:rsidRPr="00CF5125">
        <w:rPr>
          <w:rFonts w:ascii="Times New Roman" w:eastAsia="Times New Roman" w:hAnsi="Times New Roman" w:cs="Times New Roman"/>
          <w:lang w:eastAsia="ru-RU"/>
        </w:rPr>
        <w:t>прос;</w:t>
      </w:r>
    </w:p>
    <w:p w:rsidR="00CF5125" w:rsidRPr="00CF5125" w:rsidRDefault="004E5DC6"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proofErr w:type="gramStart"/>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п</w:t>
      </w:r>
      <w:proofErr w:type="gramEnd"/>
      <w:r w:rsidR="00CF5125" w:rsidRPr="00CF5125">
        <w:rPr>
          <w:rFonts w:ascii="Times New Roman" w:eastAsia="Times New Roman" w:hAnsi="Times New Roman" w:cs="Times New Roman"/>
          <w:lang w:eastAsia="ru-RU"/>
        </w:rPr>
        <w:t>олучение письменных объяснений;</w:t>
      </w:r>
    </w:p>
    <w:p w:rsidR="00CF5125" w:rsidRPr="00CF5125" w:rsidRDefault="004E5DC6"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proofErr w:type="gramStart"/>
      <w:r>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и</w:t>
      </w:r>
      <w:proofErr w:type="gramEnd"/>
      <w:r w:rsidR="00CF5125" w:rsidRPr="00CF5125">
        <w:rPr>
          <w:rFonts w:ascii="Times New Roman" w:eastAsia="Times New Roman" w:hAnsi="Times New Roman" w:cs="Times New Roman"/>
          <w:lang w:eastAsia="ru-RU"/>
        </w:rPr>
        <w:t>стребование документов</w:t>
      </w:r>
      <w:bookmarkEnd w:id="4"/>
      <w:r w:rsidR="00CF5125" w:rsidRPr="00CF5125">
        <w:rPr>
          <w:rFonts w:ascii="Times New Roman" w:eastAsia="Times New Roman" w:hAnsi="Times New Roman" w:cs="Times New Roman"/>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5125" w:rsidRPr="00CF5125" w:rsidRDefault="00CF5125" w:rsidP="006D5D22">
      <w:pPr>
        <w:widowControl w:val="0"/>
        <w:spacing w:after="0" w:line="240" w:lineRule="auto"/>
        <w:jc w:val="both"/>
        <w:rPr>
          <w:rFonts w:ascii="Times New Roman" w:eastAsia="Times New Roman" w:hAnsi="Times New Roman" w:cs="Times New Roman"/>
          <w:color w:val="FF0000"/>
          <w:lang w:eastAsia="ru-RU"/>
        </w:rPr>
      </w:pPr>
      <w:r w:rsidRPr="00CF5125">
        <w:rPr>
          <w:rFonts w:ascii="Times New Roman" w:eastAsia="Times New Roman" w:hAnsi="Times New Roman" w:cs="Times New Roman"/>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F5125" w:rsidRPr="00CF5125" w:rsidRDefault="00CE37C8"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4.7.3.</w:t>
      </w:r>
      <w:r w:rsidR="00CF5125" w:rsidRPr="00CF5125">
        <w:rPr>
          <w:rFonts w:ascii="Times New Roman" w:eastAsia="Times New Roman" w:hAnsi="Times New Roman" w:cs="Times New Roman"/>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D5D22" w:rsidRPr="00CA7632" w:rsidRDefault="00CE37C8" w:rsidP="00CA763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4.7.4</w:t>
      </w:r>
      <w:r w:rsidR="00293550">
        <w:rPr>
          <w:rFonts w:ascii="Times New Roman" w:eastAsia="Times New Roman" w:hAnsi="Times New Roman" w:cs="Times New Roman"/>
          <w:lang w:eastAsia="ru-RU"/>
        </w:rPr>
        <w:t>.</w:t>
      </w:r>
      <w:r w:rsidR="00CF5125" w:rsidRPr="00CF5125">
        <w:rPr>
          <w:rFonts w:ascii="Times New Roman" w:eastAsia="Times New Roman" w:hAnsi="Times New Roman" w:cs="Times New Roman"/>
          <w:lang w:eastAsia="ru-RU"/>
        </w:rPr>
        <w:t>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D5D22" w:rsidRDefault="006D5D22" w:rsidP="00CF5125">
      <w:pPr>
        <w:widowControl w:val="0"/>
        <w:spacing w:after="0" w:line="240" w:lineRule="auto"/>
        <w:ind w:firstLine="709"/>
        <w:jc w:val="center"/>
        <w:rPr>
          <w:rFonts w:ascii="Times New Roman" w:eastAsia="Times New Roman" w:hAnsi="Times New Roman" w:cs="Times New Roman"/>
          <w:b/>
          <w:lang w:eastAsia="ru-RU"/>
        </w:rPr>
      </w:pPr>
    </w:p>
    <w:p w:rsidR="00CF5125" w:rsidRDefault="00CF5125" w:rsidP="00CF5125">
      <w:pPr>
        <w:widowControl w:val="0"/>
        <w:spacing w:after="0" w:line="240" w:lineRule="auto"/>
        <w:ind w:firstLine="709"/>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4.8. Наблюдение за соблюдением обязательных требований (мониторинг безопасности)</w:t>
      </w:r>
    </w:p>
    <w:p w:rsidR="006D5D22" w:rsidRPr="00CF5125" w:rsidRDefault="006D5D22" w:rsidP="00CF5125">
      <w:pPr>
        <w:widowControl w:val="0"/>
        <w:spacing w:after="0" w:line="240" w:lineRule="auto"/>
        <w:ind w:firstLine="709"/>
        <w:jc w:val="center"/>
        <w:rPr>
          <w:rFonts w:ascii="Times New Roman" w:eastAsia="Times New Roman" w:hAnsi="Times New Roman" w:cs="Times New Roman"/>
          <w:b/>
          <w:lang w:eastAsia="ru-RU"/>
        </w:rPr>
      </w:pPr>
    </w:p>
    <w:p w:rsidR="00CF5125" w:rsidRPr="00CF5125" w:rsidRDefault="006D5D22" w:rsidP="006D5D22">
      <w:pPr>
        <w:tabs>
          <w:tab w:val="left" w:pos="1134"/>
        </w:tabs>
        <w:spacing w:after="0" w:line="240" w:lineRule="auto"/>
        <w:contextualSpacing/>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4.8.1.</w:t>
      </w:r>
      <w:r w:rsidR="00CF5125" w:rsidRPr="00CF5125">
        <w:rPr>
          <w:rFonts w:ascii="Times New Roman" w:eastAsia="Times New Roman" w:hAnsi="Times New Roman" w:cs="Times New Roman"/>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w:t>
      </w:r>
      <w:proofErr w:type="gramEnd"/>
      <w:r w:rsidR="00CF5125" w:rsidRPr="00CF5125">
        <w:rPr>
          <w:rFonts w:ascii="Times New Roman" w:eastAsia="Times New Roman" w:hAnsi="Times New Roman" w:cs="Times New Roman"/>
          <w:lang w:eastAsia="ru-RU"/>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F5125" w:rsidRPr="00CF5125" w:rsidRDefault="006D5D2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4.8.2.</w:t>
      </w:r>
      <w:r w:rsidR="00CF5125" w:rsidRPr="00CF5125">
        <w:rPr>
          <w:rFonts w:ascii="Times New Roman" w:eastAsia="Times New Roman" w:hAnsi="Times New Roman" w:cs="Times New Roman"/>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rsidR="00CF5125" w:rsidRPr="00CF5125">
        <w:rPr>
          <w:rFonts w:ascii="Times New Roman" w:eastAsia="Times New Roman" w:hAnsi="Times New Roman" w:cs="Times New Roman"/>
          <w:lang w:eastAsia="ru-RU"/>
        </w:rPr>
        <w:lastRenderedPageBreak/>
        <w:t>нарушений обязательных требований, Контрольным органом могут быть приняты следующие решения:</w:t>
      </w:r>
    </w:p>
    <w:p w:rsidR="00CF5125" w:rsidRPr="00CF5125" w:rsidRDefault="006D5D2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F5125" w:rsidRPr="00CF5125">
        <w:rPr>
          <w:rFonts w:ascii="Times New Roman" w:eastAsia="Times New Roman" w:hAnsi="Times New Roman" w:cs="Times New Roman"/>
          <w:lang w:eastAsia="ru-RU"/>
        </w:rPr>
        <w:t>решение о проведении внепланового контрольного (надзорного) мероприятия в соответствии со статьей 60 Федерального закона № 248-ФЗ;</w:t>
      </w:r>
    </w:p>
    <w:p w:rsidR="00CF5125" w:rsidRPr="00CF5125" w:rsidRDefault="006D5D2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F5125" w:rsidRPr="00CF5125">
        <w:rPr>
          <w:rFonts w:ascii="Times New Roman" w:eastAsia="Times New Roman" w:hAnsi="Times New Roman" w:cs="Times New Roman"/>
          <w:lang w:eastAsia="ru-RU"/>
        </w:rPr>
        <w:t>решение об объявлении предостережения;</w:t>
      </w:r>
    </w:p>
    <w:p w:rsidR="00CF5125" w:rsidRPr="00CF5125" w:rsidRDefault="006D5D2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F5125" w:rsidRPr="00CF5125">
        <w:rPr>
          <w:rFonts w:ascii="Times New Roman" w:eastAsia="Times New Roman" w:hAnsi="Times New Roman" w:cs="Times New Roman"/>
          <w:lang w:eastAsia="ru-RU"/>
        </w:rPr>
        <w:t>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F5125" w:rsidRPr="00CF5125" w:rsidRDefault="00CE37C8"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F5125" w:rsidRPr="00CF5125">
        <w:rPr>
          <w:rFonts w:ascii="Times New Roman" w:eastAsia="Times New Roman" w:hAnsi="Times New Roman" w:cs="Times New Roman"/>
          <w:lang w:eastAsia="ru-RU"/>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F5125" w:rsidRPr="00CF5125" w:rsidRDefault="00CF5125" w:rsidP="00CF5125">
      <w:pPr>
        <w:widowControl w:val="0"/>
        <w:spacing w:after="0" w:line="240" w:lineRule="auto"/>
        <w:ind w:firstLine="709"/>
        <w:jc w:val="both"/>
        <w:rPr>
          <w:rFonts w:ascii="Times New Roman" w:eastAsia="Times New Roman" w:hAnsi="Times New Roman" w:cs="Times New Roman"/>
          <w:lang w:eastAsia="ru-RU"/>
        </w:rPr>
      </w:pPr>
    </w:p>
    <w:p w:rsidR="00CF5125" w:rsidRPr="00CF5125" w:rsidRDefault="00CF5125" w:rsidP="00CF5125">
      <w:pPr>
        <w:widowControl w:val="0"/>
        <w:spacing w:after="0" w:line="240" w:lineRule="auto"/>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4.9. Выездное обследование</w:t>
      </w:r>
    </w:p>
    <w:p w:rsidR="00CF5125" w:rsidRPr="00CF5125" w:rsidRDefault="00CF5125" w:rsidP="00CF5125">
      <w:pPr>
        <w:tabs>
          <w:tab w:val="left" w:pos="1134"/>
        </w:tabs>
        <w:spacing w:after="0" w:line="240" w:lineRule="auto"/>
        <w:ind w:firstLine="709"/>
        <w:contextualSpacing/>
        <w:jc w:val="both"/>
        <w:rPr>
          <w:rFonts w:ascii="Times New Roman" w:eastAsia="Times New Roman" w:hAnsi="Times New Roman" w:cs="Times New Roman"/>
          <w:lang w:eastAsia="ru-RU"/>
        </w:rPr>
      </w:pPr>
    </w:p>
    <w:p w:rsidR="00CF5125" w:rsidRPr="00CF5125" w:rsidRDefault="006D5D22"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4.9.1.</w:t>
      </w:r>
      <w:r w:rsidR="00CF5125" w:rsidRPr="00CF5125">
        <w:rPr>
          <w:rFonts w:ascii="Times New Roman" w:eastAsia="Times New Roman" w:hAnsi="Times New Roman" w:cs="Times New Roman"/>
          <w:lang w:eastAsia="ru-RU"/>
        </w:rPr>
        <w:t>Выездное обследование проводится в целях оценки соблюдения контролируемыми лицами обязательных требований.</w:t>
      </w:r>
    </w:p>
    <w:p w:rsidR="00CF5125" w:rsidRPr="00CF5125" w:rsidRDefault="006D5D22"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4.9.2.</w:t>
      </w:r>
      <w:r w:rsidR="00CF5125" w:rsidRPr="00CF5125">
        <w:rPr>
          <w:rFonts w:ascii="Times New Roman" w:eastAsia="Times New Roman" w:hAnsi="Times New Roman" w:cs="Times New Roman"/>
          <w:lang w:eastAsia="ru-RU"/>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F5125" w:rsidRPr="00CF5125" w:rsidRDefault="00CA7632" w:rsidP="00CA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745EA">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F5125" w:rsidRPr="00CF5125" w:rsidRDefault="00CE37C8"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4.9.3.</w:t>
      </w:r>
      <w:r w:rsidR="00CF5125" w:rsidRPr="00CF5125">
        <w:rPr>
          <w:rFonts w:ascii="Times New Roman" w:eastAsia="Times New Roman" w:hAnsi="Times New Roman" w:cs="Times New Roman"/>
          <w:lang w:eastAsia="ru-RU"/>
        </w:rPr>
        <w:t xml:space="preserve">Выездное обследование проводится без информирования контролируемого лица. </w:t>
      </w:r>
    </w:p>
    <w:p w:rsidR="00CF5125" w:rsidRPr="00CF5125" w:rsidRDefault="00CA7632" w:rsidP="00CA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745EA">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F5125" w:rsidRPr="00CF5125" w:rsidRDefault="006D5D2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4.9.4.</w:t>
      </w:r>
      <w:r w:rsidR="00CF5125" w:rsidRPr="00CF5125">
        <w:rPr>
          <w:rFonts w:ascii="Times New Roman" w:eastAsia="Times New Roman" w:hAnsi="Times New Roman" w:cs="Times New Roman"/>
          <w:lang w:eastAsia="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F5125" w:rsidRPr="00CF5125" w:rsidRDefault="00CF5125" w:rsidP="00CF5125">
      <w:pPr>
        <w:widowControl w:val="0"/>
        <w:spacing w:after="0" w:line="240" w:lineRule="auto"/>
        <w:jc w:val="center"/>
        <w:rPr>
          <w:rFonts w:ascii="Times New Roman" w:eastAsia="Times New Roman" w:hAnsi="Times New Roman" w:cs="Times New Roman"/>
          <w:b/>
          <w:lang w:eastAsia="ru-RU"/>
        </w:rPr>
      </w:pPr>
    </w:p>
    <w:p w:rsidR="00CF5125" w:rsidRPr="00CF5125" w:rsidRDefault="00CF5125" w:rsidP="00CF5125">
      <w:pPr>
        <w:widowControl w:val="0"/>
        <w:spacing w:after="0" w:line="240" w:lineRule="auto"/>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5. Досудебное обжалование</w:t>
      </w:r>
    </w:p>
    <w:p w:rsidR="00CF5125" w:rsidRPr="00CF5125" w:rsidRDefault="00CF5125" w:rsidP="00CF5125">
      <w:pPr>
        <w:widowControl w:val="0"/>
        <w:spacing w:after="0" w:line="240" w:lineRule="auto"/>
        <w:ind w:firstLine="709"/>
        <w:jc w:val="center"/>
        <w:rPr>
          <w:rFonts w:ascii="Times New Roman" w:eastAsia="Times New Roman" w:hAnsi="Times New Roman" w:cs="Times New Roman"/>
          <w:b/>
          <w:lang w:eastAsia="ru-RU"/>
        </w:rPr>
      </w:pPr>
    </w:p>
    <w:p w:rsidR="00CF5125" w:rsidRPr="00CF5125" w:rsidRDefault="006D5D22"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5.1.</w:t>
      </w:r>
      <w:r w:rsidR="00CF5125" w:rsidRPr="00CF5125">
        <w:rPr>
          <w:rFonts w:ascii="Times New Roman" w:eastAsia="Times New Roman" w:hAnsi="Times New Roman" w:cs="Times New Roman"/>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F5125" w:rsidRPr="00CF5125" w:rsidRDefault="00CF5125"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1) решений о проведении контрольных мероприятий;</w:t>
      </w:r>
    </w:p>
    <w:p w:rsidR="00CF5125" w:rsidRPr="00CF5125" w:rsidRDefault="00CF5125"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2) актов контрольных  мероприятий, предписаний об устранении выявленных нарушений;</w:t>
      </w:r>
    </w:p>
    <w:p w:rsidR="00CF5125" w:rsidRPr="00CF5125" w:rsidRDefault="00CF5125"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3) действий (бездействия) должностных лиц в рамках контрольных мероприятий.</w:t>
      </w:r>
    </w:p>
    <w:p w:rsidR="00CF5125" w:rsidRPr="00CF5125" w:rsidRDefault="006D5D2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5.2.</w:t>
      </w:r>
      <w:r w:rsidR="00CF5125" w:rsidRPr="00CF5125">
        <w:rPr>
          <w:rFonts w:ascii="Times New Roman" w:eastAsia="Times New Roman" w:hAnsi="Times New Roman" w:cs="Times New Roman"/>
          <w:lang w:eastAsia="ru-RU"/>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CF5125" w:rsidRPr="00CF5125" w:rsidRDefault="00CA7632" w:rsidP="00CA763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При подаче жалобы гражданином она должна быть подписана простой электронной подписью либо усиленной</w:t>
      </w:r>
      <w:r>
        <w:rPr>
          <w:rFonts w:ascii="Times New Roman" w:eastAsia="Times New Roman" w:hAnsi="Times New Roman" w:cs="Times New Roman"/>
          <w:lang w:eastAsia="ru-RU"/>
        </w:rPr>
        <w:t xml:space="preserve"> квалифицированной электронной </w:t>
      </w:r>
      <w:r w:rsidR="00CF5125" w:rsidRPr="00CF5125">
        <w:rPr>
          <w:rFonts w:ascii="Times New Roman" w:eastAsia="Times New Roman" w:hAnsi="Times New Roman" w:cs="Times New Roman"/>
          <w:lang w:eastAsia="ru-RU"/>
        </w:rPr>
        <w:t>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CF5125" w:rsidRPr="00CF5125" w:rsidRDefault="00CA7632" w:rsidP="00CA763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CF5125" w:rsidRPr="00CF5125" w:rsidRDefault="006D5D2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00CF5125" w:rsidRPr="00CF5125">
        <w:rPr>
          <w:rFonts w:ascii="Times New Roman" w:eastAsia="Times New Roman" w:hAnsi="Times New Roman" w:cs="Times New Roman"/>
          <w:lang w:eastAsia="ru-RU"/>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F5125" w:rsidRPr="00CF5125" w:rsidRDefault="006D5D2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00CF5125" w:rsidRPr="00CF5125">
        <w:rPr>
          <w:rFonts w:ascii="Times New Roman" w:eastAsia="Times New Roman" w:hAnsi="Times New Roman" w:cs="Times New Roman"/>
          <w:lang w:eastAsia="ru-RU"/>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CF5125" w:rsidRPr="00CF5125" w:rsidRDefault="00CA7632" w:rsidP="00CA763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F5125" w:rsidRPr="00CF5125" w:rsidRDefault="00CE37C8"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CF5125" w:rsidRPr="00CF5125">
        <w:rPr>
          <w:rFonts w:ascii="Times New Roman" w:eastAsia="Times New Roman" w:hAnsi="Times New Roman" w:cs="Times New Roman"/>
          <w:lang w:eastAsia="ru-RU"/>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CF5125" w:rsidRPr="00CF5125" w:rsidRDefault="00CE37C8"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5.6.</w:t>
      </w:r>
      <w:r w:rsidR="00CF5125" w:rsidRPr="00CF5125">
        <w:rPr>
          <w:rFonts w:ascii="Times New Roman" w:eastAsia="Times New Roman" w:hAnsi="Times New Roman" w:cs="Times New Roman"/>
          <w:lang w:eastAsia="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F5125" w:rsidRPr="00CF5125" w:rsidRDefault="00CE37C8"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5.7.</w:t>
      </w:r>
      <w:r w:rsidR="00CF5125" w:rsidRPr="00CF5125">
        <w:rPr>
          <w:rFonts w:ascii="Times New Roman" w:eastAsia="Times New Roman" w:hAnsi="Times New Roman" w:cs="Times New Roman"/>
          <w:lang w:eastAsia="ru-RU"/>
        </w:rPr>
        <w:t>Жалоба может содержать ходатайство о приостановлении исполнения обжалуемого решения Контрольного органа.</w:t>
      </w:r>
      <w:bookmarkStart w:id="8" w:name="Par379"/>
      <w:bookmarkEnd w:id="8"/>
    </w:p>
    <w:p w:rsidR="00CF5125" w:rsidRPr="00CF5125" w:rsidRDefault="00CE37C8"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CF5125" w:rsidRPr="00CF5125">
        <w:rPr>
          <w:rFonts w:ascii="Times New Roman" w:eastAsia="Times New Roman" w:hAnsi="Times New Roman" w:cs="Times New Roman"/>
          <w:lang w:eastAsia="ru-RU"/>
        </w:rPr>
        <w:t>Руководителем (заместителем руководителя)</w:t>
      </w:r>
      <w:r w:rsidR="004E5DC6">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Контрольного органа в срок не позднее двух рабочих дней со дня регистрации жалобы принимается решение:</w:t>
      </w:r>
    </w:p>
    <w:p w:rsidR="00CF5125" w:rsidRPr="00CF5125" w:rsidRDefault="00CF5125" w:rsidP="006D5D22">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1) о приостановлении исполнения обжалуемого решения Контрольного органа;</w:t>
      </w:r>
    </w:p>
    <w:p w:rsidR="00CF5125" w:rsidRPr="00CF5125" w:rsidRDefault="00CF5125" w:rsidP="006D5D22">
      <w:pPr>
        <w:widowControl w:val="0"/>
        <w:spacing w:after="0" w:line="240" w:lineRule="auto"/>
        <w:jc w:val="both"/>
        <w:rPr>
          <w:rFonts w:ascii="Times New Roman" w:eastAsia="Times New Roman" w:hAnsi="Times New Roman" w:cs="Times New Roman"/>
          <w:lang w:eastAsia="ru-RU"/>
        </w:rPr>
      </w:pPr>
      <w:r w:rsidRPr="00CF5125">
        <w:rPr>
          <w:rFonts w:ascii="Times New Roman" w:eastAsia="Times New Roman" w:hAnsi="Times New Roman" w:cs="Times New Roman"/>
          <w:lang w:eastAsia="ru-RU"/>
        </w:rPr>
        <w:t xml:space="preserve">2) об отказе в приостановлении исполнения обжалуемого решения Контрольного органа. </w:t>
      </w:r>
    </w:p>
    <w:p w:rsidR="00CF5125" w:rsidRPr="00CF5125" w:rsidRDefault="00CA7632" w:rsidP="00CA763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F5125" w:rsidRPr="00CF5125" w:rsidRDefault="00CA7632" w:rsidP="006D5D22">
      <w:pPr>
        <w:tabs>
          <w:tab w:val="left" w:pos="1134"/>
        </w:tabs>
        <w:spacing w:after="0" w:line="240" w:lineRule="auto"/>
        <w:contextualSpacing/>
        <w:jc w:val="both"/>
        <w:rPr>
          <w:rFonts w:ascii="Times New Roman" w:eastAsia="Times New Roman" w:hAnsi="Times New Roman" w:cs="Times New Roman"/>
          <w:lang w:eastAsia="ru-RU"/>
        </w:rPr>
      </w:pPr>
      <w:bookmarkStart w:id="9" w:name="Par383"/>
      <w:bookmarkEnd w:id="9"/>
      <w:r>
        <w:rPr>
          <w:rFonts w:ascii="Times New Roman" w:eastAsia="Times New Roman" w:hAnsi="Times New Roman" w:cs="Times New Roman"/>
          <w:lang w:eastAsia="ru-RU"/>
        </w:rPr>
        <w:t>5.9.</w:t>
      </w:r>
      <w:r w:rsidR="00CF5125" w:rsidRPr="00CF5125">
        <w:rPr>
          <w:rFonts w:ascii="Times New Roman" w:eastAsia="Times New Roman" w:hAnsi="Times New Roman" w:cs="Times New Roman"/>
          <w:lang w:eastAsia="ru-RU"/>
        </w:rPr>
        <w:t>Жалоба должна содержать:</w:t>
      </w:r>
    </w:p>
    <w:p w:rsidR="00CF5125" w:rsidRPr="00CF5125" w:rsidRDefault="00CA7632" w:rsidP="006D5D22">
      <w:pPr>
        <w:widowControl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1)</w:t>
      </w:r>
      <w:r w:rsidR="00CF5125" w:rsidRPr="00CF5125">
        <w:rPr>
          <w:rFonts w:ascii="Times New Roman" w:eastAsia="Times New Roman" w:hAnsi="Times New Roman" w:cs="Times New Roman"/>
          <w:lang w:eastAsia="ru-RU"/>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F5125" w:rsidRPr="00CF5125" w:rsidRDefault="00CF5125" w:rsidP="006D5D22">
      <w:pPr>
        <w:widowControl w:val="0"/>
        <w:spacing w:after="0" w:line="240" w:lineRule="auto"/>
        <w:jc w:val="both"/>
        <w:rPr>
          <w:rFonts w:ascii="Times New Roman" w:eastAsia="Times New Roman" w:hAnsi="Times New Roman" w:cs="Times New Roman"/>
          <w:lang w:eastAsia="ru-RU"/>
        </w:rPr>
      </w:pPr>
      <w:proofErr w:type="gramStart"/>
      <w:r w:rsidRPr="00CF5125">
        <w:rPr>
          <w:rFonts w:ascii="Times New Roman" w:eastAsia="Times New Roman" w:hAnsi="Times New Roman" w:cs="Times New Roman"/>
          <w:lang w:eastAsia="ru-RU"/>
        </w:rPr>
        <w:t>2)фамилию,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F5125" w:rsidRPr="00CF5125" w:rsidRDefault="00CA7632" w:rsidP="006D5D22">
      <w:pPr>
        <w:widowControl w:val="0"/>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3)</w:t>
      </w:r>
      <w:r w:rsidR="00CF5125" w:rsidRPr="00CF5125">
        <w:rPr>
          <w:rFonts w:ascii="Times New Roman" w:eastAsia="Times New Roman" w:hAnsi="Times New Roman" w:cs="Times New Roman"/>
          <w:lang w:eastAsia="ru-RU"/>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F5125" w:rsidRPr="00CF5125" w:rsidRDefault="00CA763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F5125" w:rsidRPr="00CF5125">
        <w:rPr>
          <w:rFonts w:ascii="Times New Roman" w:eastAsia="Times New Roman" w:hAnsi="Times New Roman" w:cs="Times New Roman"/>
          <w:lang w:eastAsia="ru-RU"/>
        </w:rPr>
        <w:t xml:space="preserve">основания и доводы, на основании которых контролируемое лицо </w:t>
      </w:r>
      <w:proofErr w:type="gramStart"/>
      <w:r w:rsidR="00CF5125" w:rsidRPr="00CF5125">
        <w:rPr>
          <w:rFonts w:ascii="Times New Roman" w:eastAsia="Times New Roman" w:hAnsi="Times New Roman" w:cs="Times New Roman"/>
          <w:lang w:eastAsia="ru-RU"/>
        </w:rPr>
        <w:t>не согласно</w:t>
      </w:r>
      <w:proofErr w:type="gramEnd"/>
      <w:r w:rsidR="00CF5125" w:rsidRPr="00CF5125">
        <w:rPr>
          <w:rFonts w:ascii="Times New Roman" w:eastAsia="Times New Roman" w:hAnsi="Times New Roman" w:cs="Times New Roman"/>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F5125" w:rsidRPr="00CF5125" w:rsidRDefault="00CA763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F5125" w:rsidRPr="00CF5125">
        <w:rPr>
          <w:rFonts w:ascii="Times New Roman" w:eastAsia="Times New Roman" w:hAnsi="Times New Roman" w:cs="Times New Roman"/>
          <w:lang w:eastAsia="ru-RU"/>
        </w:rPr>
        <w:t xml:space="preserve">требования контролируемого лица, подавшего жалобу; </w:t>
      </w:r>
    </w:p>
    <w:p w:rsidR="00CF5125" w:rsidRPr="00CF5125" w:rsidRDefault="00CA763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bookmarkStart w:id="10" w:name="Par390"/>
      <w:bookmarkEnd w:id="10"/>
      <w:r>
        <w:rPr>
          <w:rFonts w:ascii="Times New Roman" w:eastAsia="Times New Roman" w:hAnsi="Times New Roman" w:cs="Times New Roman"/>
          <w:lang w:eastAsia="ru-RU"/>
        </w:rPr>
        <w:t>6)</w:t>
      </w:r>
      <w:r w:rsidR="00CF5125" w:rsidRPr="00CF5125">
        <w:rPr>
          <w:rFonts w:ascii="Times New Roman" w:eastAsia="Times New Roman" w:hAnsi="Times New Roman" w:cs="Times New Roman"/>
          <w:lang w:eastAsia="ru-RU"/>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F5125" w:rsidRPr="00CF5125" w:rsidRDefault="006D5D2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5.10.</w:t>
      </w:r>
      <w:r w:rsidR="00CF5125" w:rsidRPr="00CF5125">
        <w:rPr>
          <w:rFonts w:ascii="Times New Roman" w:eastAsia="Times New Roman" w:hAnsi="Times New Roman" w:cs="Times New Roman"/>
          <w:lang w:eastAsia="ru-RU"/>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F5125" w:rsidRPr="00CF5125" w:rsidRDefault="006D5D2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5.11.</w:t>
      </w:r>
      <w:r w:rsidR="00CF5125" w:rsidRPr="00CF5125">
        <w:rPr>
          <w:rFonts w:ascii="Times New Roman" w:eastAsia="Times New Roman" w:hAnsi="Times New Roman" w:cs="Times New Roman"/>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CF5125" w:rsidRPr="00CF5125">
        <w:rPr>
          <w:rFonts w:ascii="Times New Roman" w:eastAsia="Times New Roman" w:hAnsi="Times New Roman" w:cs="Times New Roman"/>
          <w:lang w:eastAsia="ru-RU"/>
        </w:rPr>
        <w:t>ии и ау</w:t>
      </w:r>
      <w:proofErr w:type="gramEnd"/>
      <w:r w:rsidR="00CF5125" w:rsidRPr="00CF5125">
        <w:rPr>
          <w:rFonts w:ascii="Times New Roman" w:eastAsia="Times New Roman" w:hAnsi="Times New Roman" w:cs="Times New Roman"/>
          <w:lang w:eastAsia="ru-RU"/>
        </w:rPr>
        <w:t>тентификации».</w:t>
      </w:r>
    </w:p>
    <w:p w:rsidR="00CF5125" w:rsidRPr="00CF5125" w:rsidRDefault="006D5D2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5.12.</w:t>
      </w:r>
      <w:r w:rsidR="00CF5125" w:rsidRPr="00CF5125">
        <w:rPr>
          <w:rFonts w:ascii="Times New Roman" w:eastAsia="Times New Roman" w:hAnsi="Times New Roman" w:cs="Times New Roman"/>
          <w:lang w:eastAsia="ru-RU"/>
        </w:rPr>
        <w:t>Контрольный орган принимает решение об отказе в рассмотрении жалобы в течение пяти рабочих дней со дня получения жалобы, если:</w:t>
      </w:r>
    </w:p>
    <w:p w:rsidR="00CF5125" w:rsidRPr="00CF5125" w:rsidRDefault="00CA763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F5125" w:rsidRPr="00CF5125">
        <w:rPr>
          <w:rFonts w:ascii="Times New Roman" w:eastAsia="Times New Roman" w:hAnsi="Times New Roman" w:cs="Times New Roman"/>
          <w:lang w:eastAsia="ru-RU"/>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F5125" w:rsidRPr="00CF5125" w:rsidRDefault="00CA763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F5125" w:rsidRPr="00CF5125">
        <w:rPr>
          <w:rFonts w:ascii="Times New Roman" w:eastAsia="Times New Roman" w:hAnsi="Times New Roman" w:cs="Times New Roman"/>
          <w:lang w:eastAsia="ru-RU"/>
        </w:rPr>
        <w:t>в удовлетворении ходатайства о восстановлении пропущенного срока на подачу жалобы отказано;</w:t>
      </w:r>
    </w:p>
    <w:p w:rsidR="00CF5125" w:rsidRPr="00CF5125" w:rsidRDefault="00CA763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F5125" w:rsidRPr="00CF5125">
        <w:rPr>
          <w:rFonts w:ascii="Times New Roman" w:eastAsia="Times New Roman" w:hAnsi="Times New Roman" w:cs="Times New Roman"/>
          <w:lang w:eastAsia="ru-RU"/>
        </w:rPr>
        <w:t>до принятия решения по жалобе от контролируемого лица, ее подавшего, поступило заявление об отзыве жалобы;</w:t>
      </w:r>
    </w:p>
    <w:p w:rsidR="00CF5125" w:rsidRPr="00CF5125" w:rsidRDefault="00CA763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F5125" w:rsidRPr="00CF5125">
        <w:rPr>
          <w:rFonts w:ascii="Times New Roman" w:eastAsia="Times New Roman" w:hAnsi="Times New Roman" w:cs="Times New Roman"/>
          <w:lang w:eastAsia="ru-RU"/>
        </w:rPr>
        <w:t>имеется решение суда по вопросам, поставленным в жалобе;</w:t>
      </w:r>
    </w:p>
    <w:p w:rsidR="00CF5125" w:rsidRPr="00CF5125" w:rsidRDefault="00CA763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F5125" w:rsidRPr="00CF5125">
        <w:rPr>
          <w:rFonts w:ascii="Times New Roman" w:eastAsia="Times New Roman" w:hAnsi="Times New Roman" w:cs="Times New Roman"/>
          <w:lang w:eastAsia="ru-RU"/>
        </w:rPr>
        <w:t>ранее в Контрольный орган была подана другая жалоба от того же контролируемого лица по тем же основаниям;</w:t>
      </w:r>
    </w:p>
    <w:p w:rsidR="00CF5125" w:rsidRPr="00CF5125" w:rsidRDefault="00CA763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CF5125" w:rsidRPr="00CF5125">
        <w:rPr>
          <w:rFonts w:ascii="Times New Roman" w:eastAsia="Times New Roman" w:hAnsi="Times New Roman" w:cs="Times New Roman"/>
          <w:lang w:eastAsia="ru-RU"/>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F5125" w:rsidRPr="00CF5125" w:rsidRDefault="00CA763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F5125" w:rsidRPr="00CF5125">
        <w:rPr>
          <w:rFonts w:ascii="Times New Roman" w:eastAsia="Times New Roman" w:hAnsi="Times New Roman" w:cs="Times New Roman"/>
          <w:lang w:eastAsia="ru-RU"/>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F5125" w:rsidRPr="00CF5125" w:rsidRDefault="00CA763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F5125" w:rsidRPr="00CF5125">
        <w:rPr>
          <w:rFonts w:ascii="Times New Roman" w:eastAsia="Times New Roman" w:hAnsi="Times New Roman" w:cs="Times New Roman"/>
          <w:lang w:eastAsia="ru-RU"/>
        </w:rPr>
        <w:t>жалоба подана в ненадлежащий орган;</w:t>
      </w:r>
    </w:p>
    <w:p w:rsidR="00CF5125" w:rsidRPr="00CF5125" w:rsidRDefault="00CA7632" w:rsidP="006D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CF5125" w:rsidRPr="00CF5125">
        <w:rPr>
          <w:rFonts w:ascii="Times New Roman" w:eastAsia="Times New Roman" w:hAnsi="Times New Roman" w:cs="Times New Roman"/>
          <w:lang w:eastAsia="ru-RU"/>
        </w:rPr>
        <w:t>законодательством Российской Федерации предусмотрен только судебный порядок обжалования решений Контрольного органа.</w:t>
      </w:r>
    </w:p>
    <w:p w:rsidR="00CF5125" w:rsidRPr="00CF5125" w:rsidRDefault="006D5D2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5.13.</w:t>
      </w:r>
      <w:r w:rsidR="00CF5125" w:rsidRPr="00CF5125">
        <w:rPr>
          <w:rFonts w:ascii="Times New Roman" w:eastAsia="Times New Roman" w:hAnsi="Times New Roman" w:cs="Times New Roman"/>
          <w:lang w:eastAsia="ru-RU"/>
        </w:rPr>
        <w:t xml:space="preserve">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F5125" w:rsidRPr="00CF5125" w:rsidRDefault="006D5D22" w:rsidP="00CF5125">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5.14.</w:t>
      </w:r>
      <w:r w:rsidR="00CF5125" w:rsidRPr="00CF5125">
        <w:rPr>
          <w:rFonts w:ascii="Times New Roman" w:eastAsia="Times New Roman" w:hAnsi="Times New Roman" w:cs="Times New Roman"/>
          <w:lang w:eastAsia="ru-RU"/>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w:t>
      </w:r>
      <w:r>
        <w:rPr>
          <w:rFonts w:ascii="Times New Roman" w:eastAsia="Times New Roman" w:hAnsi="Times New Roman" w:cs="Times New Roman"/>
          <w:lang w:eastAsia="ru-RU"/>
        </w:rPr>
        <w:t xml:space="preserve">дебного обжалования контрольной </w:t>
      </w:r>
      <w:r w:rsidR="00CF5125" w:rsidRPr="00CF5125">
        <w:rPr>
          <w:rFonts w:ascii="Times New Roman" w:eastAsia="Times New Roman" w:hAnsi="Times New Roman" w:cs="Times New Roman"/>
          <w:lang w:eastAsia="ru-RU"/>
        </w:rPr>
        <w:t>(надзорной) деятельности, утвержденными Правительством Российской Федерации.</w:t>
      </w:r>
    </w:p>
    <w:p w:rsidR="00CF5125" w:rsidRPr="00CF5125" w:rsidRDefault="00CE37C8" w:rsidP="006D5D22">
      <w:pPr>
        <w:tabs>
          <w:tab w:val="left" w:pos="1134"/>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5.15.</w:t>
      </w:r>
      <w:r w:rsidR="00CF5125" w:rsidRPr="00CF5125">
        <w:rPr>
          <w:rFonts w:ascii="Times New Roman" w:eastAsia="Times New Roman" w:hAnsi="Times New Roman" w:cs="Times New Roman"/>
          <w:color w:val="000000"/>
          <w:lang w:eastAsia="ru-RU"/>
        </w:rPr>
        <w:t xml:space="preserve">Жалоба подлежит рассмотрению руководителем </w:t>
      </w:r>
      <w:r w:rsidR="00CF5125" w:rsidRPr="00CF5125">
        <w:rPr>
          <w:rFonts w:ascii="Times New Roman" w:eastAsia="Times New Roman" w:hAnsi="Times New Roman" w:cs="Times New Roman"/>
          <w:lang w:eastAsia="ru-RU"/>
        </w:rPr>
        <w:t xml:space="preserve">(заместителем руководителя) </w:t>
      </w:r>
      <w:r w:rsidR="00CF5125" w:rsidRPr="00CF5125">
        <w:rPr>
          <w:rFonts w:ascii="Times New Roman" w:eastAsia="Times New Roman" w:hAnsi="Times New Roman" w:cs="Times New Roman"/>
          <w:color w:val="000000"/>
          <w:lang w:eastAsia="ru-RU"/>
        </w:rPr>
        <w:t xml:space="preserve">Контрольного органа в течение 20 рабочих дней со дня ее регистрации. </w:t>
      </w:r>
    </w:p>
    <w:p w:rsidR="00CF5125" w:rsidRPr="00CF5125" w:rsidRDefault="006D5D2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5.16.</w:t>
      </w:r>
      <w:r w:rsidR="00CF5125" w:rsidRPr="00CF5125">
        <w:rPr>
          <w:rFonts w:ascii="Times New Roman" w:eastAsia="Times New Roman" w:hAnsi="Times New Roman" w:cs="Times New Roman"/>
          <w:lang w:eastAsia="ru-RU"/>
        </w:rPr>
        <w:t>Указанный срок может быть продлен на двадцать рабочих дней, в следующих исключительных случаях:</w:t>
      </w:r>
    </w:p>
    <w:p w:rsidR="00CF5125" w:rsidRPr="00CF5125" w:rsidRDefault="00CE37C8"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F5125" w:rsidRPr="00CF5125">
        <w:rPr>
          <w:rFonts w:ascii="Times New Roman" w:eastAsia="Times New Roman" w:hAnsi="Times New Roman" w:cs="Times New Roman"/>
          <w:lang w:eastAsia="ru-RU"/>
        </w:rPr>
        <w:t>проведение в отношении должностного лица действия (бездействия) которого обжалуются служебной проверки по фактам, указанным в жалобе;</w:t>
      </w:r>
    </w:p>
    <w:p w:rsidR="00CF5125" w:rsidRPr="00CF5125" w:rsidRDefault="00CE37C8"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2)о</w:t>
      </w:r>
      <w:r w:rsidR="00CF5125" w:rsidRPr="00CF5125">
        <w:rPr>
          <w:rFonts w:ascii="Times New Roman" w:eastAsia="Times New Roman" w:hAnsi="Times New Roman" w:cs="Times New Roman"/>
          <w:lang w:eastAsia="ru-RU"/>
        </w:rPr>
        <w:t>тсутствие должностного лица действия (б</w:t>
      </w:r>
      <w:r w:rsidR="00162F24">
        <w:rPr>
          <w:rFonts w:ascii="Times New Roman" w:eastAsia="Times New Roman" w:hAnsi="Times New Roman" w:cs="Times New Roman"/>
          <w:lang w:eastAsia="ru-RU"/>
        </w:rPr>
        <w:t>ездействия) которого обжалуются</w:t>
      </w:r>
      <w:r w:rsidR="00CF5125" w:rsidRPr="00CF5125">
        <w:rPr>
          <w:rFonts w:ascii="Times New Roman" w:eastAsia="Times New Roman" w:hAnsi="Times New Roman" w:cs="Times New Roman"/>
          <w:lang w:eastAsia="ru-RU"/>
        </w:rPr>
        <w:t xml:space="preserve"> по уважительной причине (болезнь, отпуск, командировка).</w:t>
      </w:r>
    </w:p>
    <w:p w:rsidR="00CF5125" w:rsidRPr="00CF5125" w:rsidRDefault="006D5D22"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5.17.</w:t>
      </w:r>
      <w:r w:rsidR="00CF5125" w:rsidRPr="00CF5125">
        <w:rPr>
          <w:rFonts w:ascii="Times New Roman" w:eastAsia="Times New Roman" w:hAnsi="Times New Roman" w:cs="Times New Roman"/>
          <w:lang w:eastAsia="ru-RU"/>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F5125" w:rsidRPr="00CF5125" w:rsidRDefault="00CA7632" w:rsidP="00CA763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F5125" w:rsidRPr="00CF5125" w:rsidRDefault="00CA7632" w:rsidP="00CA763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F5125" w:rsidRPr="00CF5125" w:rsidRDefault="006D5D2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5.18.</w:t>
      </w:r>
      <w:r w:rsidR="00CF5125" w:rsidRPr="00CF5125">
        <w:rPr>
          <w:rFonts w:ascii="Times New Roman" w:eastAsia="Times New Roman" w:hAnsi="Times New Roman" w:cs="Times New Roman"/>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F5125" w:rsidRPr="00CF5125" w:rsidRDefault="00CA7632" w:rsidP="00CA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F5125" w:rsidRPr="00CF5125" w:rsidRDefault="006D5D22"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5.19.</w:t>
      </w:r>
      <w:r w:rsidR="00CF5125" w:rsidRPr="00CF5125">
        <w:rPr>
          <w:rFonts w:ascii="Times New Roman" w:eastAsia="Times New Roman" w:hAnsi="Times New Roman" w:cs="Times New Roman"/>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F5125" w:rsidRPr="00CF5125" w:rsidRDefault="006D5D22" w:rsidP="006D5D2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5.20.</w:t>
      </w:r>
      <w:r w:rsidR="00CF5125" w:rsidRPr="00CF5125">
        <w:rPr>
          <w:rFonts w:ascii="Times New Roman" w:eastAsia="Times New Roman" w:hAnsi="Times New Roman" w:cs="Times New Roman"/>
          <w:lang w:eastAsia="ru-RU"/>
        </w:rPr>
        <w:t>По итогам рассмотрения жалобы руководитель (заместитель руководителя) Контрольного органа принимает одно из следующих решений:</w:t>
      </w:r>
    </w:p>
    <w:p w:rsidR="00CF5125" w:rsidRPr="00CF5125" w:rsidRDefault="00162F24"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F5125" w:rsidRPr="00CF5125">
        <w:rPr>
          <w:rFonts w:ascii="Times New Roman" w:eastAsia="Times New Roman" w:hAnsi="Times New Roman" w:cs="Times New Roman"/>
          <w:lang w:eastAsia="ru-RU"/>
        </w:rPr>
        <w:t>оставляет жалобу без удовлетворения;</w:t>
      </w:r>
    </w:p>
    <w:p w:rsidR="00CF5125" w:rsidRPr="00CF5125" w:rsidRDefault="00162F24"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F5125" w:rsidRPr="00CF5125">
        <w:rPr>
          <w:rFonts w:ascii="Times New Roman" w:eastAsia="Times New Roman" w:hAnsi="Times New Roman" w:cs="Times New Roman"/>
          <w:lang w:eastAsia="ru-RU"/>
        </w:rPr>
        <w:t>отменяет решение Контрольного органа полностью или частично;</w:t>
      </w:r>
    </w:p>
    <w:p w:rsidR="00CF5125" w:rsidRPr="00CF5125" w:rsidRDefault="00162F24"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F5125" w:rsidRPr="00CF5125">
        <w:rPr>
          <w:rFonts w:ascii="Times New Roman" w:eastAsia="Times New Roman" w:hAnsi="Times New Roman" w:cs="Times New Roman"/>
          <w:lang w:eastAsia="ru-RU"/>
        </w:rPr>
        <w:t>отменяет решение Контрольного органа полностью и принимает новое решение;</w:t>
      </w:r>
    </w:p>
    <w:p w:rsidR="00CF5125" w:rsidRPr="00CF5125" w:rsidRDefault="00162F24" w:rsidP="006D5D22">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F5125" w:rsidRPr="00CF5125">
        <w:rPr>
          <w:rFonts w:ascii="Times New Roman" w:eastAsia="Times New Roman" w:hAnsi="Times New Roman" w:cs="Times New Roman"/>
          <w:lang w:eastAsia="ru-RU"/>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F5125" w:rsidRPr="00CF5125" w:rsidRDefault="006D5D22" w:rsidP="00CF5125">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5.21.</w:t>
      </w:r>
      <w:r w:rsidR="00CF5125" w:rsidRPr="00CF5125">
        <w:rPr>
          <w:rFonts w:ascii="Times New Roman" w:eastAsia="Times New Roman" w:hAnsi="Times New Roman" w:cs="Times New Roman"/>
          <w:lang w:eastAsia="ru-RU"/>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F5125" w:rsidRPr="00CF5125" w:rsidRDefault="00CF5125" w:rsidP="00CF5125">
      <w:pPr>
        <w:widowControl w:val="0"/>
        <w:spacing w:after="0" w:line="240" w:lineRule="auto"/>
        <w:ind w:firstLine="709"/>
        <w:jc w:val="center"/>
        <w:rPr>
          <w:rFonts w:ascii="Times New Roman" w:eastAsia="Times New Roman" w:hAnsi="Times New Roman" w:cs="Times New Roman"/>
          <w:b/>
          <w:lang w:eastAsia="ru-RU"/>
        </w:rPr>
      </w:pPr>
    </w:p>
    <w:p w:rsidR="00CF5125" w:rsidRPr="00CF5125" w:rsidRDefault="00CF5125" w:rsidP="00CF5125">
      <w:pPr>
        <w:tabs>
          <w:tab w:val="left" w:pos="1134"/>
        </w:tabs>
        <w:spacing w:after="0" w:line="240" w:lineRule="auto"/>
        <w:contextualSpacing/>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 xml:space="preserve">6. Ключевые показатели вида контроля и их целевые значения </w:t>
      </w:r>
    </w:p>
    <w:p w:rsidR="00CF5125" w:rsidRPr="00CF5125" w:rsidRDefault="00CF5125" w:rsidP="00CF5125">
      <w:pPr>
        <w:tabs>
          <w:tab w:val="left" w:pos="1134"/>
        </w:tabs>
        <w:spacing w:after="0" w:line="240" w:lineRule="auto"/>
        <w:contextualSpacing/>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для муниципального контроля</w:t>
      </w:r>
    </w:p>
    <w:p w:rsidR="00CF5125" w:rsidRPr="00CF5125" w:rsidRDefault="00CF5125" w:rsidP="00CF5125">
      <w:pPr>
        <w:tabs>
          <w:tab w:val="left" w:pos="1134"/>
        </w:tabs>
        <w:spacing w:after="0" w:line="240" w:lineRule="auto"/>
        <w:contextualSpacing/>
        <w:jc w:val="center"/>
        <w:rPr>
          <w:rFonts w:ascii="Times New Roman" w:eastAsia="Times New Roman" w:hAnsi="Times New Roman" w:cs="Times New Roman"/>
          <w:b/>
          <w:lang w:eastAsia="ru-RU"/>
        </w:rPr>
      </w:pPr>
    </w:p>
    <w:p w:rsidR="00CF5125" w:rsidRPr="00CF5125" w:rsidRDefault="00CA7632" w:rsidP="00CA7632">
      <w:pPr>
        <w:tabs>
          <w:tab w:val="left" w:pos="1134"/>
        </w:tabs>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 xml:space="preserve">Ключевые показатели муниципального контроля </w:t>
      </w:r>
      <w:bookmarkStart w:id="11" w:name="_Hlk73956884"/>
      <w:r w:rsidR="00CF5125" w:rsidRPr="00CF5125">
        <w:rPr>
          <w:rFonts w:ascii="Times New Roman" w:eastAsia="Times New Roman" w:hAnsi="Times New Roman" w:cs="Times New Roman"/>
          <w:lang w:eastAsia="ru-RU"/>
        </w:rPr>
        <w:t>и их целевые значения, индикативные показатели</w:t>
      </w:r>
      <w:bookmarkEnd w:id="11"/>
      <w:r w:rsidR="00CF5125" w:rsidRPr="00CF5125">
        <w:rPr>
          <w:rFonts w:ascii="Times New Roman" w:eastAsia="Times New Roman" w:hAnsi="Times New Roman" w:cs="Times New Roman"/>
          <w:lang w:eastAsia="ru-RU"/>
        </w:rPr>
        <w:t xml:space="preserve"> установлены приложением</w:t>
      </w:r>
      <w:r w:rsidR="00162F24">
        <w:rPr>
          <w:rFonts w:ascii="Times New Roman" w:eastAsia="Times New Roman" w:hAnsi="Times New Roman" w:cs="Times New Roman"/>
          <w:lang w:eastAsia="ru-RU"/>
        </w:rPr>
        <w:t xml:space="preserve">  </w:t>
      </w:r>
      <w:r w:rsidR="00CF5125" w:rsidRPr="00CF5125">
        <w:rPr>
          <w:rFonts w:ascii="Times New Roman" w:eastAsia="Times New Roman" w:hAnsi="Times New Roman" w:cs="Times New Roman"/>
          <w:lang w:eastAsia="ru-RU"/>
        </w:rPr>
        <w:t>4 к настоящему Положению.</w:t>
      </w:r>
    </w:p>
    <w:p w:rsidR="00CF5125" w:rsidRPr="00CF5125" w:rsidRDefault="00CF5125" w:rsidP="00CF5125">
      <w:pPr>
        <w:spacing w:after="0" w:line="240" w:lineRule="auto"/>
        <w:rPr>
          <w:rFonts w:ascii="Times New Roman" w:eastAsia="Times New Roman" w:hAnsi="Times New Roman" w:cs="Times New Roman"/>
          <w:color w:val="000000"/>
          <w:lang w:eastAsia="ru-RU"/>
        </w:rPr>
      </w:pPr>
    </w:p>
    <w:p w:rsidR="00CF5125" w:rsidRPr="00CF5125" w:rsidRDefault="00CF5125" w:rsidP="00CF5125">
      <w:pPr>
        <w:spacing w:after="0" w:line="240" w:lineRule="auto"/>
        <w:rPr>
          <w:rFonts w:ascii="Times New Roman" w:eastAsia="Times New Roman" w:hAnsi="Times New Roman" w:cs="Times New Roman"/>
          <w:color w:val="000000"/>
          <w:lang w:eastAsia="ru-RU"/>
        </w:rPr>
      </w:pPr>
    </w:p>
    <w:p w:rsidR="00CF5125" w:rsidRPr="00CF5125" w:rsidRDefault="00CF5125" w:rsidP="00CF5125">
      <w:pPr>
        <w:spacing w:after="0" w:line="240" w:lineRule="auto"/>
        <w:rPr>
          <w:rFonts w:ascii="Times New Roman" w:eastAsia="Times New Roman" w:hAnsi="Times New Roman" w:cs="Times New Roman"/>
          <w:color w:val="000000"/>
          <w:lang w:eastAsia="ru-RU"/>
        </w:rPr>
      </w:pPr>
    </w:p>
    <w:p w:rsidR="00CF5125" w:rsidRPr="00CF5125" w:rsidRDefault="00CF5125" w:rsidP="00CF5125">
      <w:pPr>
        <w:spacing w:after="0" w:line="240" w:lineRule="auto"/>
        <w:rPr>
          <w:rFonts w:ascii="Times New Roman" w:eastAsia="Times New Roman" w:hAnsi="Times New Roman" w:cs="Times New Roman"/>
          <w:color w:val="000000"/>
          <w:lang w:eastAsia="ru-RU"/>
        </w:rPr>
      </w:pPr>
    </w:p>
    <w:p w:rsidR="00CF5125" w:rsidRPr="00CF5125" w:rsidRDefault="00CF5125" w:rsidP="00CF5125">
      <w:pPr>
        <w:spacing w:after="0" w:line="240" w:lineRule="auto"/>
        <w:rPr>
          <w:rFonts w:ascii="Times New Roman" w:eastAsia="Times New Roman" w:hAnsi="Times New Roman" w:cs="Times New Roman"/>
          <w:color w:val="000000"/>
          <w:lang w:eastAsia="ru-RU"/>
        </w:rPr>
      </w:pPr>
    </w:p>
    <w:p w:rsidR="00CF5125" w:rsidRPr="00CF5125" w:rsidRDefault="00CF5125" w:rsidP="00CF5125">
      <w:pPr>
        <w:spacing w:after="0" w:line="240" w:lineRule="auto"/>
        <w:rPr>
          <w:rFonts w:ascii="Times New Roman" w:eastAsia="Times New Roman" w:hAnsi="Times New Roman" w:cs="Times New Roman"/>
          <w:color w:val="000000"/>
          <w:lang w:eastAsia="ru-RU"/>
        </w:rPr>
      </w:pPr>
    </w:p>
    <w:p w:rsidR="00CF5125" w:rsidRPr="00CF5125" w:rsidRDefault="00CF5125" w:rsidP="00CF5125">
      <w:pPr>
        <w:spacing w:after="0" w:line="240" w:lineRule="auto"/>
        <w:rPr>
          <w:rFonts w:ascii="Times New Roman" w:eastAsia="Times New Roman" w:hAnsi="Times New Roman" w:cs="Times New Roman"/>
          <w:color w:val="000000"/>
          <w:lang w:eastAsia="ru-RU"/>
        </w:rPr>
      </w:pPr>
    </w:p>
    <w:p w:rsidR="00CF5125" w:rsidRPr="00CF5125" w:rsidRDefault="00CF5125" w:rsidP="00CF5125">
      <w:pPr>
        <w:spacing w:after="0" w:line="240" w:lineRule="auto"/>
        <w:rPr>
          <w:rFonts w:ascii="Times New Roman" w:eastAsia="Times New Roman" w:hAnsi="Times New Roman" w:cs="Times New Roman"/>
          <w:color w:val="000000"/>
          <w:lang w:eastAsia="ru-RU"/>
        </w:rPr>
      </w:pPr>
    </w:p>
    <w:p w:rsidR="00CF5125" w:rsidRPr="00CF5125" w:rsidRDefault="00CF5125" w:rsidP="004745EA">
      <w:pPr>
        <w:spacing w:after="0" w:line="240" w:lineRule="auto"/>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br w:type="page"/>
      </w:r>
    </w:p>
    <w:p w:rsidR="00CF5125" w:rsidRPr="00CF5125" w:rsidRDefault="00CF5125" w:rsidP="00D70DAA">
      <w:pPr>
        <w:spacing w:after="0" w:line="240" w:lineRule="auto"/>
        <w:ind w:left="4536"/>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lastRenderedPageBreak/>
        <w:t>Приложение 1</w:t>
      </w:r>
    </w:p>
    <w:p w:rsidR="00CF5125" w:rsidRPr="00CF5125" w:rsidRDefault="00CF5125" w:rsidP="00D70DAA">
      <w:pPr>
        <w:spacing w:after="0" w:line="240" w:lineRule="auto"/>
        <w:ind w:left="4536"/>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xml:space="preserve">к Положению о </w:t>
      </w:r>
      <w:proofErr w:type="gramStart"/>
      <w:r w:rsidRPr="00CF5125">
        <w:rPr>
          <w:rFonts w:ascii="Times New Roman" w:eastAsia="Times New Roman" w:hAnsi="Times New Roman" w:cs="Times New Roman"/>
          <w:color w:val="000000"/>
          <w:lang w:eastAsia="ru-RU"/>
        </w:rPr>
        <w:t>муниципальном</w:t>
      </w:r>
      <w:proofErr w:type="gramEnd"/>
    </w:p>
    <w:p w:rsidR="00D70DAA" w:rsidRDefault="00CF5125" w:rsidP="00D70DAA">
      <w:pPr>
        <w:spacing w:after="0" w:line="240" w:lineRule="auto"/>
        <w:ind w:left="4536"/>
        <w:jc w:val="center"/>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xml:space="preserve">жилищном контроле на территории </w:t>
      </w:r>
      <w:proofErr w:type="gramStart"/>
      <w:r w:rsidR="004745EA">
        <w:rPr>
          <w:rFonts w:ascii="Times New Roman" w:eastAsia="Times New Roman" w:hAnsi="Times New Roman" w:cs="Times New Roman"/>
          <w:color w:val="000000"/>
          <w:lang w:eastAsia="ru-RU"/>
        </w:rPr>
        <w:t>Весьегонского</w:t>
      </w:r>
      <w:proofErr w:type="gramEnd"/>
      <w:r w:rsidR="00D70DAA">
        <w:rPr>
          <w:rFonts w:ascii="Times New Roman" w:eastAsia="Times New Roman" w:hAnsi="Times New Roman" w:cs="Times New Roman"/>
          <w:color w:val="000000"/>
          <w:lang w:eastAsia="ru-RU"/>
        </w:rPr>
        <w:t xml:space="preserve"> </w:t>
      </w:r>
    </w:p>
    <w:p w:rsidR="00CF5125" w:rsidRPr="00CF5125" w:rsidRDefault="00CF5125" w:rsidP="00D70DAA">
      <w:pPr>
        <w:spacing w:after="0" w:line="240" w:lineRule="auto"/>
        <w:ind w:left="4536"/>
        <w:rPr>
          <w:rFonts w:ascii="Times New Roman" w:eastAsia="Times New Roman" w:hAnsi="Times New Roman" w:cs="Times New Roman"/>
          <w:color w:val="000000"/>
          <w:vertAlign w:val="superscript"/>
          <w:lang w:eastAsia="ru-RU"/>
        </w:rPr>
      </w:pPr>
      <w:r w:rsidRPr="00CF5125">
        <w:rPr>
          <w:rFonts w:ascii="Times New Roman" w:eastAsia="Times New Roman" w:hAnsi="Times New Roman" w:cs="Times New Roman"/>
          <w:color w:val="000000"/>
          <w:lang w:eastAsia="ru-RU"/>
        </w:rPr>
        <w:t>муниципального округа Тверской области</w:t>
      </w:r>
    </w:p>
    <w:p w:rsidR="00CF5125" w:rsidRPr="00CF5125" w:rsidRDefault="00CF5125" w:rsidP="00CF5125">
      <w:pPr>
        <w:tabs>
          <w:tab w:val="left" w:pos="1134"/>
        </w:tabs>
        <w:spacing w:after="0" w:line="240" w:lineRule="auto"/>
        <w:contextualSpacing/>
        <w:jc w:val="both"/>
        <w:rPr>
          <w:rFonts w:ascii="Times New Roman" w:eastAsia="Times New Roman" w:hAnsi="Times New Roman" w:cs="Times New Roman"/>
          <w:b/>
          <w:lang w:eastAsia="ru-RU"/>
        </w:rPr>
      </w:pPr>
    </w:p>
    <w:p w:rsidR="00CF5125" w:rsidRPr="00CF5125" w:rsidRDefault="00CF5125" w:rsidP="00CF5125">
      <w:pPr>
        <w:widowControl w:val="0"/>
        <w:spacing w:after="0" w:line="192" w:lineRule="auto"/>
        <w:ind w:left="4535"/>
        <w:outlineLvl w:val="1"/>
        <w:rPr>
          <w:rFonts w:ascii="Times New Roman" w:eastAsia="Times New Roman" w:hAnsi="Times New Roman" w:cs="Times New Roman"/>
          <w:lang w:eastAsia="ru-RU"/>
        </w:rPr>
      </w:pPr>
    </w:p>
    <w:p w:rsidR="00CF5125" w:rsidRPr="00CF5125" w:rsidRDefault="00CF5125" w:rsidP="00CF5125">
      <w:pPr>
        <w:widowControl w:val="0"/>
        <w:spacing w:after="0" w:line="240" w:lineRule="auto"/>
        <w:ind w:firstLine="720"/>
        <w:jc w:val="right"/>
        <w:rPr>
          <w:rFonts w:ascii="Times New Roman" w:eastAsia="Times New Roman" w:hAnsi="Times New Roman" w:cs="Times New Roman"/>
          <w:shd w:val="clear" w:color="auto" w:fill="F1C100"/>
          <w:lang w:eastAsia="ru-RU"/>
        </w:rPr>
      </w:pPr>
    </w:p>
    <w:p w:rsidR="00CF5125" w:rsidRPr="00CF5125" w:rsidRDefault="00CF5125" w:rsidP="00CF5125">
      <w:pPr>
        <w:widowControl w:val="0"/>
        <w:spacing w:after="0" w:line="240" w:lineRule="auto"/>
        <w:jc w:val="center"/>
        <w:rPr>
          <w:rFonts w:ascii="Times New Roman" w:eastAsia="Times New Roman" w:hAnsi="Times New Roman" w:cs="Times New Roman"/>
          <w:b/>
          <w:lang w:eastAsia="ru-RU"/>
        </w:rPr>
      </w:pPr>
      <w:r w:rsidRPr="00CF5125">
        <w:rPr>
          <w:rFonts w:ascii="Times New Roman" w:eastAsia="Times New Roman" w:hAnsi="Times New Roman" w:cs="Times New Roman"/>
          <w:b/>
          <w:lang w:eastAsia="ru-RU"/>
        </w:rPr>
        <w:t xml:space="preserve">Перечень должностных лиц </w:t>
      </w:r>
    </w:p>
    <w:p w:rsidR="00CF5125" w:rsidRPr="00CF5125" w:rsidRDefault="004745EA" w:rsidP="00CF512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Весьегонского</w:t>
      </w:r>
      <w:r w:rsidR="00CF5125" w:rsidRPr="00CF5125">
        <w:rPr>
          <w:rFonts w:ascii="Times New Roman" w:eastAsia="Times New Roman" w:hAnsi="Times New Roman" w:cs="Times New Roman"/>
          <w:b/>
          <w:lang w:eastAsia="ru-RU"/>
        </w:rPr>
        <w:t xml:space="preserve"> муниципального округа Тверской области, уполномоченных на осуществление муниципального </w:t>
      </w:r>
      <w:r>
        <w:rPr>
          <w:rFonts w:ascii="Times New Roman" w:eastAsia="Times New Roman" w:hAnsi="Times New Roman" w:cs="Times New Roman"/>
          <w:b/>
          <w:lang w:eastAsia="ru-RU"/>
        </w:rPr>
        <w:t>жилищного</w:t>
      </w:r>
      <w:r w:rsidR="00CF5125" w:rsidRPr="00CF5125">
        <w:rPr>
          <w:rFonts w:ascii="Times New Roman" w:eastAsia="Times New Roman" w:hAnsi="Times New Roman" w:cs="Times New Roman"/>
          <w:b/>
          <w:lang w:eastAsia="ru-RU"/>
        </w:rPr>
        <w:t xml:space="preserve"> контроля</w:t>
      </w:r>
    </w:p>
    <w:p w:rsidR="00CF5125" w:rsidRPr="00CF5125" w:rsidRDefault="00CF5125" w:rsidP="00CF5125">
      <w:pPr>
        <w:widowControl w:val="0"/>
        <w:spacing w:after="0" w:line="240" w:lineRule="auto"/>
        <w:jc w:val="center"/>
        <w:rPr>
          <w:rFonts w:ascii="Times New Roman" w:eastAsia="Times New Roman" w:hAnsi="Times New Roman" w:cs="Times New Roman"/>
          <w:lang w:eastAsia="ru-RU"/>
        </w:rPr>
      </w:pPr>
    </w:p>
    <w:p w:rsidR="00CF5125" w:rsidRPr="00CF5125" w:rsidRDefault="00CF5125" w:rsidP="00CF5125">
      <w:pPr>
        <w:widowControl w:val="0"/>
        <w:spacing w:after="0" w:line="240" w:lineRule="auto"/>
        <w:ind w:firstLine="720"/>
        <w:jc w:val="center"/>
        <w:rPr>
          <w:rFonts w:ascii="Times New Roman" w:eastAsia="Times New Roman" w:hAnsi="Times New Roman" w:cs="Times New Roman"/>
          <w:lang w:eastAsia="ru-RU"/>
        </w:rPr>
      </w:pPr>
    </w:p>
    <w:p w:rsidR="00CF5125" w:rsidRPr="00CF5125" w:rsidRDefault="00CF5125" w:rsidP="00CF5125">
      <w:pPr>
        <w:widowControl w:val="0"/>
        <w:spacing w:after="0" w:line="240" w:lineRule="auto"/>
        <w:ind w:left="720"/>
        <w:jc w:val="both"/>
        <w:rPr>
          <w:rFonts w:ascii="Times New Roman" w:eastAsia="Times New Roman" w:hAnsi="Times New Roman" w:cs="Times New Roman"/>
          <w:lang w:eastAsia="ru-RU"/>
        </w:rPr>
      </w:pPr>
    </w:p>
    <w:p w:rsidR="00625732" w:rsidRDefault="008C5140" w:rsidP="00625732">
      <w:pPr>
        <w:widowControl w:val="0"/>
        <w:spacing w:after="0" w:line="240" w:lineRule="auto"/>
        <w:ind w:left="-502"/>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Козлов А.В</w:t>
      </w:r>
      <w:r w:rsidR="00D70DA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 з</w:t>
      </w:r>
      <w:r w:rsidR="00CF5125" w:rsidRPr="00CF5125">
        <w:rPr>
          <w:rFonts w:ascii="Times New Roman" w:eastAsia="Times New Roman" w:hAnsi="Times New Roman" w:cs="Times New Roman"/>
          <w:lang w:eastAsia="ru-RU"/>
        </w:rPr>
        <w:t xml:space="preserve">аместитель Главы Администрации </w:t>
      </w:r>
      <w:r w:rsidR="004745EA">
        <w:rPr>
          <w:rFonts w:ascii="Times New Roman" w:eastAsia="Times New Roman" w:hAnsi="Times New Roman" w:cs="Times New Roman"/>
          <w:lang w:eastAsia="ru-RU"/>
        </w:rPr>
        <w:t>Весьегонского</w:t>
      </w:r>
      <w:r w:rsidR="00CF5125" w:rsidRPr="00CF5125">
        <w:rPr>
          <w:rFonts w:ascii="Times New Roman" w:eastAsia="Times New Roman" w:hAnsi="Times New Roman" w:cs="Times New Roman"/>
          <w:lang w:eastAsia="ru-RU"/>
        </w:rPr>
        <w:t xml:space="preserve"> муниципального округа по вопросам </w:t>
      </w:r>
      <w:r w:rsidR="004745EA" w:rsidRPr="004745EA">
        <w:rPr>
          <w:rFonts w:ascii="Times New Roman" w:eastAsia="Times New Roman" w:hAnsi="Times New Roman" w:cs="Times New Roman"/>
          <w:lang w:eastAsia="ru-RU"/>
        </w:rPr>
        <w:t>жилищно-коммунального хозяйства</w:t>
      </w:r>
      <w:r w:rsidR="004745EA">
        <w:rPr>
          <w:rFonts w:ascii="Times New Roman" w:eastAsia="Times New Roman" w:hAnsi="Times New Roman" w:cs="Times New Roman"/>
          <w:lang w:eastAsia="ru-RU"/>
        </w:rPr>
        <w:t xml:space="preserve"> и благоустройства территории</w:t>
      </w:r>
    </w:p>
    <w:p w:rsidR="00625732" w:rsidRDefault="00625732" w:rsidP="00625732">
      <w:pPr>
        <w:widowControl w:val="0"/>
        <w:spacing w:after="0" w:line="240" w:lineRule="auto"/>
        <w:ind w:left="-502"/>
        <w:jc w:val="both"/>
        <w:rPr>
          <w:rFonts w:ascii="Times New Roman" w:eastAsia="Times New Roman" w:hAnsi="Times New Roman" w:cs="Times New Roman"/>
          <w:lang w:eastAsia="ru-RU"/>
        </w:rPr>
      </w:pPr>
    </w:p>
    <w:p w:rsidR="002C1A26" w:rsidRDefault="008C5140" w:rsidP="002C1A26">
      <w:pPr>
        <w:widowControl w:val="0"/>
        <w:spacing w:after="0" w:line="240" w:lineRule="auto"/>
        <w:ind w:left="-502"/>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Мурцева</w:t>
      </w:r>
      <w:proofErr w:type="spellEnd"/>
      <w:r>
        <w:rPr>
          <w:rFonts w:ascii="Times New Roman" w:eastAsia="Times New Roman" w:hAnsi="Times New Roman" w:cs="Times New Roman"/>
          <w:lang w:eastAsia="ru-RU"/>
        </w:rPr>
        <w:t xml:space="preserve"> Е.В</w:t>
      </w:r>
      <w:r w:rsidR="00D70DA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 з</w:t>
      </w:r>
      <w:r w:rsidR="004745EA">
        <w:rPr>
          <w:rFonts w:ascii="Times New Roman" w:eastAsia="Times New Roman" w:hAnsi="Times New Roman" w:cs="Times New Roman"/>
          <w:lang w:eastAsia="ru-RU"/>
        </w:rPr>
        <w:t xml:space="preserve">аведующий Отделом </w:t>
      </w:r>
      <w:r w:rsidR="004745EA" w:rsidRPr="004745EA">
        <w:rPr>
          <w:rFonts w:ascii="Times New Roman" w:eastAsia="Times New Roman" w:hAnsi="Times New Roman" w:cs="Times New Roman"/>
          <w:lang w:eastAsia="ru-RU"/>
        </w:rPr>
        <w:t>жилищно-коммунального хозяйства</w:t>
      </w:r>
      <w:r w:rsidR="004745EA">
        <w:rPr>
          <w:rFonts w:ascii="Times New Roman" w:eastAsia="Times New Roman" w:hAnsi="Times New Roman" w:cs="Times New Roman"/>
          <w:lang w:eastAsia="ru-RU"/>
        </w:rPr>
        <w:t xml:space="preserve"> и благоустройства территории </w:t>
      </w:r>
      <w:r w:rsidR="00625732">
        <w:rPr>
          <w:rFonts w:ascii="Times New Roman" w:eastAsia="Times New Roman" w:hAnsi="Times New Roman" w:cs="Times New Roman"/>
          <w:lang w:eastAsia="ru-RU"/>
        </w:rPr>
        <w:t xml:space="preserve">  </w:t>
      </w:r>
      <w:r w:rsidR="004745EA">
        <w:rPr>
          <w:rFonts w:ascii="Times New Roman" w:eastAsia="Times New Roman" w:hAnsi="Times New Roman" w:cs="Times New Roman"/>
          <w:lang w:eastAsia="ru-RU"/>
        </w:rPr>
        <w:t>Весьегонского муниципального округа</w:t>
      </w:r>
    </w:p>
    <w:p w:rsidR="002C1A26" w:rsidRDefault="002C1A26" w:rsidP="002C1A26">
      <w:pPr>
        <w:widowControl w:val="0"/>
        <w:spacing w:after="0" w:line="240" w:lineRule="auto"/>
        <w:ind w:left="-502"/>
        <w:jc w:val="both"/>
        <w:rPr>
          <w:rFonts w:ascii="Times New Roman" w:eastAsia="Times New Roman" w:hAnsi="Times New Roman" w:cs="Times New Roman"/>
          <w:lang w:eastAsia="ru-RU"/>
        </w:rPr>
      </w:pPr>
    </w:p>
    <w:p w:rsidR="00CF5125" w:rsidRPr="002C1A26" w:rsidRDefault="002262BE" w:rsidP="002C1A26">
      <w:pPr>
        <w:widowControl w:val="0"/>
        <w:spacing w:after="0" w:line="240" w:lineRule="auto"/>
        <w:ind w:left="-502"/>
        <w:jc w:val="both"/>
        <w:rPr>
          <w:rFonts w:ascii="Times New Roman" w:eastAsia="Times New Roman" w:hAnsi="Times New Roman" w:cs="Times New Roman"/>
          <w:lang w:eastAsia="ru-RU"/>
        </w:rPr>
      </w:pPr>
      <w:proofErr w:type="spellStart"/>
      <w:r>
        <w:rPr>
          <w:rFonts w:ascii="Times New Roman" w:eastAsia="Times New Roman" w:hAnsi="Times New Roman"/>
          <w:lang w:eastAsia="ru-RU"/>
        </w:rPr>
        <w:t>Минасян</w:t>
      </w:r>
      <w:proofErr w:type="spellEnd"/>
      <w:r>
        <w:rPr>
          <w:rFonts w:ascii="Times New Roman" w:eastAsia="Times New Roman" w:hAnsi="Times New Roman"/>
          <w:lang w:eastAsia="ru-RU"/>
        </w:rPr>
        <w:t xml:space="preserve"> Ю.Н</w:t>
      </w:r>
      <w:r w:rsidR="00D70DAA">
        <w:rPr>
          <w:rFonts w:ascii="Times New Roman" w:eastAsia="Times New Roman" w:hAnsi="Times New Roman"/>
          <w:lang w:eastAsia="ru-RU"/>
        </w:rPr>
        <w:t>.</w:t>
      </w:r>
      <w:r w:rsidR="00E36270">
        <w:rPr>
          <w:rFonts w:ascii="Times New Roman" w:eastAsia="Times New Roman" w:hAnsi="Times New Roman"/>
          <w:lang w:eastAsia="ru-RU"/>
        </w:rPr>
        <w:t xml:space="preserve"> </w:t>
      </w:r>
      <w:r w:rsidR="002C1A26" w:rsidRPr="002C1A26">
        <w:rPr>
          <w:rFonts w:ascii="Times New Roman" w:eastAsia="Times New Roman" w:hAnsi="Times New Roman"/>
          <w:lang w:eastAsia="ru-RU"/>
        </w:rPr>
        <w:t>-</w:t>
      </w:r>
      <w:r w:rsidR="00E36270">
        <w:rPr>
          <w:rFonts w:ascii="Times New Roman" w:eastAsia="Times New Roman" w:hAnsi="Times New Roman"/>
          <w:lang w:eastAsia="ru-RU"/>
        </w:rPr>
        <w:t xml:space="preserve"> </w:t>
      </w:r>
      <w:r w:rsidR="00824A31">
        <w:rPr>
          <w:rFonts w:ascii="Times New Roman" w:eastAsia="Times New Roman" w:hAnsi="Times New Roman"/>
          <w:lang w:eastAsia="ru-RU"/>
        </w:rPr>
        <w:t>главный специалист О</w:t>
      </w:r>
      <w:r w:rsidR="002C1A26" w:rsidRPr="002C1A26">
        <w:rPr>
          <w:rFonts w:ascii="Times New Roman" w:eastAsia="Times New Roman" w:hAnsi="Times New Roman"/>
          <w:lang w:eastAsia="ru-RU"/>
        </w:rPr>
        <w:t xml:space="preserve">тдела ЖКХ и благоустройства территории Весьегонского муниципального округа </w:t>
      </w:r>
    </w:p>
    <w:p w:rsidR="00CF5125" w:rsidRPr="00CF5125" w:rsidRDefault="00CF5125" w:rsidP="00CF5125">
      <w:pPr>
        <w:widowControl w:val="0"/>
        <w:spacing w:after="0" w:line="240" w:lineRule="auto"/>
        <w:ind w:firstLine="720"/>
        <w:jc w:val="both"/>
        <w:rPr>
          <w:rFonts w:ascii="Times New Roman" w:eastAsia="Times New Roman" w:hAnsi="Times New Roman" w:cs="Times New Roman"/>
          <w:lang w:eastAsia="ru-RU"/>
        </w:rPr>
      </w:pPr>
    </w:p>
    <w:p w:rsidR="00CF5125" w:rsidRPr="00CF5125" w:rsidRDefault="00CF5125" w:rsidP="00CF5125">
      <w:pPr>
        <w:widowControl w:val="0"/>
        <w:spacing w:after="0" w:line="240" w:lineRule="auto"/>
        <w:ind w:firstLine="720"/>
        <w:jc w:val="both"/>
        <w:rPr>
          <w:rFonts w:ascii="Times New Roman" w:eastAsia="Times New Roman" w:hAnsi="Times New Roman" w:cs="Times New Roman"/>
          <w:lang w:eastAsia="ru-RU"/>
        </w:rPr>
      </w:pPr>
    </w:p>
    <w:p w:rsidR="00CF5125" w:rsidRPr="00CF5125" w:rsidRDefault="00CF5125" w:rsidP="00CF5125">
      <w:pPr>
        <w:widowControl w:val="0"/>
        <w:spacing w:after="0" w:line="240" w:lineRule="auto"/>
        <w:ind w:firstLine="720"/>
        <w:jc w:val="both"/>
        <w:rPr>
          <w:rFonts w:ascii="Times New Roman" w:eastAsia="Times New Roman" w:hAnsi="Times New Roman" w:cs="Times New Roman"/>
          <w:lang w:eastAsia="ru-RU"/>
        </w:rPr>
      </w:pPr>
    </w:p>
    <w:p w:rsidR="00CF5125" w:rsidRPr="00CF5125" w:rsidRDefault="00CF5125" w:rsidP="00CF5125">
      <w:pPr>
        <w:widowControl w:val="0"/>
        <w:spacing w:after="0" w:line="240" w:lineRule="auto"/>
        <w:ind w:firstLine="720"/>
        <w:jc w:val="both"/>
        <w:rPr>
          <w:rFonts w:ascii="Times New Roman" w:eastAsia="Times New Roman" w:hAnsi="Times New Roman" w:cs="Times New Roman"/>
          <w:lang w:eastAsia="ru-RU"/>
        </w:rPr>
      </w:pPr>
    </w:p>
    <w:p w:rsidR="00CF5125" w:rsidRPr="00CF5125" w:rsidRDefault="00CF5125" w:rsidP="00CF5125">
      <w:pPr>
        <w:widowControl w:val="0"/>
        <w:spacing w:after="0" w:line="240" w:lineRule="auto"/>
        <w:ind w:firstLine="720"/>
        <w:jc w:val="both"/>
        <w:rPr>
          <w:rFonts w:ascii="Times New Roman" w:eastAsia="Times New Roman" w:hAnsi="Times New Roman" w:cs="Times New Roman"/>
          <w:lang w:eastAsia="ru-RU"/>
        </w:rPr>
      </w:pPr>
    </w:p>
    <w:p w:rsidR="00CF5125" w:rsidRPr="00CF5125" w:rsidRDefault="00CF5125" w:rsidP="00CF5125">
      <w:pPr>
        <w:widowControl w:val="0"/>
        <w:spacing w:after="0" w:line="240" w:lineRule="auto"/>
        <w:ind w:firstLine="720"/>
        <w:jc w:val="both"/>
        <w:rPr>
          <w:rFonts w:ascii="Times New Roman" w:eastAsia="Times New Roman" w:hAnsi="Times New Roman" w:cs="Times New Roman"/>
          <w:lang w:eastAsia="ru-RU"/>
        </w:rPr>
      </w:pPr>
    </w:p>
    <w:p w:rsidR="00CF5125" w:rsidRPr="00BE3B7E" w:rsidRDefault="00CF5125" w:rsidP="00BE3B7E">
      <w:pPr>
        <w:widowControl w:val="0"/>
        <w:spacing w:after="0" w:line="192" w:lineRule="auto"/>
        <w:ind w:left="4535"/>
        <w:outlineLvl w:val="1"/>
        <w:rPr>
          <w:rFonts w:ascii="Times New Roman" w:eastAsia="Times New Roman" w:hAnsi="Times New Roman" w:cs="Times New Roman"/>
          <w:vertAlign w:val="superscript"/>
          <w:lang w:eastAsia="ru-RU"/>
        </w:rPr>
      </w:pPr>
      <w:r w:rsidRPr="00CF5125">
        <w:rPr>
          <w:rFonts w:ascii="Times New Roman" w:eastAsia="Times New Roman" w:hAnsi="Times New Roman" w:cs="Times New Roman"/>
          <w:i/>
          <w:lang w:eastAsia="ru-RU"/>
        </w:rPr>
        <w:br w:type="page"/>
      </w:r>
    </w:p>
    <w:p w:rsidR="00CF5125" w:rsidRPr="00CF5125" w:rsidRDefault="00CF5125" w:rsidP="00CF5125">
      <w:pPr>
        <w:spacing w:after="0" w:line="240" w:lineRule="auto"/>
        <w:ind w:left="4536"/>
        <w:jc w:val="right"/>
        <w:rPr>
          <w:rFonts w:ascii="Times New Roman" w:eastAsia="Times New Roman" w:hAnsi="Times New Roman" w:cs="Times New Roman"/>
          <w:color w:val="000000"/>
          <w:lang w:eastAsia="ru-RU"/>
        </w:rPr>
      </w:pPr>
    </w:p>
    <w:p w:rsidR="00CF5125" w:rsidRPr="00CF5125" w:rsidRDefault="00CF5125" w:rsidP="00D70DAA">
      <w:pPr>
        <w:spacing w:after="0" w:line="240" w:lineRule="auto"/>
        <w:ind w:left="4536"/>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Приложение 2</w:t>
      </w:r>
    </w:p>
    <w:p w:rsidR="00CF5125" w:rsidRPr="00CF5125" w:rsidRDefault="00CF5125" w:rsidP="00D70DAA">
      <w:pPr>
        <w:spacing w:after="0" w:line="240" w:lineRule="auto"/>
        <w:ind w:left="4536"/>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xml:space="preserve">к Положению о </w:t>
      </w:r>
      <w:proofErr w:type="gramStart"/>
      <w:r w:rsidRPr="00CF5125">
        <w:rPr>
          <w:rFonts w:ascii="Times New Roman" w:eastAsia="Times New Roman" w:hAnsi="Times New Roman" w:cs="Times New Roman"/>
          <w:color w:val="000000"/>
          <w:lang w:eastAsia="ru-RU"/>
        </w:rPr>
        <w:t>муниципальном</w:t>
      </w:r>
      <w:proofErr w:type="gramEnd"/>
    </w:p>
    <w:p w:rsidR="00D70DAA" w:rsidRDefault="00CF5125" w:rsidP="00D70DAA">
      <w:pPr>
        <w:spacing w:after="0" w:line="240" w:lineRule="auto"/>
        <w:ind w:left="4536"/>
        <w:jc w:val="center"/>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xml:space="preserve">жилищном контроле на территории </w:t>
      </w:r>
      <w:proofErr w:type="gramStart"/>
      <w:r w:rsidR="00E16DD8">
        <w:rPr>
          <w:rFonts w:ascii="Times New Roman" w:eastAsia="Times New Roman" w:hAnsi="Times New Roman" w:cs="Times New Roman"/>
          <w:color w:val="000000"/>
          <w:lang w:eastAsia="ru-RU"/>
        </w:rPr>
        <w:t>Весьегонского</w:t>
      </w:r>
      <w:proofErr w:type="gramEnd"/>
      <w:r w:rsidRPr="00CF5125">
        <w:rPr>
          <w:rFonts w:ascii="Times New Roman" w:eastAsia="Times New Roman" w:hAnsi="Times New Roman" w:cs="Times New Roman"/>
          <w:color w:val="000000"/>
          <w:lang w:eastAsia="ru-RU"/>
        </w:rPr>
        <w:t xml:space="preserve"> </w:t>
      </w:r>
    </w:p>
    <w:p w:rsidR="00CF5125" w:rsidRDefault="00D70DAA" w:rsidP="00D70DAA">
      <w:pPr>
        <w:spacing w:after="0" w:line="240" w:lineRule="auto"/>
        <w:ind w:left="4536"/>
        <w:rPr>
          <w:rFonts w:ascii="Times New Roman" w:eastAsia="Times New Roman" w:hAnsi="Times New Roman" w:cs="Times New Roman"/>
          <w:i/>
          <w:color w:val="000000"/>
          <w:u w:val="single"/>
          <w:lang w:eastAsia="ru-RU"/>
        </w:rPr>
      </w:pPr>
      <w:r>
        <w:rPr>
          <w:rFonts w:ascii="Times New Roman" w:eastAsia="Times New Roman" w:hAnsi="Times New Roman" w:cs="Times New Roman"/>
          <w:color w:val="000000"/>
          <w:lang w:eastAsia="ru-RU"/>
        </w:rPr>
        <w:t>м</w:t>
      </w:r>
      <w:r w:rsidR="00CF5125" w:rsidRPr="00CF5125">
        <w:rPr>
          <w:rFonts w:ascii="Times New Roman" w:eastAsia="Times New Roman" w:hAnsi="Times New Roman" w:cs="Times New Roman"/>
          <w:color w:val="000000"/>
          <w:lang w:eastAsia="ru-RU"/>
        </w:rPr>
        <w:t>униципального округа Тверской области</w:t>
      </w:r>
    </w:p>
    <w:p w:rsidR="008C5140" w:rsidRPr="00CF5125" w:rsidRDefault="008C5140" w:rsidP="00CF5125">
      <w:pPr>
        <w:spacing w:after="0" w:line="240" w:lineRule="auto"/>
        <w:ind w:left="4536"/>
        <w:jc w:val="right"/>
        <w:rPr>
          <w:rFonts w:ascii="Times New Roman" w:eastAsia="Times New Roman" w:hAnsi="Times New Roman" w:cs="Times New Roman"/>
          <w:color w:val="000000"/>
          <w:vertAlign w:val="superscript"/>
          <w:lang w:eastAsia="ru-RU"/>
        </w:rPr>
      </w:pPr>
    </w:p>
    <w:p w:rsidR="00CF5125" w:rsidRPr="00CF5125" w:rsidRDefault="00CF5125" w:rsidP="00CF5125">
      <w:pPr>
        <w:widowControl w:val="0"/>
        <w:spacing w:after="0" w:line="192" w:lineRule="auto"/>
        <w:ind w:left="4535"/>
        <w:outlineLvl w:val="1"/>
        <w:rPr>
          <w:rFonts w:ascii="Times New Roman" w:eastAsia="Times New Roman" w:hAnsi="Times New Roman" w:cs="Times New Roman"/>
          <w:i/>
          <w:lang w:eastAsia="ru-RU"/>
        </w:rPr>
      </w:pPr>
    </w:p>
    <w:p w:rsidR="00CF5125" w:rsidRPr="00CF5125" w:rsidRDefault="00CF5125" w:rsidP="00CF5125">
      <w:pPr>
        <w:widowControl w:val="0"/>
        <w:spacing w:after="0" w:line="240" w:lineRule="auto"/>
        <w:jc w:val="center"/>
        <w:rPr>
          <w:rFonts w:ascii="Times New Roman" w:eastAsia="Times New Roman" w:hAnsi="Times New Roman" w:cs="Times New Roman"/>
          <w:b/>
          <w:color w:val="000000"/>
          <w:lang w:eastAsia="ru-RU"/>
        </w:rPr>
      </w:pPr>
      <w:r w:rsidRPr="00CF5125">
        <w:rPr>
          <w:rFonts w:ascii="Times New Roman" w:eastAsia="Times New Roman" w:hAnsi="Times New Roman" w:cs="Times New Roman"/>
          <w:b/>
          <w:color w:val="000000"/>
          <w:lang w:eastAsia="ru-RU"/>
        </w:rPr>
        <w:t xml:space="preserve">Критерии отнесения объектов контроля к категориям риска </w:t>
      </w:r>
    </w:p>
    <w:p w:rsidR="00CF5125" w:rsidRPr="00CF5125" w:rsidRDefault="00CF5125" w:rsidP="00CF5125">
      <w:pPr>
        <w:widowControl w:val="0"/>
        <w:spacing w:after="0" w:line="240" w:lineRule="auto"/>
        <w:jc w:val="center"/>
        <w:rPr>
          <w:rFonts w:ascii="Times New Roman" w:eastAsia="Times New Roman" w:hAnsi="Times New Roman" w:cs="Times New Roman"/>
          <w:color w:val="FF0000"/>
          <w:lang w:eastAsia="ru-RU"/>
        </w:rPr>
      </w:pPr>
      <w:r w:rsidRPr="00CF5125">
        <w:rPr>
          <w:rFonts w:ascii="Times New Roman" w:eastAsia="Times New Roman" w:hAnsi="Times New Roman" w:cs="Times New Roman"/>
          <w:b/>
          <w:color w:val="000000"/>
          <w:lang w:eastAsia="ru-RU"/>
        </w:rPr>
        <w:t>в рамках осуществления муниципального контроля</w:t>
      </w:r>
    </w:p>
    <w:p w:rsidR="00CF5125" w:rsidRPr="00CF5125" w:rsidRDefault="00CF5125" w:rsidP="00CF5125">
      <w:pPr>
        <w:widowControl w:val="0"/>
        <w:spacing w:after="0" w:line="240" w:lineRule="auto"/>
        <w:ind w:firstLine="709"/>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w:t>
      </w:r>
    </w:p>
    <w:p w:rsidR="00CF5125" w:rsidRPr="00CF5125" w:rsidRDefault="002262BE" w:rsidP="008C5140">
      <w:pPr>
        <w:widowControl w:val="0"/>
        <w:spacing w:after="0" w:line="240" w:lineRule="auto"/>
        <w:ind w:left="-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F5125" w:rsidRPr="00CF5125">
        <w:rPr>
          <w:rFonts w:ascii="Times New Roman" w:eastAsia="Times New Roman" w:hAnsi="Times New Roman" w:cs="Times New Roman"/>
          <w:color w:val="000000"/>
          <w:lang w:eastAsia="ru-RU"/>
        </w:rPr>
        <w:t>Отнесение объектов контроля к определенной категории риска осуществляется в зависимости от значения показателя риска:</w:t>
      </w:r>
    </w:p>
    <w:p w:rsidR="00CF5125" w:rsidRPr="00CF5125" w:rsidRDefault="00CF5125" w:rsidP="00DA4736">
      <w:pPr>
        <w:widowControl w:val="0"/>
        <w:spacing w:after="0" w:line="240" w:lineRule="auto"/>
        <w:ind w:left="-426"/>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при значении показателя риска более 6 объект контроля относится к категории высокого риска;</w:t>
      </w:r>
    </w:p>
    <w:p w:rsidR="00CF5125" w:rsidRPr="00CF5125" w:rsidRDefault="00CF5125" w:rsidP="00DA4736">
      <w:pPr>
        <w:widowControl w:val="0"/>
        <w:spacing w:after="0" w:line="240" w:lineRule="auto"/>
        <w:ind w:left="-426"/>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при значении показателя риска от 4 до 6 включительно - к категории среднего риска;</w:t>
      </w:r>
    </w:p>
    <w:p w:rsidR="00CF5125" w:rsidRPr="00CF5125" w:rsidRDefault="00CF5125" w:rsidP="00DA4736">
      <w:pPr>
        <w:widowControl w:val="0"/>
        <w:spacing w:after="0" w:line="240" w:lineRule="auto"/>
        <w:ind w:left="-426"/>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при значении показателя риска от 2 до 3 включительно - к категории умеренного риска;</w:t>
      </w:r>
    </w:p>
    <w:p w:rsidR="008C5140" w:rsidRDefault="00CF5125" w:rsidP="00DA4736">
      <w:pPr>
        <w:widowControl w:val="0"/>
        <w:spacing w:after="0" w:line="240" w:lineRule="auto"/>
        <w:ind w:left="-426"/>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при значении показателя риска от 0 до 1 включитель</w:t>
      </w:r>
      <w:r w:rsidR="008C5140">
        <w:rPr>
          <w:rFonts w:ascii="Times New Roman" w:eastAsia="Times New Roman" w:hAnsi="Times New Roman" w:cs="Times New Roman"/>
          <w:color w:val="000000"/>
          <w:lang w:eastAsia="ru-RU"/>
        </w:rPr>
        <w:t>но - к категории низкого риска</w:t>
      </w:r>
    </w:p>
    <w:p w:rsidR="00CF5125" w:rsidRPr="00CF5125" w:rsidRDefault="00CF5125" w:rsidP="00DA4736">
      <w:pPr>
        <w:widowControl w:val="0"/>
        <w:spacing w:after="0" w:line="240" w:lineRule="auto"/>
        <w:ind w:left="-426"/>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2. Показатель риска рассчитывается по следующей формуле:</w:t>
      </w:r>
    </w:p>
    <w:p w:rsidR="008C5140" w:rsidRDefault="00CF5125" w:rsidP="00DA4736">
      <w:pPr>
        <w:widowControl w:val="0"/>
        <w:spacing w:after="0" w:line="240" w:lineRule="auto"/>
        <w:ind w:left="-426"/>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xml:space="preserve">К = 2 </w:t>
      </w:r>
      <w:proofErr w:type="spellStart"/>
      <w:r w:rsidRPr="00CF5125">
        <w:rPr>
          <w:rFonts w:ascii="Times New Roman" w:eastAsia="Times New Roman" w:hAnsi="Times New Roman" w:cs="Times New Roman"/>
          <w:color w:val="000000"/>
          <w:lang w:eastAsia="ru-RU"/>
        </w:rPr>
        <w:t>x</w:t>
      </w:r>
      <w:proofErr w:type="spellEnd"/>
      <w:r w:rsidRPr="00CF5125">
        <w:rPr>
          <w:rFonts w:ascii="Times New Roman" w:eastAsia="Times New Roman" w:hAnsi="Times New Roman" w:cs="Times New Roman"/>
          <w:color w:val="000000"/>
          <w:lang w:eastAsia="ru-RU"/>
        </w:rPr>
        <w:t xml:space="preserve"> V</w:t>
      </w:r>
      <w:r w:rsidRPr="00CF5125">
        <w:rPr>
          <w:rFonts w:ascii="Times New Roman" w:eastAsia="Times New Roman" w:hAnsi="Times New Roman" w:cs="Times New Roman"/>
          <w:color w:val="000000"/>
          <w:vertAlign w:val="subscript"/>
          <w:lang w:eastAsia="ru-RU"/>
        </w:rPr>
        <w:t>1</w:t>
      </w:r>
      <w:r w:rsidRPr="00CF5125">
        <w:rPr>
          <w:rFonts w:ascii="Times New Roman" w:eastAsia="Times New Roman" w:hAnsi="Times New Roman" w:cs="Times New Roman"/>
          <w:color w:val="000000"/>
          <w:lang w:eastAsia="ru-RU"/>
        </w:rPr>
        <w:t xml:space="preserve"> + V</w:t>
      </w:r>
      <w:r w:rsidRPr="00CF5125">
        <w:rPr>
          <w:rFonts w:ascii="Times New Roman" w:eastAsia="Times New Roman" w:hAnsi="Times New Roman" w:cs="Times New Roman"/>
          <w:color w:val="000000"/>
          <w:vertAlign w:val="subscript"/>
          <w:lang w:eastAsia="ru-RU"/>
        </w:rPr>
        <w:t>2</w:t>
      </w:r>
      <w:r w:rsidRPr="00CF5125">
        <w:rPr>
          <w:rFonts w:ascii="Times New Roman" w:eastAsia="Times New Roman" w:hAnsi="Times New Roman" w:cs="Times New Roman"/>
          <w:color w:val="000000"/>
          <w:lang w:eastAsia="ru-RU"/>
        </w:rPr>
        <w:t xml:space="preserve"> + 2 </w:t>
      </w:r>
      <w:proofErr w:type="spellStart"/>
      <w:r w:rsidRPr="00CF5125">
        <w:rPr>
          <w:rFonts w:ascii="Times New Roman" w:eastAsia="Times New Roman" w:hAnsi="Times New Roman" w:cs="Times New Roman"/>
          <w:color w:val="000000"/>
          <w:lang w:eastAsia="ru-RU"/>
        </w:rPr>
        <w:t>x</w:t>
      </w:r>
      <w:proofErr w:type="spellEnd"/>
      <w:r w:rsidRPr="00CF5125">
        <w:rPr>
          <w:rFonts w:ascii="Times New Roman" w:eastAsia="Times New Roman" w:hAnsi="Times New Roman" w:cs="Times New Roman"/>
          <w:color w:val="000000"/>
          <w:lang w:eastAsia="ru-RU"/>
        </w:rPr>
        <w:t xml:space="preserve"> V</w:t>
      </w:r>
      <w:r w:rsidRPr="00CF5125">
        <w:rPr>
          <w:rFonts w:ascii="Times New Roman" w:eastAsia="Times New Roman" w:hAnsi="Times New Roman" w:cs="Times New Roman"/>
          <w:color w:val="000000"/>
          <w:vertAlign w:val="subscript"/>
          <w:lang w:eastAsia="ru-RU"/>
        </w:rPr>
        <w:t>3</w:t>
      </w:r>
      <w:r w:rsidR="008C5140">
        <w:rPr>
          <w:rFonts w:ascii="Times New Roman" w:eastAsia="Times New Roman" w:hAnsi="Times New Roman" w:cs="Times New Roman"/>
          <w:color w:val="000000"/>
          <w:lang w:eastAsia="ru-RU"/>
        </w:rPr>
        <w:t>, где:</w:t>
      </w:r>
    </w:p>
    <w:p w:rsidR="00DA4736" w:rsidRDefault="00DA4736" w:rsidP="00DA4736">
      <w:pPr>
        <w:widowControl w:val="0"/>
        <w:spacing w:after="0" w:line="240" w:lineRule="auto"/>
        <w:jc w:val="both"/>
        <w:rPr>
          <w:rFonts w:ascii="Times New Roman" w:eastAsia="Times New Roman" w:hAnsi="Times New Roman" w:cs="Times New Roman"/>
          <w:color w:val="000000"/>
          <w:lang w:eastAsia="ru-RU"/>
        </w:rPr>
      </w:pPr>
    </w:p>
    <w:p w:rsidR="00CF5125" w:rsidRDefault="00CF5125" w:rsidP="00DA4736">
      <w:pPr>
        <w:widowControl w:val="0"/>
        <w:spacing w:after="0" w:line="240" w:lineRule="auto"/>
        <w:ind w:hanging="426"/>
        <w:jc w:val="both"/>
        <w:rPr>
          <w:rFonts w:ascii="Times New Roman" w:eastAsia="Times New Roman" w:hAnsi="Times New Roman" w:cs="Times New Roman"/>
          <w:color w:val="000000"/>
          <w:lang w:eastAsia="ru-RU"/>
        </w:rPr>
      </w:pPr>
      <w:proofErr w:type="gramStart"/>
      <w:r w:rsidRPr="00CF5125">
        <w:rPr>
          <w:rFonts w:ascii="Times New Roman" w:eastAsia="Times New Roman" w:hAnsi="Times New Roman" w:cs="Times New Roman"/>
          <w:color w:val="000000"/>
          <w:lang w:eastAsia="ru-RU"/>
        </w:rPr>
        <w:t>К</w:t>
      </w:r>
      <w:proofErr w:type="gramEnd"/>
      <w:r w:rsidRPr="00CF5125">
        <w:rPr>
          <w:rFonts w:ascii="Times New Roman" w:eastAsia="Times New Roman" w:hAnsi="Times New Roman" w:cs="Times New Roman"/>
          <w:color w:val="000000"/>
          <w:lang w:eastAsia="ru-RU"/>
        </w:rPr>
        <w:t xml:space="preserve"> - показатель риска;</w:t>
      </w:r>
    </w:p>
    <w:p w:rsidR="00DA4736" w:rsidRPr="00CF5125" w:rsidRDefault="00DA4736" w:rsidP="00DA4736">
      <w:pPr>
        <w:widowControl w:val="0"/>
        <w:spacing w:after="0" w:line="240" w:lineRule="auto"/>
        <w:ind w:hanging="426"/>
        <w:jc w:val="both"/>
        <w:rPr>
          <w:rFonts w:ascii="Times New Roman" w:eastAsia="Times New Roman" w:hAnsi="Times New Roman" w:cs="Times New Roman"/>
          <w:color w:val="000000"/>
          <w:lang w:eastAsia="ru-RU"/>
        </w:rPr>
      </w:pPr>
    </w:p>
    <w:p w:rsidR="00CF5125" w:rsidRPr="00CF5125" w:rsidRDefault="00CF5125" w:rsidP="008C5140">
      <w:pPr>
        <w:widowControl w:val="0"/>
        <w:spacing w:after="0" w:line="240" w:lineRule="auto"/>
        <w:ind w:left="-426"/>
        <w:jc w:val="both"/>
        <w:rPr>
          <w:rFonts w:ascii="Times New Roman" w:eastAsia="Times New Roman" w:hAnsi="Times New Roman" w:cs="Times New Roman"/>
          <w:color w:val="000000"/>
          <w:lang w:eastAsia="ru-RU"/>
        </w:rPr>
      </w:pPr>
      <w:proofErr w:type="gramStart"/>
      <w:r w:rsidRPr="00CF5125">
        <w:rPr>
          <w:rFonts w:ascii="Times New Roman" w:eastAsia="Times New Roman" w:hAnsi="Times New Roman" w:cs="Times New Roman"/>
          <w:color w:val="000000"/>
          <w:lang w:eastAsia="ru-RU"/>
        </w:rPr>
        <w:t>V</w:t>
      </w:r>
      <w:r w:rsidRPr="00CF5125">
        <w:rPr>
          <w:rFonts w:ascii="Times New Roman" w:eastAsia="Times New Roman" w:hAnsi="Times New Roman" w:cs="Times New Roman"/>
          <w:color w:val="000000"/>
          <w:vertAlign w:val="subscript"/>
          <w:lang w:eastAsia="ru-RU"/>
        </w:rPr>
        <w:t>1</w:t>
      </w:r>
      <w:r w:rsidRPr="00CF5125">
        <w:rPr>
          <w:rFonts w:ascii="Times New Roman" w:eastAsia="Times New Roman" w:hAnsi="Times New Roman" w:cs="Times New Roman"/>
          <w:color w:val="000000"/>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CF5125">
        <w:rPr>
          <w:rFonts w:ascii="Times New Roman" w:eastAsia="Times New Roman" w:hAnsi="Times New Roman" w:cs="Times New Roman"/>
          <w:color w:val="000000"/>
          <w:lang w:eastAsia="ru-RU"/>
        </w:rPr>
        <w:t xml:space="preserve"> административных </w:t>
      </w:r>
      <w:proofErr w:type="gramStart"/>
      <w:r w:rsidRPr="00CF5125">
        <w:rPr>
          <w:rFonts w:ascii="Times New Roman" w:eastAsia="Times New Roman" w:hAnsi="Times New Roman" w:cs="Times New Roman"/>
          <w:color w:val="000000"/>
          <w:lang w:eastAsia="ru-RU"/>
        </w:rPr>
        <w:t>правонарушениях</w:t>
      </w:r>
      <w:proofErr w:type="gramEnd"/>
      <w:r w:rsidRPr="00CF5125">
        <w:rPr>
          <w:rFonts w:ascii="Times New Roman" w:eastAsia="Times New Roman" w:hAnsi="Times New Roman" w:cs="Times New Roman"/>
          <w:color w:val="000000"/>
          <w:lang w:eastAsia="ru-RU"/>
        </w:rPr>
        <w:t>, составленных Контрольным органом;</w:t>
      </w:r>
    </w:p>
    <w:p w:rsidR="00CF5125" w:rsidRPr="00CF5125" w:rsidRDefault="00CF5125" w:rsidP="008C5140">
      <w:pPr>
        <w:widowControl w:val="0"/>
        <w:spacing w:after="0" w:line="240" w:lineRule="auto"/>
        <w:ind w:left="-426" w:firstLine="426"/>
        <w:jc w:val="both"/>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w:t>
      </w:r>
    </w:p>
    <w:p w:rsidR="00CF5125" w:rsidRPr="00CF5125" w:rsidRDefault="00CF5125" w:rsidP="008C5140">
      <w:pPr>
        <w:widowControl w:val="0"/>
        <w:spacing w:after="0" w:line="240" w:lineRule="auto"/>
        <w:ind w:left="-426"/>
        <w:jc w:val="both"/>
        <w:rPr>
          <w:rFonts w:ascii="Times New Roman" w:eastAsia="Times New Roman" w:hAnsi="Times New Roman" w:cs="Times New Roman"/>
          <w:color w:val="000000"/>
          <w:lang w:eastAsia="ru-RU"/>
        </w:rPr>
      </w:pPr>
      <w:proofErr w:type="gramStart"/>
      <w:r w:rsidRPr="00CF5125">
        <w:rPr>
          <w:rFonts w:ascii="Times New Roman" w:eastAsia="Times New Roman" w:hAnsi="Times New Roman" w:cs="Times New Roman"/>
          <w:color w:val="000000"/>
          <w:lang w:eastAsia="ru-RU"/>
        </w:rPr>
        <w:t>V</w:t>
      </w:r>
      <w:r w:rsidRPr="00CF5125">
        <w:rPr>
          <w:rFonts w:ascii="Times New Roman" w:eastAsia="Times New Roman" w:hAnsi="Times New Roman" w:cs="Times New Roman"/>
          <w:color w:val="000000"/>
          <w:vertAlign w:val="subscript"/>
          <w:lang w:eastAsia="ru-RU"/>
        </w:rPr>
        <w:t>2</w:t>
      </w:r>
      <w:r w:rsidRPr="00CF5125">
        <w:rPr>
          <w:rFonts w:ascii="Times New Roman" w:eastAsia="Times New Roman" w:hAnsi="Times New Roman" w:cs="Times New Roman"/>
          <w:color w:val="000000"/>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CF5125">
        <w:rPr>
          <w:rFonts w:ascii="Times New Roman" w:eastAsia="Times New Roman" w:hAnsi="Times New Roman" w:cs="Times New Roman"/>
          <w:color w:val="000000"/>
          <w:lang w:eastAsia="ru-RU"/>
        </w:rPr>
        <w:t xml:space="preserve"> </w:t>
      </w:r>
      <w:proofErr w:type="gramStart"/>
      <w:r w:rsidRPr="00CF5125">
        <w:rPr>
          <w:rFonts w:ascii="Times New Roman" w:eastAsia="Times New Roman" w:hAnsi="Times New Roman" w:cs="Times New Roman"/>
          <w:color w:val="000000"/>
          <w:lang w:eastAsia="ru-RU"/>
        </w:rPr>
        <w:t>правонарушениях</w:t>
      </w:r>
      <w:proofErr w:type="gramEnd"/>
      <w:r w:rsidRPr="00CF5125">
        <w:rPr>
          <w:rFonts w:ascii="Times New Roman" w:eastAsia="Times New Roman" w:hAnsi="Times New Roman" w:cs="Times New Roman"/>
          <w:color w:val="000000"/>
          <w:lang w:eastAsia="ru-RU"/>
        </w:rPr>
        <w:t>, составленных Контрольным органом.</w:t>
      </w:r>
    </w:p>
    <w:p w:rsidR="008C5140" w:rsidRDefault="008C5140" w:rsidP="008C5140">
      <w:pPr>
        <w:widowControl w:val="0"/>
        <w:spacing w:after="0" w:line="240" w:lineRule="auto"/>
        <w:jc w:val="both"/>
        <w:rPr>
          <w:rFonts w:ascii="Times New Roman" w:eastAsia="Times New Roman" w:hAnsi="Times New Roman" w:cs="Times New Roman"/>
          <w:color w:val="000000"/>
          <w:lang w:eastAsia="ru-RU"/>
        </w:rPr>
      </w:pPr>
    </w:p>
    <w:p w:rsidR="00CF5125" w:rsidRPr="00CF5125" w:rsidRDefault="00CF5125" w:rsidP="008C5140">
      <w:pPr>
        <w:widowControl w:val="0"/>
        <w:spacing w:after="0" w:line="240" w:lineRule="auto"/>
        <w:ind w:left="-426"/>
        <w:jc w:val="both"/>
        <w:rPr>
          <w:rFonts w:ascii="Times New Roman" w:eastAsia="Times New Roman" w:hAnsi="Times New Roman" w:cs="Times New Roman"/>
          <w:color w:val="000000"/>
          <w:lang w:eastAsia="ru-RU"/>
        </w:rPr>
      </w:pPr>
      <w:proofErr w:type="gramStart"/>
      <w:r w:rsidRPr="00CF5125">
        <w:rPr>
          <w:rFonts w:ascii="Times New Roman" w:eastAsia="Times New Roman" w:hAnsi="Times New Roman" w:cs="Times New Roman"/>
          <w:color w:val="000000"/>
          <w:lang w:eastAsia="ru-RU"/>
        </w:rPr>
        <w:t>V</w:t>
      </w:r>
      <w:r w:rsidRPr="00CF5125">
        <w:rPr>
          <w:rFonts w:ascii="Times New Roman" w:eastAsia="Times New Roman" w:hAnsi="Times New Roman" w:cs="Times New Roman"/>
          <w:color w:val="000000"/>
          <w:vertAlign w:val="subscript"/>
          <w:lang w:eastAsia="ru-RU"/>
        </w:rPr>
        <w:t>3</w:t>
      </w:r>
      <w:r w:rsidRPr="00CF5125">
        <w:rPr>
          <w:rFonts w:ascii="Times New Roman" w:eastAsia="Times New Roman" w:hAnsi="Times New Roman" w:cs="Times New Roman"/>
          <w:color w:val="000000"/>
          <w:lang w:eastAsia="ru-RU"/>
        </w:rPr>
        <w:t xml:space="preserve"> - количество вступивших в законную силу за два календарных года,</w:t>
      </w:r>
      <w:r w:rsidR="008C5140">
        <w:rPr>
          <w:rFonts w:ascii="Times New Roman" w:eastAsia="Times New Roman" w:hAnsi="Times New Roman" w:cs="Times New Roman"/>
          <w:color w:val="000000"/>
          <w:lang w:eastAsia="ru-RU"/>
        </w:rPr>
        <w:t xml:space="preserve"> </w:t>
      </w:r>
      <w:r w:rsidRPr="00CF5125">
        <w:rPr>
          <w:rFonts w:ascii="Times New Roman" w:eastAsia="Times New Roman" w:hAnsi="Times New Roman" w:cs="Times New Roman"/>
          <w:color w:val="000000"/>
          <w:lang w:eastAsia="ru-RU"/>
        </w:rPr>
        <w:t xml:space="preserve">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CF5125" w:rsidRPr="00CF5125" w:rsidRDefault="00CF5125" w:rsidP="008C5140">
      <w:pPr>
        <w:widowControl w:val="0"/>
        <w:spacing w:after="0" w:line="192" w:lineRule="auto"/>
        <w:ind w:left="-426"/>
        <w:jc w:val="both"/>
        <w:outlineLvl w:val="1"/>
        <w:rPr>
          <w:rFonts w:ascii="Times New Roman" w:eastAsia="Times New Roman" w:hAnsi="Times New Roman" w:cs="Times New Roman"/>
          <w:lang w:eastAsia="ru-RU"/>
        </w:rPr>
      </w:pPr>
    </w:p>
    <w:p w:rsidR="00CF5125" w:rsidRDefault="00CF5125" w:rsidP="008C5140">
      <w:pPr>
        <w:spacing w:after="0" w:line="240" w:lineRule="auto"/>
        <w:ind w:left="-426"/>
        <w:jc w:val="right"/>
        <w:rPr>
          <w:rFonts w:ascii="Times New Roman" w:eastAsia="Times New Roman" w:hAnsi="Times New Roman" w:cs="Times New Roman"/>
          <w:color w:val="000000"/>
          <w:lang w:eastAsia="ru-RU"/>
        </w:rPr>
      </w:pPr>
    </w:p>
    <w:p w:rsidR="00E16DD8" w:rsidRDefault="00E16DD8" w:rsidP="008C5140">
      <w:pPr>
        <w:spacing w:after="0" w:line="240" w:lineRule="auto"/>
        <w:ind w:left="-426"/>
        <w:jc w:val="right"/>
        <w:rPr>
          <w:rFonts w:ascii="Times New Roman" w:eastAsia="Times New Roman" w:hAnsi="Times New Roman" w:cs="Times New Roman"/>
          <w:color w:val="000000"/>
          <w:lang w:eastAsia="ru-RU"/>
        </w:rPr>
      </w:pPr>
    </w:p>
    <w:p w:rsidR="00E16DD8" w:rsidRDefault="00E16DD8" w:rsidP="008C5140">
      <w:pPr>
        <w:spacing w:after="0" w:line="240" w:lineRule="auto"/>
        <w:ind w:left="-426"/>
        <w:jc w:val="right"/>
        <w:rPr>
          <w:rFonts w:ascii="Times New Roman" w:eastAsia="Times New Roman" w:hAnsi="Times New Roman" w:cs="Times New Roman"/>
          <w:color w:val="000000"/>
          <w:lang w:eastAsia="ru-RU"/>
        </w:rPr>
      </w:pPr>
    </w:p>
    <w:p w:rsidR="00E16DD8" w:rsidRDefault="00E16DD8" w:rsidP="008C5140">
      <w:pPr>
        <w:spacing w:after="0" w:line="240" w:lineRule="auto"/>
        <w:ind w:left="-426"/>
        <w:jc w:val="right"/>
        <w:rPr>
          <w:rFonts w:ascii="Times New Roman" w:eastAsia="Times New Roman" w:hAnsi="Times New Roman" w:cs="Times New Roman"/>
          <w:color w:val="000000"/>
          <w:lang w:eastAsia="ru-RU"/>
        </w:rPr>
      </w:pPr>
    </w:p>
    <w:p w:rsidR="00E16DD8" w:rsidRDefault="00E16DD8" w:rsidP="008C5140">
      <w:pPr>
        <w:spacing w:after="0" w:line="240" w:lineRule="auto"/>
        <w:ind w:left="-426"/>
        <w:jc w:val="right"/>
        <w:rPr>
          <w:rFonts w:ascii="Times New Roman" w:eastAsia="Times New Roman" w:hAnsi="Times New Roman" w:cs="Times New Roman"/>
          <w:color w:val="000000"/>
          <w:lang w:eastAsia="ru-RU"/>
        </w:rPr>
      </w:pPr>
    </w:p>
    <w:p w:rsidR="00E16DD8" w:rsidRDefault="00E16DD8" w:rsidP="008C5140">
      <w:pPr>
        <w:spacing w:after="0" w:line="240" w:lineRule="auto"/>
        <w:ind w:left="-426"/>
        <w:jc w:val="right"/>
        <w:rPr>
          <w:rFonts w:ascii="Times New Roman" w:eastAsia="Times New Roman" w:hAnsi="Times New Roman" w:cs="Times New Roman"/>
          <w:color w:val="000000"/>
          <w:lang w:eastAsia="ru-RU"/>
        </w:rPr>
      </w:pPr>
    </w:p>
    <w:p w:rsidR="00E16DD8" w:rsidRDefault="00E16DD8" w:rsidP="00D70DAA">
      <w:pPr>
        <w:spacing w:after="0" w:line="240" w:lineRule="auto"/>
        <w:rPr>
          <w:rFonts w:ascii="Times New Roman" w:eastAsia="Times New Roman" w:hAnsi="Times New Roman" w:cs="Times New Roman"/>
          <w:color w:val="000000"/>
          <w:lang w:eastAsia="ru-RU"/>
        </w:rPr>
      </w:pPr>
    </w:p>
    <w:p w:rsidR="00D70DAA" w:rsidRDefault="00D70DAA" w:rsidP="00D70DAA">
      <w:pPr>
        <w:spacing w:after="0" w:line="240" w:lineRule="auto"/>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DA4736" w:rsidRDefault="00DA4736" w:rsidP="00CF5125">
      <w:pPr>
        <w:spacing w:after="0" w:line="240" w:lineRule="auto"/>
        <w:ind w:left="4536"/>
        <w:jc w:val="right"/>
        <w:rPr>
          <w:rFonts w:ascii="Times New Roman" w:eastAsia="Times New Roman" w:hAnsi="Times New Roman" w:cs="Times New Roman"/>
          <w:color w:val="000000"/>
          <w:lang w:eastAsia="ru-RU"/>
        </w:rPr>
      </w:pPr>
    </w:p>
    <w:p w:rsidR="00E16DD8" w:rsidRPr="00CF5125" w:rsidRDefault="00E16DD8" w:rsidP="00CF5125">
      <w:pPr>
        <w:spacing w:after="0" w:line="240" w:lineRule="auto"/>
        <w:ind w:left="4536"/>
        <w:jc w:val="right"/>
        <w:rPr>
          <w:rFonts w:ascii="Times New Roman" w:eastAsia="Times New Roman" w:hAnsi="Times New Roman" w:cs="Times New Roman"/>
          <w:color w:val="000000"/>
          <w:lang w:eastAsia="ru-RU"/>
        </w:rPr>
      </w:pPr>
    </w:p>
    <w:p w:rsidR="00BE3B7E" w:rsidRDefault="00BE3B7E" w:rsidP="00CF5125">
      <w:pPr>
        <w:spacing w:after="0" w:line="240" w:lineRule="auto"/>
        <w:ind w:left="4536"/>
        <w:jc w:val="right"/>
        <w:rPr>
          <w:rFonts w:ascii="Times New Roman" w:eastAsia="Times New Roman" w:hAnsi="Times New Roman" w:cs="Times New Roman"/>
          <w:color w:val="000000"/>
          <w:lang w:eastAsia="ru-RU"/>
        </w:rPr>
      </w:pPr>
    </w:p>
    <w:p w:rsidR="00CF5125" w:rsidRPr="00CF5125" w:rsidRDefault="00CF5125" w:rsidP="00D70DAA">
      <w:pPr>
        <w:spacing w:after="0" w:line="240" w:lineRule="auto"/>
        <w:ind w:left="4536"/>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lastRenderedPageBreak/>
        <w:t>Приложение 3</w:t>
      </w:r>
    </w:p>
    <w:p w:rsidR="00CF5125" w:rsidRPr="00CF5125" w:rsidRDefault="00CF5125" w:rsidP="00D70DAA">
      <w:pPr>
        <w:spacing w:after="0" w:line="240" w:lineRule="auto"/>
        <w:ind w:left="4536"/>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xml:space="preserve">к Положению о </w:t>
      </w:r>
      <w:proofErr w:type="gramStart"/>
      <w:r w:rsidRPr="00CF5125">
        <w:rPr>
          <w:rFonts w:ascii="Times New Roman" w:eastAsia="Times New Roman" w:hAnsi="Times New Roman" w:cs="Times New Roman"/>
          <w:color w:val="000000"/>
          <w:lang w:eastAsia="ru-RU"/>
        </w:rPr>
        <w:t>муниципальном</w:t>
      </w:r>
      <w:proofErr w:type="gramEnd"/>
    </w:p>
    <w:p w:rsidR="00D70DAA" w:rsidRDefault="00CF5125" w:rsidP="00D70DAA">
      <w:pPr>
        <w:spacing w:after="0" w:line="240" w:lineRule="auto"/>
        <w:ind w:left="4536"/>
        <w:jc w:val="center"/>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xml:space="preserve">жилищном контроле на территории </w:t>
      </w:r>
      <w:proofErr w:type="gramStart"/>
      <w:r w:rsidR="00E16DD8">
        <w:rPr>
          <w:rFonts w:ascii="Times New Roman" w:eastAsia="Times New Roman" w:hAnsi="Times New Roman" w:cs="Times New Roman"/>
          <w:color w:val="000000"/>
          <w:lang w:eastAsia="ru-RU"/>
        </w:rPr>
        <w:t>Весьегонского</w:t>
      </w:r>
      <w:proofErr w:type="gramEnd"/>
      <w:r w:rsidRPr="00CF5125">
        <w:rPr>
          <w:rFonts w:ascii="Times New Roman" w:eastAsia="Times New Roman" w:hAnsi="Times New Roman" w:cs="Times New Roman"/>
          <w:color w:val="000000"/>
          <w:lang w:eastAsia="ru-RU"/>
        </w:rPr>
        <w:t xml:space="preserve"> </w:t>
      </w:r>
    </w:p>
    <w:p w:rsidR="00CF5125" w:rsidRPr="00CF5125" w:rsidRDefault="00CF5125" w:rsidP="00D70DAA">
      <w:pPr>
        <w:spacing w:after="0" w:line="240" w:lineRule="auto"/>
        <w:ind w:left="4536"/>
        <w:rPr>
          <w:rFonts w:ascii="Times New Roman" w:eastAsia="Times New Roman" w:hAnsi="Times New Roman" w:cs="Times New Roman"/>
          <w:color w:val="000000"/>
          <w:vertAlign w:val="superscript"/>
          <w:lang w:eastAsia="ru-RU"/>
        </w:rPr>
      </w:pPr>
      <w:r w:rsidRPr="00CF5125">
        <w:rPr>
          <w:rFonts w:ascii="Times New Roman" w:eastAsia="Times New Roman" w:hAnsi="Times New Roman" w:cs="Times New Roman"/>
          <w:color w:val="000000"/>
          <w:lang w:eastAsia="ru-RU"/>
        </w:rPr>
        <w:t>муниципального округа Тверской области</w:t>
      </w:r>
    </w:p>
    <w:p w:rsidR="00CF5125" w:rsidRPr="00CF5125" w:rsidRDefault="00CF5125" w:rsidP="00CF5125">
      <w:pPr>
        <w:widowControl w:val="0"/>
        <w:spacing w:after="0" w:line="240" w:lineRule="exact"/>
        <w:ind w:firstLine="720"/>
        <w:jc w:val="center"/>
        <w:rPr>
          <w:rFonts w:ascii="Times New Roman" w:eastAsia="Times New Roman" w:hAnsi="Times New Roman" w:cs="Times New Roman"/>
          <w:shd w:val="clear" w:color="auto" w:fill="F1C100"/>
          <w:lang w:eastAsia="ru-RU"/>
        </w:rPr>
      </w:pPr>
    </w:p>
    <w:p w:rsidR="00CF5125" w:rsidRPr="00CF5125" w:rsidRDefault="00CF5125" w:rsidP="00CF5125">
      <w:pPr>
        <w:widowControl w:val="0"/>
        <w:autoSpaceDE w:val="0"/>
        <w:autoSpaceDN w:val="0"/>
        <w:adjustRightInd w:val="0"/>
        <w:spacing w:after="0" w:line="240" w:lineRule="auto"/>
        <w:ind w:firstLine="539"/>
        <w:jc w:val="center"/>
        <w:rPr>
          <w:rFonts w:ascii="Times New Roman" w:eastAsia="Times New Roman" w:hAnsi="Times New Roman" w:cs="Times New Roman"/>
          <w:b/>
          <w:bCs/>
          <w:color w:val="000000"/>
          <w:lang w:eastAsia="ru-RU"/>
        </w:rPr>
      </w:pPr>
      <w:r w:rsidRPr="00CF5125">
        <w:rPr>
          <w:rFonts w:ascii="Times New Roman" w:eastAsia="Times New Roman" w:hAnsi="Times New Roman" w:cs="Times New Roman"/>
          <w:b/>
          <w:color w:val="000000"/>
          <w:lang w:eastAsia="ru-RU"/>
        </w:rPr>
        <w:t>Индикаторы риска нарушения обязательных требований</w:t>
      </w:r>
      <w:r w:rsidRPr="00CF5125">
        <w:rPr>
          <w:rFonts w:ascii="Times New Roman" w:eastAsia="Times New Roman" w:hAnsi="Times New Roman" w:cs="Times New Roman"/>
          <w:b/>
          <w:bCs/>
          <w:color w:val="000000"/>
          <w:lang w:eastAsia="ru-RU"/>
        </w:rPr>
        <w:t xml:space="preserve">, </w:t>
      </w:r>
    </w:p>
    <w:p w:rsidR="00CF5125" w:rsidRDefault="00CF5125" w:rsidP="00CF5125">
      <w:pPr>
        <w:widowControl w:val="0"/>
        <w:autoSpaceDE w:val="0"/>
        <w:autoSpaceDN w:val="0"/>
        <w:adjustRightInd w:val="0"/>
        <w:spacing w:after="0" w:line="240" w:lineRule="auto"/>
        <w:ind w:firstLine="539"/>
        <w:jc w:val="center"/>
        <w:rPr>
          <w:rFonts w:ascii="Times New Roman" w:eastAsia="Times New Roman" w:hAnsi="Times New Roman" w:cs="Times New Roman"/>
          <w:b/>
          <w:bCs/>
          <w:color w:val="000000"/>
          <w:lang w:eastAsia="ru-RU"/>
        </w:rPr>
      </w:pPr>
      <w:r w:rsidRPr="00CF5125">
        <w:rPr>
          <w:rFonts w:ascii="Times New Roman" w:eastAsia="Times New Roman" w:hAnsi="Times New Roman" w:cs="Times New Roman"/>
          <w:b/>
          <w:bCs/>
          <w:color w:val="000000"/>
          <w:lang w:eastAsia="ru-RU"/>
        </w:rPr>
        <w:t>используемые в качестве основания для проведения контрольных мероприятий при осуществлении муниципального контроля</w:t>
      </w:r>
    </w:p>
    <w:p w:rsidR="00E16DD8" w:rsidRPr="00CF5125" w:rsidRDefault="00E16DD8" w:rsidP="00CF5125">
      <w:pPr>
        <w:widowControl w:val="0"/>
        <w:autoSpaceDE w:val="0"/>
        <w:autoSpaceDN w:val="0"/>
        <w:adjustRightInd w:val="0"/>
        <w:spacing w:after="0" w:line="240" w:lineRule="auto"/>
        <w:ind w:firstLine="539"/>
        <w:jc w:val="center"/>
        <w:rPr>
          <w:rFonts w:ascii="Times New Roman" w:eastAsia="Times New Roman" w:hAnsi="Times New Roman" w:cs="Times New Roman"/>
          <w:b/>
          <w:color w:val="000000"/>
          <w:lang w:eastAsia="ru-RU"/>
        </w:rPr>
      </w:pPr>
    </w:p>
    <w:p w:rsidR="00CF5125" w:rsidRPr="00CF5125" w:rsidRDefault="00162F24" w:rsidP="00E16DD8">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F5125" w:rsidRPr="00CF5125">
        <w:rPr>
          <w:rFonts w:ascii="Times New Roman" w:eastAsia="Times New Roman" w:hAnsi="Times New Roman" w:cs="Times New Roman"/>
          <w:color w:val="000000"/>
          <w:lang w:eastAsia="ru-RU"/>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00CF5125" w:rsidRPr="00CF5125">
        <w:rPr>
          <w:rFonts w:ascii="Times New Roman" w:eastAsia="Times New Roman" w:hAnsi="Times New Roman" w:cs="Times New Roman"/>
          <w:color w:val="000000"/>
          <w:lang w:eastAsia="ru-RU"/>
        </w:rPr>
        <w:t>к</w:t>
      </w:r>
      <w:proofErr w:type="gramEnd"/>
      <w:r w:rsidR="00CF5125" w:rsidRPr="00CF5125">
        <w:rPr>
          <w:rFonts w:ascii="Times New Roman" w:eastAsia="Times New Roman" w:hAnsi="Times New Roman" w:cs="Times New Roman"/>
          <w:color w:val="000000"/>
          <w:lang w:eastAsia="ru-RU"/>
        </w:rPr>
        <w:t>:</w:t>
      </w:r>
    </w:p>
    <w:p w:rsidR="00CF5125" w:rsidRPr="00CF5125" w:rsidRDefault="00162F24" w:rsidP="00E16DD8">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proofErr w:type="gramStart"/>
      <w:r>
        <w:rPr>
          <w:rFonts w:ascii="Times New Roman" w:eastAsia="Times New Roman" w:hAnsi="Times New Roman" w:cs="Times New Roman"/>
          <w:color w:val="000000"/>
          <w:lang w:eastAsia="ru-RU"/>
        </w:rPr>
        <w:t>)</w:t>
      </w:r>
      <w:r w:rsidR="00CF5125" w:rsidRPr="00CF5125">
        <w:rPr>
          <w:rFonts w:ascii="Times New Roman" w:eastAsia="Times New Roman" w:hAnsi="Times New Roman" w:cs="Times New Roman"/>
          <w:color w:val="000000"/>
          <w:lang w:eastAsia="ru-RU"/>
        </w:rPr>
        <w:t>п</w:t>
      </w:r>
      <w:proofErr w:type="gramEnd"/>
      <w:r w:rsidR="00CF5125" w:rsidRPr="00CF5125">
        <w:rPr>
          <w:rFonts w:ascii="Times New Roman" w:eastAsia="Times New Roman" w:hAnsi="Times New Roman" w:cs="Times New Roman"/>
          <w:color w:val="000000"/>
          <w:lang w:eastAsia="ru-RU"/>
        </w:rPr>
        <w:t xml:space="preserve">орядку осуществления перевода жилого помещения в нежилое помещение и нежилого помещения в жилое в многоквартирном доме; </w:t>
      </w:r>
    </w:p>
    <w:p w:rsidR="00CF5125" w:rsidRPr="00CF5125" w:rsidRDefault="00162F24" w:rsidP="00E16DD8">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proofErr w:type="gramStart"/>
      <w:r>
        <w:rPr>
          <w:rFonts w:ascii="Times New Roman" w:eastAsia="Times New Roman" w:hAnsi="Times New Roman" w:cs="Times New Roman"/>
          <w:color w:val="000000"/>
          <w:lang w:eastAsia="ru-RU"/>
        </w:rPr>
        <w:t>)</w:t>
      </w:r>
      <w:r w:rsidR="00CF5125" w:rsidRPr="00CF5125">
        <w:rPr>
          <w:rFonts w:ascii="Times New Roman" w:eastAsia="Times New Roman" w:hAnsi="Times New Roman" w:cs="Times New Roman"/>
          <w:color w:val="000000"/>
          <w:lang w:eastAsia="ru-RU"/>
        </w:rPr>
        <w:t>п</w:t>
      </w:r>
      <w:proofErr w:type="gramEnd"/>
      <w:r w:rsidR="00CF5125" w:rsidRPr="00CF5125">
        <w:rPr>
          <w:rFonts w:ascii="Times New Roman" w:eastAsia="Times New Roman" w:hAnsi="Times New Roman" w:cs="Times New Roman"/>
          <w:color w:val="000000"/>
          <w:lang w:eastAsia="ru-RU"/>
        </w:rPr>
        <w:t>орядку осуществления перепланировки и (или) переустройства помещений в многоквартирном доме;</w:t>
      </w:r>
    </w:p>
    <w:p w:rsidR="00CF5125" w:rsidRPr="00CF5125" w:rsidRDefault="00162F24" w:rsidP="00E16DD8">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proofErr w:type="gramStart"/>
      <w:r>
        <w:rPr>
          <w:rFonts w:ascii="Times New Roman" w:eastAsia="Times New Roman" w:hAnsi="Times New Roman" w:cs="Times New Roman"/>
          <w:color w:val="000000"/>
          <w:lang w:eastAsia="ru-RU"/>
        </w:rPr>
        <w:t>)</w:t>
      </w:r>
      <w:r w:rsidR="00CF5125" w:rsidRPr="00CF5125">
        <w:rPr>
          <w:rFonts w:ascii="Times New Roman" w:eastAsia="Times New Roman" w:hAnsi="Times New Roman" w:cs="Times New Roman"/>
          <w:color w:val="000000"/>
          <w:lang w:eastAsia="ru-RU"/>
        </w:rPr>
        <w:t>к</w:t>
      </w:r>
      <w:proofErr w:type="gramEnd"/>
      <w:r w:rsidR="00CF5125" w:rsidRPr="00CF5125">
        <w:rPr>
          <w:rFonts w:ascii="Times New Roman" w:eastAsia="Times New Roman" w:hAnsi="Times New Roman" w:cs="Times New Roman"/>
          <w:color w:val="000000"/>
          <w:lang w:eastAsia="ru-RU"/>
        </w:rPr>
        <w:t xml:space="preserve"> предоставлению коммунальных услуг собственникам и пользователям помещений в многоквартирных домах и жилых домов;</w:t>
      </w:r>
    </w:p>
    <w:p w:rsidR="00CF5125" w:rsidRPr="00CF5125" w:rsidRDefault="00162F24" w:rsidP="00E16DD8">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proofErr w:type="gramStart"/>
      <w:r>
        <w:rPr>
          <w:rFonts w:ascii="Times New Roman" w:eastAsia="Times New Roman" w:hAnsi="Times New Roman" w:cs="Times New Roman"/>
          <w:color w:val="000000"/>
          <w:lang w:eastAsia="ru-RU"/>
        </w:rPr>
        <w:t>)</w:t>
      </w:r>
      <w:r w:rsidR="00CF5125" w:rsidRPr="00CF5125">
        <w:rPr>
          <w:rFonts w:ascii="Times New Roman" w:eastAsia="Times New Roman" w:hAnsi="Times New Roman" w:cs="Times New Roman"/>
          <w:color w:val="000000"/>
          <w:lang w:eastAsia="ru-RU"/>
        </w:rPr>
        <w:t>к</w:t>
      </w:r>
      <w:proofErr w:type="gramEnd"/>
      <w:r w:rsidR="00CF5125" w:rsidRPr="00CF5125">
        <w:rPr>
          <w:rFonts w:ascii="Times New Roman" w:eastAsia="Times New Roman" w:hAnsi="Times New Roman" w:cs="Times New Roman"/>
          <w:color w:val="000000"/>
          <w:lang w:eastAsia="ru-RU"/>
        </w:rPr>
        <w:t xml:space="preserve"> обеспечению доступности для инвалидов помещений в многоквартирных домах;</w:t>
      </w:r>
    </w:p>
    <w:p w:rsidR="00CF5125" w:rsidRPr="00CF5125" w:rsidRDefault="00162F24" w:rsidP="00E16DD8">
      <w:pPr>
        <w:widowControl w:val="0"/>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w:t>
      </w:r>
      <w:proofErr w:type="spellEnd"/>
      <w:proofErr w:type="gramStart"/>
      <w:r>
        <w:rPr>
          <w:rFonts w:ascii="Times New Roman" w:eastAsia="Times New Roman" w:hAnsi="Times New Roman" w:cs="Times New Roman"/>
          <w:color w:val="000000"/>
          <w:lang w:eastAsia="ru-RU"/>
        </w:rPr>
        <w:t>)</w:t>
      </w:r>
      <w:r w:rsidR="00CF5125" w:rsidRPr="00CF5125">
        <w:rPr>
          <w:rFonts w:ascii="Times New Roman" w:eastAsia="Times New Roman" w:hAnsi="Times New Roman" w:cs="Times New Roman"/>
          <w:color w:val="000000"/>
          <w:lang w:eastAsia="ru-RU"/>
        </w:rPr>
        <w:t>к</w:t>
      </w:r>
      <w:proofErr w:type="gramEnd"/>
      <w:r w:rsidR="00CF5125" w:rsidRPr="00CF5125">
        <w:rPr>
          <w:rFonts w:ascii="Times New Roman" w:eastAsia="Times New Roman" w:hAnsi="Times New Roman" w:cs="Times New Roman"/>
          <w:color w:val="000000"/>
          <w:lang w:eastAsia="ru-RU"/>
        </w:rPr>
        <w:t xml:space="preserve">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CF5125" w:rsidRPr="00CF5125" w:rsidRDefault="00162F24" w:rsidP="00E16DD8">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w:t>
      </w:r>
      <w:proofErr w:type="gramStart"/>
      <w:r>
        <w:rPr>
          <w:rFonts w:ascii="Times New Roman" w:eastAsia="Times New Roman" w:hAnsi="Times New Roman" w:cs="Times New Roman"/>
          <w:color w:val="000000"/>
          <w:lang w:eastAsia="ru-RU"/>
        </w:rPr>
        <w:t>)</w:t>
      </w:r>
      <w:r w:rsidR="00CF5125" w:rsidRPr="00CF5125">
        <w:rPr>
          <w:rFonts w:ascii="Times New Roman" w:eastAsia="Times New Roman" w:hAnsi="Times New Roman" w:cs="Times New Roman"/>
          <w:color w:val="000000"/>
          <w:lang w:eastAsia="ru-RU"/>
        </w:rPr>
        <w:t>к</w:t>
      </w:r>
      <w:proofErr w:type="gramEnd"/>
      <w:r w:rsidR="00CF5125" w:rsidRPr="00CF5125">
        <w:rPr>
          <w:rFonts w:ascii="Times New Roman" w:eastAsia="Times New Roman" w:hAnsi="Times New Roman" w:cs="Times New Roman"/>
          <w:color w:val="000000"/>
          <w:lang w:eastAsia="ru-RU"/>
        </w:rPr>
        <w:t xml:space="preserve"> обеспечению безопасности при использовании и содержании внутридомового и внутриквартирного газового оборудования.</w:t>
      </w:r>
    </w:p>
    <w:p w:rsidR="00CC6455" w:rsidRDefault="00E16DD8" w:rsidP="00E16DD8">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CF5125" w:rsidRPr="00CF5125">
        <w:rPr>
          <w:rFonts w:ascii="Times New Roman" w:eastAsia="Times New Roman" w:hAnsi="Times New Roman" w:cs="Times New Roman"/>
          <w:color w:val="000000"/>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w:t>
      </w:r>
      <w:r w:rsidR="00CC6455">
        <w:rPr>
          <w:rFonts w:ascii="Times New Roman" w:eastAsia="Times New Roman" w:hAnsi="Times New Roman" w:cs="Times New Roman"/>
          <w:color w:val="000000"/>
          <w:lang w:eastAsia="ru-RU"/>
        </w:rPr>
        <w:t>2 статьи 66 Федерального закона.</w:t>
      </w:r>
    </w:p>
    <w:p w:rsidR="00CF5125" w:rsidRPr="00CF5125" w:rsidRDefault="00162F24" w:rsidP="00E16DD8">
      <w:pPr>
        <w:widowControl w:val="0"/>
        <w:spacing w:after="0" w:line="240" w:lineRule="auto"/>
        <w:jc w:val="both"/>
        <w:rPr>
          <w:rFonts w:ascii="Times New Roman" w:eastAsia="Times New Roman" w:hAnsi="Times New Roman" w:cs="Times New Roman"/>
          <w:color w:val="000000"/>
          <w:lang w:eastAsia="ru-RU"/>
        </w:rPr>
      </w:pPr>
      <w:bookmarkStart w:id="12" w:name="_GoBack"/>
      <w:bookmarkEnd w:id="12"/>
      <w:proofErr w:type="gramStart"/>
      <w:r>
        <w:rPr>
          <w:rFonts w:ascii="Times New Roman" w:eastAsia="Times New Roman" w:hAnsi="Times New Roman" w:cs="Times New Roman"/>
          <w:color w:val="000000"/>
          <w:lang w:eastAsia="ru-RU"/>
        </w:rPr>
        <w:t>2.</w:t>
      </w:r>
      <w:r w:rsidR="00CF5125" w:rsidRPr="00CF5125">
        <w:rPr>
          <w:rFonts w:ascii="Times New Roman" w:eastAsia="Times New Roman" w:hAnsi="Times New Roman" w:cs="Times New Roman"/>
          <w:color w:val="000000"/>
          <w:lang w:eastAsia="ru-RU"/>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w:t>
      </w:r>
      <w:proofErr w:type="gramEnd"/>
      <w:r w:rsidR="00CF5125" w:rsidRPr="00CF5125">
        <w:rPr>
          <w:rFonts w:ascii="Times New Roman" w:eastAsia="Times New Roman" w:hAnsi="Times New Roman" w:cs="Times New Roman"/>
          <w:color w:val="000000"/>
          <w:lang w:eastAsia="ru-RU"/>
        </w:rPr>
        <w:t xml:space="preserve">, </w:t>
      </w:r>
      <w:proofErr w:type="gramStart"/>
      <w:r w:rsidR="00CF5125" w:rsidRPr="00CF5125">
        <w:rPr>
          <w:rFonts w:ascii="Times New Roman" w:eastAsia="Times New Roman" w:hAnsi="Times New Roman" w:cs="Times New Roman"/>
          <w:color w:val="000000"/>
          <w:lang w:eastAsia="ru-RU"/>
        </w:rPr>
        <w:t>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CF5125" w:rsidRPr="00CF5125" w:rsidRDefault="00E16DD8" w:rsidP="00E16DD8">
      <w:pPr>
        <w:widowControl w:val="0"/>
        <w:spacing w:after="0" w:line="240" w:lineRule="auto"/>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3.</w:t>
      </w:r>
      <w:r w:rsidR="00CF5125" w:rsidRPr="00CF5125">
        <w:rPr>
          <w:rFonts w:ascii="Times New Roman" w:eastAsia="Times New Roman" w:hAnsi="Times New Roman" w:cs="Times New Roman"/>
          <w:color w:val="000000"/>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w:t>
      </w:r>
      <w:proofErr w:type="gramEnd"/>
      <w:r w:rsidR="00CF5125" w:rsidRPr="00CF5125">
        <w:rPr>
          <w:rFonts w:ascii="Times New Roman" w:eastAsia="Times New Roman" w:hAnsi="Times New Roman" w:cs="Times New Roman"/>
          <w:color w:val="000000"/>
          <w:lang w:eastAsia="ru-RU"/>
        </w:rPr>
        <w:t xml:space="preserve">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CF5125" w:rsidRPr="00CF5125" w:rsidRDefault="00E16DD8" w:rsidP="00E16DD8">
      <w:pPr>
        <w:widowControl w:val="0"/>
        <w:spacing w:after="0" w:line="240" w:lineRule="auto"/>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4.</w:t>
      </w:r>
      <w:r w:rsidR="00CF5125" w:rsidRPr="00CF5125">
        <w:rPr>
          <w:rFonts w:ascii="Times New Roman" w:eastAsia="Times New Roman" w:hAnsi="Times New Roman" w:cs="Times New Roman"/>
          <w:color w:val="000000"/>
          <w:lang w:eastAsia="ru-RU"/>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CF5125" w:rsidRPr="00CF5125" w:rsidRDefault="00CF5125" w:rsidP="00CF5125">
      <w:pPr>
        <w:widowControl w:val="0"/>
        <w:spacing w:after="0" w:line="240" w:lineRule="auto"/>
        <w:ind w:firstLine="709"/>
        <w:jc w:val="both"/>
        <w:rPr>
          <w:rFonts w:ascii="Times New Roman" w:eastAsia="Times New Roman" w:hAnsi="Times New Roman" w:cs="Times New Roman"/>
          <w:color w:val="000000"/>
          <w:lang w:eastAsia="ru-RU"/>
        </w:rPr>
      </w:pPr>
    </w:p>
    <w:p w:rsidR="0018459C" w:rsidRDefault="0018459C" w:rsidP="00824A31">
      <w:pPr>
        <w:spacing w:after="0" w:line="240" w:lineRule="auto"/>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18459C" w:rsidRDefault="0018459C" w:rsidP="00CF5125">
      <w:pPr>
        <w:spacing w:after="0" w:line="240" w:lineRule="auto"/>
        <w:ind w:left="4536"/>
        <w:jc w:val="right"/>
        <w:rPr>
          <w:rFonts w:ascii="Times New Roman" w:eastAsia="Times New Roman" w:hAnsi="Times New Roman" w:cs="Times New Roman"/>
          <w:color w:val="000000"/>
          <w:lang w:eastAsia="ru-RU"/>
        </w:rPr>
      </w:pPr>
    </w:p>
    <w:p w:rsidR="00CF5125" w:rsidRDefault="00CF5125" w:rsidP="00CF5125">
      <w:pPr>
        <w:widowControl w:val="0"/>
        <w:spacing w:after="0" w:line="240" w:lineRule="auto"/>
        <w:jc w:val="center"/>
        <w:rPr>
          <w:rFonts w:ascii="Times New Roman" w:eastAsia="Times New Roman" w:hAnsi="Times New Roman" w:cs="Times New Roman"/>
          <w:color w:val="000000"/>
          <w:lang w:eastAsia="ru-RU"/>
        </w:rPr>
        <w:sectPr w:rsidR="00CF5125" w:rsidSect="00D70DAA">
          <w:type w:val="continuous"/>
          <w:pgSz w:w="11906" w:h="16838"/>
          <w:pgMar w:top="1134" w:right="850" w:bottom="1134" w:left="1701" w:header="708" w:footer="708" w:gutter="0"/>
          <w:cols w:space="708"/>
          <w:docGrid w:linePitch="360"/>
        </w:sectPr>
      </w:pPr>
    </w:p>
    <w:p w:rsidR="0038164D" w:rsidRPr="00CF5125" w:rsidRDefault="00D70DAA" w:rsidP="00D70DAA">
      <w:pPr>
        <w:spacing w:after="0" w:line="240" w:lineRule="auto"/>
        <w:ind w:left="453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38164D">
        <w:rPr>
          <w:rFonts w:ascii="Times New Roman" w:eastAsia="Times New Roman" w:hAnsi="Times New Roman" w:cs="Times New Roman"/>
          <w:color w:val="000000"/>
          <w:lang w:eastAsia="ru-RU"/>
        </w:rPr>
        <w:t>Приложение 4</w:t>
      </w:r>
    </w:p>
    <w:p w:rsidR="0038164D" w:rsidRPr="00CF5125" w:rsidRDefault="0038164D" w:rsidP="00D70DAA">
      <w:pPr>
        <w:spacing w:after="0" w:line="240" w:lineRule="auto"/>
        <w:ind w:left="4536"/>
        <w:jc w:val="center"/>
        <w:rPr>
          <w:rFonts w:ascii="Times New Roman" w:eastAsia="Times New Roman" w:hAnsi="Times New Roman" w:cs="Times New Roman"/>
          <w:color w:val="000000"/>
          <w:lang w:eastAsia="ru-RU"/>
        </w:rPr>
      </w:pPr>
      <w:r w:rsidRPr="00CF5125">
        <w:rPr>
          <w:rFonts w:ascii="Times New Roman" w:eastAsia="Times New Roman" w:hAnsi="Times New Roman" w:cs="Times New Roman"/>
          <w:color w:val="000000"/>
          <w:lang w:eastAsia="ru-RU"/>
        </w:rPr>
        <w:t xml:space="preserve">к Положению о </w:t>
      </w:r>
      <w:proofErr w:type="gramStart"/>
      <w:r w:rsidRPr="00CF5125">
        <w:rPr>
          <w:rFonts w:ascii="Times New Roman" w:eastAsia="Times New Roman" w:hAnsi="Times New Roman" w:cs="Times New Roman"/>
          <w:color w:val="000000"/>
          <w:lang w:eastAsia="ru-RU"/>
        </w:rPr>
        <w:t>муниципальном</w:t>
      </w:r>
      <w:proofErr w:type="gramEnd"/>
    </w:p>
    <w:p w:rsidR="0038164D" w:rsidRDefault="00D70DAA" w:rsidP="00D70DAA">
      <w:pPr>
        <w:spacing w:after="0" w:line="240" w:lineRule="auto"/>
        <w:ind w:left="453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8164D" w:rsidRPr="00CF5125">
        <w:rPr>
          <w:rFonts w:ascii="Times New Roman" w:eastAsia="Times New Roman" w:hAnsi="Times New Roman" w:cs="Times New Roman"/>
          <w:color w:val="000000"/>
          <w:lang w:eastAsia="ru-RU"/>
        </w:rPr>
        <w:t xml:space="preserve">жилищном контроле на территории </w:t>
      </w:r>
      <w:proofErr w:type="gramStart"/>
      <w:r w:rsidR="0038164D">
        <w:rPr>
          <w:rFonts w:ascii="Times New Roman" w:eastAsia="Times New Roman" w:hAnsi="Times New Roman" w:cs="Times New Roman"/>
          <w:color w:val="000000"/>
          <w:lang w:eastAsia="ru-RU"/>
        </w:rPr>
        <w:t>Весьегонского</w:t>
      </w:r>
      <w:proofErr w:type="gramEnd"/>
    </w:p>
    <w:p w:rsidR="0038164D" w:rsidRPr="00CF5125" w:rsidRDefault="00D70DAA" w:rsidP="00D70DAA">
      <w:pPr>
        <w:spacing w:after="0" w:line="240" w:lineRule="auto"/>
        <w:ind w:left="4536"/>
        <w:jc w:val="center"/>
        <w:rPr>
          <w:rFonts w:ascii="Times New Roman" w:eastAsia="Times New Roman" w:hAnsi="Times New Roman" w:cs="Times New Roman"/>
          <w:color w:val="000000"/>
          <w:vertAlign w:val="superscript"/>
          <w:lang w:eastAsia="ru-RU"/>
        </w:rPr>
      </w:pPr>
      <w:r>
        <w:rPr>
          <w:rFonts w:ascii="Times New Roman" w:eastAsia="Times New Roman" w:hAnsi="Times New Roman" w:cs="Times New Roman"/>
          <w:color w:val="000000"/>
          <w:lang w:eastAsia="ru-RU"/>
        </w:rPr>
        <w:t xml:space="preserve">                 </w:t>
      </w:r>
      <w:r w:rsidR="0038164D" w:rsidRPr="00CF5125">
        <w:rPr>
          <w:rFonts w:ascii="Times New Roman" w:eastAsia="Times New Roman" w:hAnsi="Times New Roman" w:cs="Times New Roman"/>
          <w:color w:val="000000"/>
          <w:lang w:eastAsia="ru-RU"/>
        </w:rPr>
        <w:t>муниципального округа Тверской области</w:t>
      </w:r>
    </w:p>
    <w:p w:rsidR="0018459C" w:rsidRPr="0018459C" w:rsidRDefault="0018459C" w:rsidP="0018459C">
      <w:pPr>
        <w:widowControl w:val="0"/>
        <w:spacing w:after="0" w:line="192" w:lineRule="auto"/>
        <w:ind w:left="3827" w:firstLine="708"/>
        <w:outlineLvl w:val="1"/>
        <w:rPr>
          <w:rFonts w:ascii="Times New Roman" w:eastAsia="Times New Roman" w:hAnsi="Times New Roman" w:cs="Times New Roman"/>
          <w:sz w:val="28"/>
          <w:lang w:eastAsia="ru-RU"/>
        </w:rPr>
      </w:pPr>
    </w:p>
    <w:p w:rsidR="0018459C" w:rsidRPr="0018459C" w:rsidRDefault="0018459C" w:rsidP="0018459C">
      <w:pPr>
        <w:tabs>
          <w:tab w:val="left" w:pos="1134"/>
        </w:tabs>
        <w:spacing w:after="0" w:line="240" w:lineRule="auto"/>
        <w:contextualSpacing/>
        <w:jc w:val="center"/>
        <w:rPr>
          <w:rFonts w:ascii="Times New Roman" w:eastAsia="Times New Roman" w:hAnsi="Times New Roman" w:cs="Times New Roman"/>
          <w:b/>
          <w:sz w:val="28"/>
          <w:szCs w:val="20"/>
          <w:highlight w:val="yellow"/>
          <w:lang w:eastAsia="ru-RU"/>
        </w:rPr>
      </w:pPr>
    </w:p>
    <w:p w:rsidR="0018459C" w:rsidRPr="0018459C" w:rsidRDefault="0018459C" w:rsidP="0018459C">
      <w:pPr>
        <w:widowControl w:val="0"/>
        <w:spacing w:after="360" w:line="240" w:lineRule="auto"/>
        <w:jc w:val="center"/>
        <w:outlineLvl w:val="0"/>
        <w:rPr>
          <w:rFonts w:ascii="Times New Roman" w:eastAsia="Times New Roman" w:hAnsi="Times New Roman" w:cs="Times New Roman"/>
          <w:b/>
          <w:color w:val="000000"/>
          <w:sz w:val="28"/>
          <w:szCs w:val="28"/>
          <w:lang w:eastAsia="ru-RU"/>
        </w:rPr>
      </w:pPr>
      <w:r w:rsidRPr="0018459C">
        <w:rPr>
          <w:rFonts w:ascii="Times New Roman" w:eastAsia="Times New Roman" w:hAnsi="Times New Roman" w:cs="Times New Roman"/>
          <w:b/>
          <w:color w:val="000000"/>
          <w:sz w:val="28"/>
          <w:szCs w:val="28"/>
          <w:lang w:eastAsia="ru-RU"/>
        </w:rPr>
        <w:t>Перечень показателей результативности и эффективности муниципального жилищного контроля</w:t>
      </w:r>
    </w:p>
    <w:tbl>
      <w:tblPr>
        <w:tblW w:w="15025" w:type="dxa"/>
        <w:tblInd w:w="534" w:type="dxa"/>
        <w:tblLayout w:type="fixed"/>
        <w:tblLook w:val="04A0"/>
      </w:tblPr>
      <w:tblGrid>
        <w:gridCol w:w="969"/>
        <w:gridCol w:w="2562"/>
        <w:gridCol w:w="853"/>
        <w:gridCol w:w="2972"/>
        <w:gridCol w:w="712"/>
        <w:gridCol w:w="805"/>
        <w:gridCol w:w="188"/>
        <w:gridCol w:w="521"/>
        <w:gridCol w:w="169"/>
        <w:gridCol w:w="19"/>
        <w:gridCol w:w="695"/>
        <w:gridCol w:w="14"/>
        <w:gridCol w:w="9"/>
        <w:gridCol w:w="19"/>
        <w:gridCol w:w="814"/>
        <w:gridCol w:w="11"/>
        <w:gridCol w:w="9"/>
        <w:gridCol w:w="19"/>
        <w:gridCol w:w="1679"/>
        <w:gridCol w:w="12"/>
        <w:gridCol w:w="16"/>
        <w:gridCol w:w="1958"/>
      </w:tblGrid>
      <w:tr w:rsidR="0018459C" w:rsidRPr="0018459C" w:rsidTr="00DA4736">
        <w:trPr>
          <w:trHeight w:val="375"/>
        </w:trPr>
        <w:tc>
          <w:tcPr>
            <w:tcW w:w="970" w:type="dxa"/>
            <w:vMerge w:val="restart"/>
            <w:tcBorders>
              <w:top w:val="single" w:sz="4" w:space="0" w:color="auto"/>
              <w:left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 xml:space="preserve">Номер показателя </w:t>
            </w:r>
          </w:p>
        </w:tc>
        <w:tc>
          <w:tcPr>
            <w:tcW w:w="2564" w:type="dxa"/>
            <w:vMerge w:val="restart"/>
            <w:tcBorders>
              <w:top w:val="single" w:sz="4" w:space="0" w:color="auto"/>
              <w:left w:val="nil"/>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Формула расчета</w:t>
            </w:r>
          </w:p>
        </w:tc>
        <w:tc>
          <w:tcPr>
            <w:tcW w:w="2974" w:type="dxa"/>
            <w:vMerge w:val="restart"/>
            <w:tcBorders>
              <w:top w:val="single" w:sz="4" w:space="0" w:color="auto"/>
              <w:left w:val="nil"/>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Международное сопоставление показателя</w:t>
            </w:r>
          </w:p>
        </w:tc>
        <w:tc>
          <w:tcPr>
            <w:tcW w:w="2448" w:type="dxa"/>
            <w:gridSpan w:val="9"/>
            <w:tcBorders>
              <w:top w:val="single" w:sz="4" w:space="0" w:color="auto"/>
              <w:left w:val="nil"/>
              <w:right w:val="single" w:sz="4" w:space="0" w:color="auto"/>
            </w:tcBorders>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Целевые значения показателей</w:t>
            </w:r>
          </w:p>
        </w:tc>
        <w:tc>
          <w:tcPr>
            <w:tcW w:w="1712" w:type="dxa"/>
            <w:gridSpan w:val="4"/>
            <w:vMerge w:val="restart"/>
            <w:tcBorders>
              <w:top w:val="single" w:sz="4" w:space="0" w:color="auto"/>
              <w:left w:val="nil"/>
              <w:right w:val="single" w:sz="4" w:space="0" w:color="auto"/>
            </w:tcBorders>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Источники данных для определения значений показателя</w:t>
            </w:r>
          </w:p>
        </w:tc>
        <w:tc>
          <w:tcPr>
            <w:tcW w:w="1987" w:type="dxa"/>
            <w:gridSpan w:val="3"/>
            <w:vMerge w:val="restart"/>
            <w:tcBorders>
              <w:top w:val="single" w:sz="4" w:space="0" w:color="auto"/>
              <w:left w:val="nil"/>
              <w:right w:val="single" w:sz="4" w:space="0" w:color="auto"/>
            </w:tcBorders>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Сведения о документ</w:t>
            </w:r>
            <w:r w:rsidR="00DA4736">
              <w:rPr>
                <w:rFonts w:ascii="Times New Roman" w:eastAsia="Times New Roman" w:hAnsi="Times New Roman" w:cs="Times New Roman"/>
                <w:color w:val="000000"/>
                <w:sz w:val="20"/>
                <w:szCs w:val="20"/>
                <w:lang w:eastAsia="ru-RU"/>
              </w:rPr>
              <w:t>ах стратегического планирования</w:t>
            </w:r>
            <w:r w:rsidRPr="0018459C">
              <w:rPr>
                <w:rFonts w:ascii="Times New Roman" w:eastAsia="Times New Roman" w:hAnsi="Times New Roman" w:cs="Times New Roman"/>
                <w:color w:val="000000"/>
                <w:sz w:val="20"/>
                <w:szCs w:val="20"/>
                <w:lang w:eastAsia="ru-RU"/>
              </w:rPr>
              <w:t>, содержащих показатель (при его наличии)</w:t>
            </w:r>
          </w:p>
        </w:tc>
      </w:tr>
      <w:tr w:rsidR="0018459C" w:rsidRPr="0018459C" w:rsidTr="00DA4736">
        <w:trPr>
          <w:trHeight w:val="1185"/>
        </w:trPr>
        <w:tc>
          <w:tcPr>
            <w:tcW w:w="970" w:type="dxa"/>
            <w:vMerge/>
            <w:tcBorders>
              <w:left w:val="single" w:sz="4" w:space="0" w:color="auto"/>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Arial" w:eastAsia="Times New Roman" w:hAnsi="Arial" w:cs="Times New Roman"/>
                <w:color w:val="000000"/>
                <w:lang w:eastAsia="ru-RU"/>
              </w:rPr>
            </w:pPr>
          </w:p>
        </w:tc>
        <w:tc>
          <w:tcPr>
            <w:tcW w:w="2564" w:type="dxa"/>
            <w:vMerge/>
            <w:tcBorders>
              <w:left w:val="nil"/>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Arial" w:eastAsia="Times New Roman" w:hAnsi="Arial" w:cs="Times New Roman"/>
                <w:color w:val="000000"/>
                <w:lang w:eastAsia="ru-RU"/>
              </w:rPr>
            </w:pPr>
          </w:p>
        </w:tc>
        <w:tc>
          <w:tcPr>
            <w:tcW w:w="853" w:type="dxa"/>
            <w:vMerge/>
            <w:tcBorders>
              <w:left w:val="nil"/>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Arial" w:eastAsia="Times New Roman" w:hAnsi="Arial" w:cs="Times New Roman"/>
                <w:color w:val="000000"/>
                <w:lang w:eastAsia="ru-RU"/>
              </w:rPr>
            </w:pPr>
          </w:p>
        </w:tc>
        <w:tc>
          <w:tcPr>
            <w:tcW w:w="2974" w:type="dxa"/>
            <w:vMerge/>
            <w:tcBorders>
              <w:left w:val="nil"/>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Arial" w:eastAsia="Times New Roman" w:hAnsi="Arial" w:cs="Times New Roman"/>
                <w:color w:val="000000"/>
                <w:lang w:eastAsia="ru-RU"/>
              </w:rPr>
            </w:pPr>
          </w:p>
        </w:tc>
        <w:tc>
          <w:tcPr>
            <w:tcW w:w="712" w:type="dxa"/>
            <w:vMerge/>
            <w:tcBorders>
              <w:left w:val="nil"/>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Arial" w:eastAsia="Times New Roman" w:hAnsi="Arial" w:cs="Times New Roman"/>
                <w:color w:val="000000"/>
                <w:lang w:eastAsia="ru-RU"/>
              </w:rPr>
            </w:pPr>
          </w:p>
        </w:tc>
        <w:tc>
          <w:tcPr>
            <w:tcW w:w="805" w:type="dxa"/>
            <w:vMerge/>
            <w:tcBorders>
              <w:left w:val="nil"/>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Arial" w:eastAsia="Times New Roman" w:hAnsi="Arial" w:cs="Times New Roman"/>
                <w:color w:val="000000"/>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будущий год</w:t>
            </w:r>
          </w:p>
        </w:tc>
        <w:tc>
          <w:tcPr>
            <w:tcW w:w="1712" w:type="dxa"/>
            <w:gridSpan w:val="4"/>
            <w:vMerge/>
            <w:tcBorders>
              <w:left w:val="nil"/>
              <w:bottom w:val="single" w:sz="4" w:space="0" w:color="auto"/>
              <w:right w:val="single" w:sz="4" w:space="0" w:color="auto"/>
            </w:tcBorders>
            <w:shd w:val="clear" w:color="auto" w:fill="auto"/>
            <w:noWrap/>
            <w:vAlign w:val="center"/>
            <w:hideMark/>
          </w:tcPr>
          <w:p w:rsidR="0018459C" w:rsidRPr="0018459C" w:rsidRDefault="0018459C" w:rsidP="0018459C">
            <w:pPr>
              <w:widowControl w:val="0"/>
              <w:spacing w:after="0" w:line="240" w:lineRule="auto"/>
              <w:jc w:val="center"/>
              <w:rPr>
                <w:rFonts w:ascii="Arial" w:eastAsia="Times New Roman" w:hAnsi="Arial" w:cs="Times New Roman"/>
                <w:color w:val="000000"/>
                <w:lang w:eastAsia="ru-RU"/>
              </w:rPr>
            </w:pPr>
          </w:p>
        </w:tc>
        <w:tc>
          <w:tcPr>
            <w:tcW w:w="1987" w:type="dxa"/>
            <w:gridSpan w:val="3"/>
            <w:vMerge/>
            <w:tcBorders>
              <w:left w:val="nil"/>
              <w:bottom w:val="single" w:sz="4" w:space="0" w:color="auto"/>
              <w:right w:val="single" w:sz="4" w:space="0" w:color="auto"/>
            </w:tcBorders>
          </w:tcPr>
          <w:p w:rsidR="0018459C" w:rsidRPr="0018459C" w:rsidRDefault="0018459C" w:rsidP="0018459C">
            <w:pPr>
              <w:widowControl w:val="0"/>
              <w:spacing w:after="0" w:line="240" w:lineRule="auto"/>
              <w:jc w:val="center"/>
              <w:rPr>
                <w:rFonts w:ascii="Arial" w:eastAsia="Times New Roman" w:hAnsi="Arial" w:cs="Times New Roman"/>
                <w:color w:val="000000"/>
                <w:lang w:eastAsia="ru-RU"/>
              </w:rPr>
            </w:pPr>
          </w:p>
        </w:tc>
      </w:tr>
      <w:tr w:rsidR="0018459C" w:rsidRPr="0018459C" w:rsidTr="00DA4736">
        <w:trPr>
          <w:trHeight w:val="315"/>
        </w:trPr>
        <w:tc>
          <w:tcPr>
            <w:tcW w:w="970" w:type="dxa"/>
            <w:tcBorders>
              <w:top w:val="single" w:sz="4" w:space="0" w:color="auto"/>
              <w:left w:val="single" w:sz="4" w:space="0" w:color="auto"/>
              <w:bottom w:val="single" w:sz="4" w:space="0" w:color="auto"/>
              <w:right w:val="single" w:sz="4" w:space="0" w:color="auto"/>
            </w:tcBorders>
          </w:tcPr>
          <w:p w:rsidR="0018459C" w:rsidRPr="0018459C" w:rsidRDefault="0018459C" w:rsidP="0018459C">
            <w:pPr>
              <w:widowControl w:val="0"/>
              <w:spacing w:after="0" w:line="240" w:lineRule="auto"/>
              <w:jc w:val="center"/>
              <w:rPr>
                <w:rFonts w:ascii="Arial" w:eastAsia="Times New Roman" w:hAnsi="Arial" w:cs="Times New Roman"/>
                <w:b/>
                <w:bCs/>
                <w:color w:val="000000"/>
                <w:lang w:eastAsia="ru-RU"/>
              </w:rPr>
            </w:pPr>
          </w:p>
        </w:tc>
        <w:tc>
          <w:tcPr>
            <w:tcW w:w="1036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b/>
                <w:bCs/>
                <w:color w:val="000000"/>
                <w:sz w:val="20"/>
                <w:szCs w:val="20"/>
                <w:lang w:eastAsia="ru-RU"/>
              </w:rPr>
              <w:t xml:space="preserve">                                   КЛЮЧЕВЫЕ ПОКАЗАТЕЛИ</w:t>
            </w:r>
          </w:p>
        </w:tc>
        <w:tc>
          <w:tcPr>
            <w:tcW w:w="1704" w:type="dxa"/>
            <w:gridSpan w:val="3"/>
            <w:tcBorders>
              <w:top w:val="single" w:sz="4" w:space="0" w:color="auto"/>
              <w:left w:val="single" w:sz="4" w:space="0" w:color="auto"/>
              <w:bottom w:val="single" w:sz="4" w:space="0" w:color="auto"/>
              <w:right w:val="single" w:sz="4" w:space="0" w:color="auto"/>
            </w:tcBorders>
          </w:tcPr>
          <w:p w:rsidR="0018459C" w:rsidRPr="0018459C" w:rsidRDefault="0018459C" w:rsidP="0018459C">
            <w:pPr>
              <w:widowControl w:val="0"/>
              <w:spacing w:after="0" w:line="240" w:lineRule="auto"/>
              <w:jc w:val="center"/>
              <w:rPr>
                <w:rFonts w:ascii="Arial" w:eastAsia="Times New Roman" w:hAnsi="Arial" w:cs="Times New Roman"/>
                <w:b/>
                <w:bCs/>
                <w:color w:val="000000"/>
                <w:lang w:eastAsia="ru-RU"/>
              </w:rPr>
            </w:pPr>
          </w:p>
        </w:tc>
        <w:tc>
          <w:tcPr>
            <w:tcW w:w="1984" w:type="dxa"/>
            <w:gridSpan w:val="3"/>
            <w:tcBorders>
              <w:top w:val="single" w:sz="4" w:space="0" w:color="auto"/>
              <w:left w:val="single" w:sz="4" w:space="0" w:color="auto"/>
              <w:bottom w:val="single" w:sz="4" w:space="0" w:color="auto"/>
              <w:right w:val="single" w:sz="4" w:space="0" w:color="auto"/>
            </w:tcBorders>
          </w:tcPr>
          <w:p w:rsidR="0018459C" w:rsidRPr="0018459C" w:rsidRDefault="0018459C" w:rsidP="0018459C">
            <w:pPr>
              <w:widowControl w:val="0"/>
              <w:spacing w:after="0" w:line="240" w:lineRule="auto"/>
              <w:jc w:val="center"/>
              <w:rPr>
                <w:rFonts w:ascii="Arial" w:eastAsia="Times New Roman" w:hAnsi="Arial" w:cs="Times New Roman"/>
                <w:b/>
                <w:bCs/>
                <w:color w:val="000000"/>
                <w:lang w:eastAsia="ru-RU"/>
              </w:rPr>
            </w:pPr>
          </w:p>
        </w:tc>
      </w:tr>
      <w:tr w:rsidR="0038164D" w:rsidRPr="0018459C" w:rsidTr="0038164D">
        <w:trPr>
          <w:trHeight w:val="705"/>
        </w:trPr>
        <w:tc>
          <w:tcPr>
            <w:tcW w:w="15025" w:type="dxa"/>
            <w:gridSpan w:val="22"/>
            <w:tcBorders>
              <w:top w:val="single" w:sz="4" w:space="0" w:color="auto"/>
              <w:left w:val="single" w:sz="4" w:space="0" w:color="auto"/>
              <w:bottom w:val="single" w:sz="4" w:space="0" w:color="auto"/>
              <w:right w:val="single" w:sz="4" w:space="0" w:color="auto"/>
            </w:tcBorders>
            <w:vAlign w:val="center"/>
          </w:tcPr>
          <w:p w:rsidR="0038164D" w:rsidRPr="0018459C" w:rsidRDefault="0038164D" w:rsidP="0018459C">
            <w:pPr>
              <w:widowControl w:val="0"/>
              <w:spacing w:after="0" w:line="240" w:lineRule="auto"/>
              <w:jc w:val="center"/>
              <w:rPr>
                <w:rFonts w:ascii="Times New Roman" w:eastAsia="Times New Roman" w:hAnsi="Times New Roman" w:cs="Times New Roman"/>
                <w:b/>
                <w:bCs/>
                <w:color w:val="000000"/>
                <w:sz w:val="20"/>
                <w:szCs w:val="20"/>
                <w:lang w:eastAsia="ru-RU"/>
              </w:rPr>
            </w:pPr>
          </w:p>
          <w:p w:rsidR="0038164D" w:rsidRPr="0018459C" w:rsidRDefault="0038164D" w:rsidP="0018459C">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r w:rsidRPr="0018459C">
              <w:rPr>
                <w:rFonts w:ascii="Times New Roman" w:eastAsia="Times New Roman" w:hAnsi="Times New Roman" w:cs="Times New Roman"/>
                <w:b/>
                <w:bCs/>
                <w:color w:val="000000"/>
                <w:sz w:val="20"/>
                <w:szCs w:val="20"/>
                <w:lang w:eastAsia="ru-RU"/>
              </w:rPr>
              <w:t xml:space="preserve">Показатели, отражающие уровень минимизации вреда (ущерба) охраняемым законом ценностям, </w:t>
            </w:r>
          </w:p>
          <w:p w:rsidR="0038164D" w:rsidRPr="0018459C" w:rsidRDefault="0038164D" w:rsidP="0018459C">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18459C">
              <w:rPr>
                <w:rFonts w:ascii="Times New Roman" w:eastAsia="Times New Roman" w:hAnsi="Times New Roman" w:cs="Times New Roman"/>
                <w:b/>
                <w:bCs/>
                <w:color w:val="000000"/>
                <w:sz w:val="20"/>
                <w:szCs w:val="20"/>
                <w:lang w:eastAsia="ru-RU"/>
              </w:rPr>
              <w:t>уровень устранения риска причинения вреда (ущерба)</w:t>
            </w:r>
          </w:p>
        </w:tc>
      </w:tr>
      <w:tr w:rsidR="0018459C" w:rsidRPr="0018459C" w:rsidTr="00DA4736">
        <w:trPr>
          <w:trHeight w:val="557"/>
        </w:trPr>
        <w:tc>
          <w:tcPr>
            <w:tcW w:w="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1.1.</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Сп</w:t>
            </w:r>
            <w:proofErr w:type="spellEnd"/>
            <w:r w:rsidRPr="0018459C">
              <w:rPr>
                <w:rFonts w:ascii="Times New Roman" w:eastAsia="Times New Roman" w:hAnsi="Times New Roman" w:cs="Times New Roman"/>
                <w:color w:val="000000"/>
                <w:sz w:val="20"/>
                <w:szCs w:val="20"/>
                <w:lang w:eastAsia="ru-RU"/>
              </w:rPr>
              <w:t>*100/ ВРП</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С</w:t>
            </w:r>
            <w:proofErr w:type="gramStart"/>
            <w:r w:rsidRPr="0018459C">
              <w:rPr>
                <w:rFonts w:ascii="Times New Roman" w:eastAsia="Times New Roman" w:hAnsi="Times New Roman" w:cs="Times New Roman"/>
                <w:color w:val="000000"/>
                <w:sz w:val="20"/>
                <w:szCs w:val="20"/>
                <w:lang w:eastAsia="ru-RU"/>
              </w:rPr>
              <w:t>п</w:t>
            </w:r>
            <w:proofErr w:type="spellEnd"/>
            <w:r w:rsidRPr="0018459C">
              <w:rPr>
                <w:rFonts w:ascii="Times New Roman" w:eastAsia="Times New Roman" w:hAnsi="Times New Roman" w:cs="Times New Roman"/>
                <w:color w:val="000000"/>
                <w:sz w:val="20"/>
                <w:szCs w:val="20"/>
                <w:lang w:eastAsia="ru-RU"/>
              </w:rPr>
              <w:t>-</w:t>
            </w:r>
            <w:proofErr w:type="gramEnd"/>
            <w:r w:rsidRPr="0018459C">
              <w:rPr>
                <w:rFonts w:ascii="Times New Roman" w:eastAsia="Times New Roman" w:hAnsi="Times New Roman" w:cs="Times New Roman"/>
                <w:color w:val="000000"/>
                <w:sz w:val="20"/>
                <w:szCs w:val="20"/>
                <w:lang w:eastAsia="ru-RU"/>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8459C">
              <w:rPr>
                <w:rFonts w:ascii="Times New Roman" w:eastAsia="Times New Roman" w:hAnsi="Times New Roman" w:cs="Times New Roman"/>
                <w:color w:val="000000"/>
                <w:sz w:val="20"/>
                <w:szCs w:val="20"/>
                <w:lang w:eastAsia="ru-RU"/>
              </w:rPr>
              <w:t>руб</w:t>
            </w:r>
            <w:proofErr w:type="spellEnd"/>
            <w:r w:rsidRPr="0018459C">
              <w:rPr>
                <w:rFonts w:ascii="Times New Roman" w:eastAsia="Times New Roman" w:hAnsi="Times New Roman" w:cs="Times New Roman"/>
                <w:color w:val="000000"/>
                <w:sz w:val="20"/>
                <w:szCs w:val="20"/>
                <w:lang w:eastAsia="ru-RU"/>
              </w:rPr>
              <w:t xml:space="preserve">; ВРП - утвержденный валовой региональный продукт, млн. </w:t>
            </w:r>
            <w:proofErr w:type="spellStart"/>
            <w:r w:rsidRPr="0018459C">
              <w:rPr>
                <w:rFonts w:ascii="Times New Roman" w:eastAsia="Times New Roman" w:hAnsi="Times New Roman" w:cs="Times New Roman"/>
                <w:color w:val="000000"/>
                <w:sz w:val="20"/>
                <w:szCs w:val="20"/>
                <w:lang w:eastAsia="ru-RU"/>
              </w:rPr>
              <w:t>руб</w:t>
            </w:r>
            <w:proofErr w:type="spellEnd"/>
            <w:proofErr w:type="gramStart"/>
            <w:r w:rsidRPr="0018459C">
              <w:rPr>
                <w:rFonts w:ascii="Times New Roman" w:eastAsia="Times New Roman" w:hAnsi="Times New Roman" w:cs="Times New Roman"/>
                <w:color w:val="000000"/>
                <w:sz w:val="20"/>
                <w:szCs w:val="20"/>
                <w:lang w:eastAsia="ru-RU"/>
              </w:rPr>
              <w:t xml:space="preserve">   К</w:t>
            </w:r>
            <w:proofErr w:type="gramEnd"/>
            <w:r w:rsidRPr="0018459C">
              <w:rPr>
                <w:rFonts w:ascii="Times New Roman" w:eastAsia="Times New Roman" w:hAnsi="Times New Roman" w:cs="Times New Roman"/>
                <w:color w:val="000000"/>
                <w:sz w:val="20"/>
                <w:szCs w:val="20"/>
                <w:lang w:eastAsia="ru-RU"/>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12" w:type="dxa"/>
            <w:gridSpan w:val="4"/>
            <w:tcBorders>
              <w:top w:val="single" w:sz="4" w:space="0" w:color="auto"/>
              <w:left w:val="nil"/>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 xml:space="preserve">Статистические данные контрольного органа: журнал распоряжений, реестр проверок статистические данные </w:t>
            </w:r>
          </w:p>
        </w:tc>
        <w:tc>
          <w:tcPr>
            <w:tcW w:w="1987" w:type="dxa"/>
            <w:gridSpan w:val="3"/>
            <w:tcBorders>
              <w:top w:val="single" w:sz="4" w:space="0" w:color="auto"/>
              <w:left w:val="nil"/>
              <w:bottom w:val="single" w:sz="4" w:space="0" w:color="auto"/>
              <w:right w:val="single" w:sz="4" w:space="0" w:color="auto"/>
            </w:tcBorders>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r>
      <w:tr w:rsidR="0018459C" w:rsidRPr="0018459C" w:rsidTr="00DA4736">
        <w:trPr>
          <w:trHeight w:val="2640"/>
        </w:trPr>
        <w:tc>
          <w:tcPr>
            <w:tcW w:w="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lastRenderedPageBreak/>
              <w:t>1.2.</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Кспв</w:t>
            </w:r>
            <w:proofErr w:type="spellEnd"/>
            <w:r w:rsidRPr="0018459C">
              <w:rPr>
                <w:rFonts w:ascii="Times New Roman" w:eastAsia="Times New Roman" w:hAnsi="Times New Roman" w:cs="Times New Roman"/>
                <w:color w:val="000000"/>
                <w:sz w:val="20"/>
                <w:szCs w:val="20"/>
                <w:lang w:eastAsia="ru-RU"/>
              </w:rPr>
              <w:t xml:space="preserve">*100% / </w:t>
            </w:r>
            <w:proofErr w:type="spellStart"/>
            <w:r w:rsidRPr="0018459C">
              <w:rPr>
                <w:rFonts w:ascii="Times New Roman" w:eastAsia="Times New Roman" w:hAnsi="Times New Roman" w:cs="Times New Roman"/>
                <w:color w:val="000000"/>
                <w:sz w:val="20"/>
                <w:szCs w:val="20"/>
                <w:lang w:eastAsia="ru-RU"/>
              </w:rPr>
              <w:t>Ксн</w:t>
            </w:r>
            <w:proofErr w:type="spellEnd"/>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Кспв</w:t>
            </w:r>
            <w:proofErr w:type="spellEnd"/>
            <w:r w:rsidRPr="0018459C">
              <w:rPr>
                <w:rFonts w:ascii="Times New Roman" w:eastAsia="Times New Roman" w:hAnsi="Times New Roman" w:cs="Times New Roman"/>
                <w:color w:val="000000"/>
                <w:sz w:val="20"/>
                <w:szCs w:val="20"/>
                <w:lang w:eastAsia="ru-RU"/>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 xml:space="preserve">К </w:t>
            </w:r>
            <w:proofErr w:type="spellStart"/>
            <w:r w:rsidRPr="0018459C">
              <w:rPr>
                <w:rFonts w:ascii="Times New Roman" w:eastAsia="Times New Roman" w:hAnsi="Times New Roman" w:cs="Times New Roman"/>
                <w:color w:val="000000"/>
                <w:sz w:val="20"/>
                <w:szCs w:val="20"/>
                <w:lang w:eastAsia="ru-RU"/>
              </w:rPr>
              <w:t>с</w:t>
            </w:r>
            <w:proofErr w:type="gramStart"/>
            <w:r w:rsidRPr="0018459C">
              <w:rPr>
                <w:rFonts w:ascii="Times New Roman" w:eastAsia="Times New Roman" w:hAnsi="Times New Roman" w:cs="Times New Roman"/>
                <w:color w:val="000000"/>
                <w:sz w:val="20"/>
                <w:szCs w:val="20"/>
                <w:lang w:eastAsia="ru-RU"/>
              </w:rPr>
              <w:t>н</w:t>
            </w:r>
            <w:proofErr w:type="spellEnd"/>
            <w:r w:rsidRPr="0018459C">
              <w:rPr>
                <w:rFonts w:ascii="Times New Roman" w:eastAsia="Times New Roman" w:hAnsi="Times New Roman" w:cs="Times New Roman"/>
                <w:color w:val="000000"/>
                <w:sz w:val="20"/>
                <w:szCs w:val="20"/>
                <w:lang w:eastAsia="ru-RU"/>
              </w:rPr>
              <w:t>-</w:t>
            </w:r>
            <w:proofErr w:type="gramEnd"/>
            <w:r w:rsidRPr="0018459C">
              <w:rPr>
                <w:rFonts w:ascii="Times New Roman" w:eastAsia="Times New Roman" w:hAnsi="Times New Roman" w:cs="Times New Roman"/>
                <w:color w:val="000000"/>
                <w:sz w:val="20"/>
                <w:szCs w:val="20"/>
                <w:lang w:eastAsia="ru-RU"/>
              </w:rPr>
              <w:t xml:space="preserve">  общее количество случаев нарушения обязательных требований, выявленных по результатам проверок</w:t>
            </w: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12" w:type="dxa"/>
            <w:gridSpan w:val="4"/>
            <w:tcBorders>
              <w:top w:val="single" w:sz="4" w:space="0" w:color="auto"/>
              <w:left w:val="nil"/>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Статистические данные контрольного органа;                 данные  ГАС РФ  «Правосудие».</w:t>
            </w: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1987" w:type="dxa"/>
            <w:gridSpan w:val="3"/>
            <w:tcBorders>
              <w:top w:val="single" w:sz="4" w:space="0" w:color="auto"/>
              <w:left w:val="nil"/>
              <w:bottom w:val="single" w:sz="4" w:space="0" w:color="auto"/>
              <w:right w:val="single" w:sz="4" w:space="0" w:color="auto"/>
            </w:tcBorders>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r>
      <w:tr w:rsidR="0038164D" w:rsidRPr="0018459C" w:rsidTr="0038164D">
        <w:trPr>
          <w:trHeight w:val="447"/>
        </w:trPr>
        <w:tc>
          <w:tcPr>
            <w:tcW w:w="15025" w:type="dxa"/>
            <w:gridSpan w:val="22"/>
            <w:tcBorders>
              <w:top w:val="single" w:sz="4" w:space="0" w:color="auto"/>
              <w:left w:val="single" w:sz="4" w:space="0" w:color="auto"/>
              <w:bottom w:val="single" w:sz="4" w:space="0" w:color="auto"/>
              <w:right w:val="single" w:sz="4" w:space="0" w:color="auto"/>
            </w:tcBorders>
          </w:tcPr>
          <w:p w:rsidR="0038164D" w:rsidRPr="0018459C" w:rsidRDefault="0038164D" w:rsidP="0018459C">
            <w:pPr>
              <w:widowControl w:val="0"/>
              <w:spacing w:after="0" w:line="240" w:lineRule="auto"/>
              <w:jc w:val="center"/>
              <w:rPr>
                <w:rFonts w:ascii="Times New Roman" w:eastAsia="Times New Roman" w:hAnsi="Times New Roman" w:cs="Times New Roman"/>
                <w:b/>
                <w:bCs/>
                <w:color w:val="000000"/>
                <w:sz w:val="20"/>
                <w:szCs w:val="20"/>
                <w:lang w:eastAsia="ru-RU"/>
              </w:rPr>
            </w:pPr>
            <w:r w:rsidRPr="0018459C">
              <w:rPr>
                <w:rFonts w:ascii="Times New Roman" w:eastAsia="Times New Roman" w:hAnsi="Times New Roman" w:cs="Times New Roman"/>
                <w:b/>
                <w:bCs/>
                <w:color w:val="000000"/>
                <w:sz w:val="20"/>
                <w:szCs w:val="20"/>
                <w:lang w:eastAsia="ru-RU"/>
              </w:rPr>
              <w:t>ИНДИКАТИВНЫЕ ПОКАЗАТЕЛИ</w:t>
            </w:r>
            <w:r w:rsidRPr="0018459C">
              <w:rPr>
                <w:rFonts w:ascii="Times New Roman" w:eastAsia="Times New Roman" w:hAnsi="Times New Roman" w:cs="Times New Roman"/>
                <w:color w:val="000000"/>
                <w:sz w:val="20"/>
                <w:szCs w:val="20"/>
                <w:lang w:eastAsia="ru-RU"/>
              </w:rPr>
              <w:t> </w:t>
            </w:r>
          </w:p>
        </w:tc>
      </w:tr>
      <w:tr w:rsidR="0038164D" w:rsidRPr="0018459C" w:rsidTr="0038164D">
        <w:trPr>
          <w:trHeight w:val="315"/>
        </w:trPr>
        <w:tc>
          <w:tcPr>
            <w:tcW w:w="15025" w:type="dxa"/>
            <w:gridSpan w:val="22"/>
            <w:tcBorders>
              <w:top w:val="single" w:sz="4" w:space="0" w:color="auto"/>
              <w:left w:val="single" w:sz="4" w:space="0" w:color="auto"/>
              <w:bottom w:val="single" w:sz="4" w:space="0" w:color="auto"/>
              <w:right w:val="single" w:sz="4" w:space="0" w:color="auto"/>
            </w:tcBorders>
            <w:vAlign w:val="center"/>
          </w:tcPr>
          <w:p w:rsidR="0038164D" w:rsidRPr="0018459C" w:rsidRDefault="0038164D" w:rsidP="0018459C">
            <w:pPr>
              <w:widowControl w:val="0"/>
              <w:spacing w:after="0" w:line="240" w:lineRule="auto"/>
              <w:jc w:val="center"/>
              <w:rPr>
                <w:rFonts w:ascii="Times New Roman" w:eastAsia="Times New Roman" w:hAnsi="Times New Roman" w:cs="Times New Roman"/>
                <w:b/>
                <w:bCs/>
                <w:color w:val="000000"/>
                <w:sz w:val="20"/>
                <w:szCs w:val="20"/>
                <w:lang w:eastAsia="ru-RU"/>
              </w:rPr>
            </w:pPr>
          </w:p>
          <w:p w:rsidR="0038164D" w:rsidRPr="0018459C" w:rsidRDefault="0038164D" w:rsidP="0018459C">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roofErr w:type="gramStart"/>
            <w:r>
              <w:rPr>
                <w:rFonts w:ascii="Times New Roman" w:eastAsia="Times New Roman" w:hAnsi="Times New Roman" w:cs="Times New Roman"/>
                <w:b/>
                <w:color w:val="000000"/>
                <w:sz w:val="20"/>
                <w:szCs w:val="20"/>
                <w:lang w:eastAsia="ru-RU"/>
              </w:rPr>
              <w:t>2.</w:t>
            </w:r>
            <w:r w:rsidRPr="0018459C">
              <w:rPr>
                <w:rFonts w:ascii="Times New Roman" w:eastAsia="Times New Roman" w:hAnsi="Times New Roman" w:cs="Times New Roman"/>
                <w:b/>
                <w:color w:val="000000"/>
                <w:sz w:val="20"/>
                <w:szCs w:val="20"/>
                <w:lang w:eastAsia="ru-RU"/>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8164D" w:rsidRPr="0018459C" w:rsidTr="0038164D">
        <w:trPr>
          <w:trHeight w:val="315"/>
        </w:trPr>
        <w:tc>
          <w:tcPr>
            <w:tcW w:w="15025" w:type="dxa"/>
            <w:gridSpan w:val="22"/>
            <w:tcBorders>
              <w:top w:val="single" w:sz="4" w:space="0" w:color="auto"/>
              <w:left w:val="single" w:sz="4" w:space="0" w:color="auto"/>
              <w:bottom w:val="single" w:sz="4" w:space="0" w:color="auto"/>
              <w:right w:val="single" w:sz="4" w:space="0" w:color="auto"/>
            </w:tcBorders>
          </w:tcPr>
          <w:p w:rsidR="0038164D" w:rsidRPr="0018459C" w:rsidRDefault="0038164D" w:rsidP="0018459C">
            <w:pPr>
              <w:widowControl w:val="0"/>
              <w:spacing w:after="0" w:line="240" w:lineRule="auto"/>
              <w:jc w:val="center"/>
              <w:rPr>
                <w:rFonts w:ascii="Times New Roman" w:eastAsia="Times New Roman" w:hAnsi="Times New Roman" w:cs="Times New Roman"/>
                <w:b/>
                <w:bCs/>
                <w:color w:val="000000"/>
                <w:sz w:val="20"/>
                <w:szCs w:val="20"/>
                <w:lang w:eastAsia="ru-RU"/>
              </w:rPr>
            </w:pPr>
            <w:r w:rsidRPr="0018459C">
              <w:rPr>
                <w:rFonts w:ascii="Times New Roman" w:eastAsia="Times New Roman" w:hAnsi="Times New Roman" w:cs="Times New Roman"/>
                <w:b/>
                <w:bCs/>
                <w:color w:val="000000"/>
                <w:sz w:val="20"/>
                <w:szCs w:val="20"/>
                <w:lang w:eastAsia="ru-RU"/>
              </w:rPr>
              <w:t xml:space="preserve">                                  2.1. Контрольные мероприятия при взаимодействии с контролируемым лицом</w:t>
            </w:r>
          </w:p>
        </w:tc>
      </w:tr>
      <w:tr w:rsidR="0018459C" w:rsidRPr="0018459C" w:rsidTr="00DA4736">
        <w:trPr>
          <w:trHeight w:val="1860"/>
        </w:trPr>
        <w:tc>
          <w:tcPr>
            <w:tcW w:w="970" w:type="dxa"/>
            <w:tcBorders>
              <w:top w:val="nil"/>
              <w:left w:val="single" w:sz="4" w:space="0" w:color="auto"/>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2.1.1.</w:t>
            </w:r>
          </w:p>
        </w:tc>
        <w:tc>
          <w:tcPr>
            <w:tcW w:w="2564" w:type="dxa"/>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 xml:space="preserve">Доля контрольных мероприятий в рамках муниципального жилищного контроля, проведенных в установленные сроки, по отношению </w:t>
            </w:r>
            <w:r w:rsidRPr="0018459C">
              <w:rPr>
                <w:rFonts w:ascii="Times New Roman" w:eastAsia="Times New Roman" w:hAnsi="Times New Roman" w:cs="Times New Roman"/>
                <w:color w:val="000000"/>
                <w:sz w:val="20"/>
                <w:szCs w:val="20"/>
                <w:lang w:eastAsia="ru-RU"/>
              </w:rPr>
              <w:br/>
              <w:t>к общему количеству контрольных мероприятий</w:t>
            </w:r>
            <w:proofErr w:type="gramStart"/>
            <w:r w:rsidRPr="0018459C">
              <w:rPr>
                <w:rFonts w:ascii="Times New Roman" w:eastAsia="Times New Roman" w:hAnsi="Times New Roman" w:cs="Times New Roman"/>
                <w:color w:val="000000"/>
                <w:sz w:val="20"/>
                <w:szCs w:val="20"/>
                <w:lang w:eastAsia="ru-RU"/>
              </w:rPr>
              <w:t xml:space="preserve"> ,</w:t>
            </w:r>
            <w:proofErr w:type="gramEnd"/>
            <w:r w:rsidRPr="0018459C">
              <w:rPr>
                <w:rFonts w:ascii="Times New Roman" w:eastAsia="Times New Roman" w:hAnsi="Times New Roman" w:cs="Times New Roman"/>
                <w:color w:val="000000"/>
                <w:sz w:val="20"/>
                <w:szCs w:val="20"/>
                <w:lang w:eastAsia="ru-RU"/>
              </w:rPr>
              <w:t xml:space="preserve"> проведенных в рамках осуществления </w:t>
            </w: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Пву</w:t>
            </w:r>
            <w:proofErr w:type="spellEnd"/>
            <w:r w:rsidRPr="0018459C">
              <w:rPr>
                <w:rFonts w:ascii="Times New Roman" w:eastAsia="Times New Roman" w:hAnsi="Times New Roman" w:cs="Times New Roman"/>
                <w:color w:val="000000"/>
                <w:sz w:val="20"/>
                <w:szCs w:val="20"/>
                <w:lang w:eastAsia="ru-RU"/>
              </w:rPr>
              <w:t xml:space="preserve">*100% / </w:t>
            </w:r>
            <w:proofErr w:type="spellStart"/>
            <w:r w:rsidRPr="0018459C">
              <w:rPr>
                <w:rFonts w:ascii="Times New Roman" w:eastAsia="Times New Roman" w:hAnsi="Times New Roman" w:cs="Times New Roman"/>
                <w:color w:val="000000"/>
                <w:sz w:val="20"/>
                <w:szCs w:val="20"/>
                <w:lang w:eastAsia="ru-RU"/>
              </w:rPr>
              <w:t>Пок</w:t>
            </w:r>
            <w:proofErr w:type="spellEnd"/>
          </w:p>
        </w:tc>
        <w:tc>
          <w:tcPr>
            <w:tcW w:w="2974" w:type="dxa"/>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Пву</w:t>
            </w:r>
            <w:proofErr w:type="spellEnd"/>
            <w:r w:rsidRPr="0018459C">
              <w:rPr>
                <w:rFonts w:ascii="Times New Roman" w:eastAsia="Times New Roman" w:hAnsi="Times New Roman" w:cs="Times New Roman"/>
                <w:color w:val="000000"/>
                <w:sz w:val="20"/>
                <w:szCs w:val="20"/>
                <w:lang w:eastAsia="ru-RU"/>
              </w:rPr>
              <w:t xml:space="preserve"> – количество контрольных мероприятий в рамках муниципального жилищного контроля, проведенных в установленные сроки</w:t>
            </w: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Пок</w:t>
            </w:r>
            <w:proofErr w:type="spellEnd"/>
            <w:r w:rsidRPr="0018459C">
              <w:rPr>
                <w:rFonts w:ascii="Times New Roman" w:eastAsia="Times New Roman" w:hAnsi="Times New Roman" w:cs="Times New Roman"/>
                <w:color w:val="000000"/>
                <w:sz w:val="20"/>
                <w:szCs w:val="20"/>
                <w:lang w:eastAsia="ru-RU"/>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nil"/>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3"/>
            <w:tcBorders>
              <w:top w:val="nil"/>
              <w:left w:val="nil"/>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Статистические данные контрольного органа</w:t>
            </w:r>
          </w:p>
        </w:tc>
        <w:tc>
          <w:tcPr>
            <w:tcW w:w="1952" w:type="dxa"/>
            <w:tcBorders>
              <w:top w:val="nil"/>
              <w:left w:val="nil"/>
              <w:bottom w:val="single" w:sz="4" w:space="0" w:color="auto"/>
              <w:right w:val="single" w:sz="4" w:space="0" w:color="auto"/>
            </w:tcBorders>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r>
      <w:tr w:rsidR="0018459C" w:rsidRPr="0018459C" w:rsidTr="00DA4736">
        <w:trPr>
          <w:trHeight w:val="1815"/>
        </w:trPr>
        <w:tc>
          <w:tcPr>
            <w:tcW w:w="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lastRenderedPageBreak/>
              <w:t>2.1.2.</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ПРн</w:t>
            </w:r>
            <w:proofErr w:type="spellEnd"/>
            <w:r w:rsidRPr="0018459C">
              <w:rPr>
                <w:rFonts w:ascii="Times New Roman" w:eastAsia="Times New Roman" w:hAnsi="Times New Roman" w:cs="Times New Roman"/>
                <w:color w:val="000000"/>
                <w:sz w:val="20"/>
                <w:szCs w:val="20"/>
                <w:lang w:eastAsia="ru-RU"/>
              </w:rPr>
              <w:t xml:space="preserve">*100% / </w:t>
            </w:r>
            <w:proofErr w:type="spellStart"/>
            <w:r w:rsidRPr="0018459C">
              <w:rPr>
                <w:rFonts w:ascii="Times New Roman" w:eastAsia="Times New Roman" w:hAnsi="Times New Roman" w:cs="Times New Roman"/>
                <w:color w:val="000000"/>
                <w:sz w:val="20"/>
                <w:szCs w:val="20"/>
                <w:lang w:eastAsia="ru-RU"/>
              </w:rPr>
              <w:t>ПРо</w:t>
            </w:r>
            <w:proofErr w:type="spellEnd"/>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ПР</w:t>
            </w:r>
            <w:proofErr w:type="gramStart"/>
            <w:r w:rsidRPr="0018459C">
              <w:rPr>
                <w:rFonts w:ascii="Times New Roman" w:eastAsia="Times New Roman" w:hAnsi="Times New Roman" w:cs="Times New Roman"/>
                <w:color w:val="000000"/>
                <w:sz w:val="20"/>
                <w:szCs w:val="20"/>
                <w:lang w:eastAsia="ru-RU"/>
              </w:rPr>
              <w:t>н</w:t>
            </w:r>
            <w:proofErr w:type="spellEnd"/>
            <w:r w:rsidRPr="0018459C">
              <w:rPr>
                <w:rFonts w:ascii="Times New Roman" w:eastAsia="Times New Roman" w:hAnsi="Times New Roman" w:cs="Times New Roman"/>
                <w:color w:val="000000"/>
                <w:sz w:val="20"/>
                <w:szCs w:val="20"/>
                <w:lang w:eastAsia="ru-RU"/>
              </w:rPr>
              <w:t>-</w:t>
            </w:r>
            <w:proofErr w:type="gramEnd"/>
            <w:r w:rsidRPr="0018459C">
              <w:rPr>
                <w:rFonts w:ascii="Times New Roman" w:eastAsia="Times New Roman" w:hAnsi="Times New Roman" w:cs="Times New Roman"/>
                <w:color w:val="000000"/>
                <w:sz w:val="20"/>
                <w:szCs w:val="20"/>
                <w:lang w:eastAsia="ru-RU"/>
              </w:rPr>
              <w:t xml:space="preserve"> количество предписаний,  признанных незаконными в судебном порядке;</w:t>
            </w: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Пр</w:t>
            </w:r>
            <w:proofErr w:type="gramStart"/>
            <w:r w:rsidRPr="0018459C">
              <w:rPr>
                <w:rFonts w:ascii="Times New Roman" w:eastAsia="Times New Roman" w:hAnsi="Times New Roman" w:cs="Times New Roman"/>
                <w:color w:val="000000"/>
                <w:sz w:val="20"/>
                <w:szCs w:val="20"/>
                <w:lang w:eastAsia="ru-RU"/>
              </w:rPr>
              <w:t>о-</w:t>
            </w:r>
            <w:proofErr w:type="gramEnd"/>
            <w:r w:rsidRPr="0018459C">
              <w:rPr>
                <w:rFonts w:ascii="Times New Roman" w:eastAsia="Times New Roman" w:hAnsi="Times New Roman" w:cs="Times New Roman"/>
                <w:color w:val="000000"/>
                <w:sz w:val="20"/>
                <w:szCs w:val="20"/>
                <w:lang w:eastAsia="ru-RU"/>
              </w:rPr>
              <w:t xml:space="preserve"> общее количеству предписаний, выданных в ходе муниципального жилищного контроля </w:t>
            </w: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3"/>
            <w:tcBorders>
              <w:top w:val="single" w:sz="4" w:space="0" w:color="auto"/>
              <w:left w:val="nil"/>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Статистические данные контрольного органа</w:t>
            </w:r>
          </w:p>
        </w:tc>
        <w:tc>
          <w:tcPr>
            <w:tcW w:w="1952" w:type="dxa"/>
            <w:tcBorders>
              <w:top w:val="single" w:sz="4" w:space="0" w:color="auto"/>
              <w:left w:val="nil"/>
              <w:bottom w:val="single" w:sz="4" w:space="0" w:color="auto"/>
              <w:right w:val="single" w:sz="4" w:space="0" w:color="auto"/>
            </w:tcBorders>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r>
      <w:tr w:rsidR="0018459C" w:rsidRPr="0018459C" w:rsidTr="00DA4736">
        <w:trPr>
          <w:trHeight w:val="1815"/>
        </w:trPr>
        <w:tc>
          <w:tcPr>
            <w:tcW w:w="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2.1.3.</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Доля контрольных мероприятий</w:t>
            </w:r>
            <w:proofErr w:type="gramStart"/>
            <w:r w:rsidRPr="0018459C">
              <w:rPr>
                <w:rFonts w:ascii="Times New Roman" w:eastAsia="Times New Roman" w:hAnsi="Times New Roman" w:cs="Times New Roman"/>
                <w:color w:val="000000"/>
                <w:sz w:val="20"/>
                <w:szCs w:val="20"/>
                <w:lang w:eastAsia="ru-RU"/>
              </w:rPr>
              <w:t xml:space="preserve"> ,</w:t>
            </w:r>
            <w:proofErr w:type="gramEnd"/>
            <w:r w:rsidRPr="0018459C">
              <w:rPr>
                <w:rFonts w:ascii="Times New Roman" w:eastAsia="Times New Roman" w:hAnsi="Times New Roman" w:cs="Times New Roman"/>
                <w:color w:val="000000"/>
                <w:sz w:val="20"/>
                <w:szCs w:val="20"/>
                <w:lang w:eastAsia="ru-RU"/>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Ппн</w:t>
            </w:r>
            <w:proofErr w:type="spellEnd"/>
            <w:r w:rsidRPr="0018459C">
              <w:rPr>
                <w:rFonts w:ascii="Times New Roman" w:eastAsia="Times New Roman" w:hAnsi="Times New Roman" w:cs="Times New Roman"/>
                <w:color w:val="000000"/>
                <w:sz w:val="20"/>
                <w:szCs w:val="20"/>
                <w:lang w:eastAsia="ru-RU"/>
              </w:rPr>
              <w:t xml:space="preserve">*100%  / </w:t>
            </w:r>
            <w:proofErr w:type="spellStart"/>
            <w:r w:rsidRPr="0018459C">
              <w:rPr>
                <w:rFonts w:ascii="Times New Roman" w:eastAsia="Times New Roman" w:hAnsi="Times New Roman" w:cs="Times New Roman"/>
                <w:color w:val="000000"/>
                <w:sz w:val="20"/>
                <w:szCs w:val="20"/>
                <w:lang w:eastAsia="ru-RU"/>
              </w:rPr>
              <w:t>Пок</w:t>
            </w:r>
            <w:proofErr w:type="spellEnd"/>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Ппн</w:t>
            </w:r>
            <w:proofErr w:type="spellEnd"/>
            <w:r w:rsidRPr="0018459C">
              <w:rPr>
                <w:rFonts w:ascii="Times New Roman" w:eastAsia="Times New Roman" w:hAnsi="Times New Roman" w:cs="Times New Roman"/>
                <w:color w:val="000000"/>
                <w:sz w:val="20"/>
                <w:szCs w:val="20"/>
                <w:lang w:eastAsia="ru-RU"/>
              </w:rPr>
              <w:t xml:space="preserve"> – количество контрольных мероприятий</w:t>
            </w:r>
            <w:proofErr w:type="gramStart"/>
            <w:r w:rsidRPr="0018459C">
              <w:rPr>
                <w:rFonts w:ascii="Times New Roman" w:eastAsia="Times New Roman" w:hAnsi="Times New Roman" w:cs="Times New Roman"/>
                <w:color w:val="000000"/>
                <w:sz w:val="20"/>
                <w:szCs w:val="20"/>
                <w:lang w:eastAsia="ru-RU"/>
              </w:rPr>
              <w:t xml:space="preserve"> ,</w:t>
            </w:r>
            <w:proofErr w:type="gramEnd"/>
            <w:r w:rsidRPr="0018459C">
              <w:rPr>
                <w:rFonts w:ascii="Times New Roman" w:eastAsia="Times New Roman" w:hAnsi="Times New Roman" w:cs="Times New Roman"/>
                <w:color w:val="000000"/>
                <w:sz w:val="20"/>
                <w:szCs w:val="20"/>
                <w:lang w:eastAsia="ru-RU"/>
              </w:rPr>
              <w:t xml:space="preserve"> результаты которых были признаны недействительными;</w:t>
            </w: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Пок</w:t>
            </w:r>
            <w:proofErr w:type="spellEnd"/>
            <w:r w:rsidRPr="0018459C">
              <w:rPr>
                <w:rFonts w:ascii="Times New Roman" w:eastAsia="Times New Roman" w:hAnsi="Times New Roman" w:cs="Times New Roman"/>
                <w:color w:val="000000"/>
                <w:sz w:val="20"/>
                <w:szCs w:val="20"/>
                <w:lang w:eastAsia="ru-RU"/>
              </w:rPr>
              <w:t xml:space="preserve"> - общему кол</w:t>
            </w:r>
            <w:r w:rsidR="0038164D">
              <w:rPr>
                <w:rFonts w:ascii="Times New Roman" w:eastAsia="Times New Roman" w:hAnsi="Times New Roman" w:cs="Times New Roman"/>
                <w:color w:val="000000"/>
                <w:sz w:val="20"/>
                <w:szCs w:val="20"/>
                <w:lang w:eastAsia="ru-RU"/>
              </w:rPr>
              <w:t>ичество контрольных мероприятий</w:t>
            </w:r>
            <w:r w:rsidRPr="0018459C">
              <w:rPr>
                <w:rFonts w:ascii="Times New Roman" w:eastAsia="Times New Roman" w:hAnsi="Times New Roman" w:cs="Times New Roman"/>
                <w:color w:val="000000"/>
                <w:sz w:val="20"/>
                <w:szCs w:val="20"/>
                <w:lang w:eastAsia="ru-RU"/>
              </w:rPr>
              <w:t>,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3"/>
            <w:tcBorders>
              <w:top w:val="single" w:sz="4" w:space="0" w:color="auto"/>
              <w:left w:val="nil"/>
              <w:bottom w:val="single" w:sz="4" w:space="0" w:color="auto"/>
              <w:right w:val="single" w:sz="4" w:space="0" w:color="auto"/>
            </w:tcBorders>
            <w:shd w:val="clear" w:color="auto" w:fill="auto"/>
            <w:vAlign w:val="bottom"/>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Статистические данные контрольного органа</w:t>
            </w: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tc>
        <w:tc>
          <w:tcPr>
            <w:tcW w:w="1952" w:type="dxa"/>
            <w:tcBorders>
              <w:top w:val="single" w:sz="4" w:space="0" w:color="auto"/>
              <w:left w:val="nil"/>
              <w:bottom w:val="single" w:sz="4" w:space="0" w:color="auto"/>
              <w:right w:val="single" w:sz="4" w:space="0" w:color="auto"/>
            </w:tcBorders>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tc>
      </w:tr>
      <w:tr w:rsidR="0018459C" w:rsidRPr="0018459C" w:rsidTr="00D70DAA">
        <w:trPr>
          <w:trHeight w:val="70"/>
        </w:trPr>
        <w:tc>
          <w:tcPr>
            <w:tcW w:w="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2.1.4.</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18459C">
              <w:rPr>
                <w:rFonts w:ascii="Times New Roman" w:eastAsia="Times New Roman" w:hAnsi="Times New Roman" w:cs="Times New Roman"/>
                <w:color w:val="000000"/>
                <w:sz w:val="20"/>
                <w:szCs w:val="20"/>
                <w:lang w:eastAsia="ru-RU"/>
              </w:rPr>
              <w:t>результатам</w:t>
            </w:r>
            <w:proofErr w:type="gramEnd"/>
            <w:r w:rsidRPr="0018459C">
              <w:rPr>
                <w:rFonts w:ascii="Times New Roman" w:eastAsia="Times New Roman" w:hAnsi="Times New Roman" w:cs="Times New Roman"/>
                <w:color w:val="000000"/>
                <w:sz w:val="20"/>
                <w:szCs w:val="20"/>
                <w:lang w:eastAsia="ru-RU"/>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lastRenderedPageBreak/>
              <w:t>Псн</w:t>
            </w:r>
            <w:proofErr w:type="spellEnd"/>
            <w:r w:rsidRPr="0018459C">
              <w:rPr>
                <w:rFonts w:ascii="Times New Roman" w:eastAsia="Times New Roman" w:hAnsi="Times New Roman" w:cs="Times New Roman"/>
                <w:color w:val="000000"/>
                <w:sz w:val="20"/>
                <w:szCs w:val="20"/>
                <w:lang w:eastAsia="ru-RU"/>
              </w:rPr>
              <w:t>*100%  /</w:t>
            </w:r>
            <w:proofErr w:type="spellStart"/>
            <w:r w:rsidRPr="0018459C">
              <w:rPr>
                <w:rFonts w:ascii="Times New Roman" w:eastAsia="Times New Roman" w:hAnsi="Times New Roman" w:cs="Times New Roman"/>
                <w:color w:val="000000"/>
                <w:sz w:val="20"/>
                <w:szCs w:val="20"/>
                <w:lang w:eastAsia="ru-RU"/>
              </w:rPr>
              <w:t>Пок</w:t>
            </w:r>
            <w:proofErr w:type="spellEnd"/>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Псн</w:t>
            </w:r>
            <w:proofErr w:type="spellEnd"/>
            <w:r w:rsidRPr="0018459C">
              <w:rPr>
                <w:rFonts w:ascii="Times New Roman" w:eastAsia="Times New Roman" w:hAnsi="Times New Roman" w:cs="Times New Roman"/>
                <w:color w:val="000000"/>
                <w:sz w:val="20"/>
                <w:szCs w:val="20"/>
                <w:lang w:eastAsia="ru-RU"/>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proofErr w:type="gramStart"/>
            <w:r w:rsidRPr="0018459C">
              <w:rPr>
                <w:rFonts w:ascii="Times New Roman" w:eastAsia="Times New Roman" w:hAnsi="Times New Roman" w:cs="Times New Roman"/>
                <w:color w:val="000000"/>
                <w:sz w:val="20"/>
                <w:szCs w:val="20"/>
                <w:lang w:eastAsia="ru-RU"/>
              </w:rPr>
              <w:t>результатам</w:t>
            </w:r>
            <w:proofErr w:type="gramEnd"/>
            <w:r w:rsidRPr="0018459C">
              <w:rPr>
                <w:rFonts w:ascii="Times New Roman" w:eastAsia="Times New Roman" w:hAnsi="Times New Roman" w:cs="Times New Roman"/>
                <w:color w:val="000000"/>
                <w:sz w:val="20"/>
                <w:szCs w:val="20"/>
                <w:lang w:eastAsia="ru-RU"/>
              </w:rPr>
              <w:t xml:space="preserve"> выявления которых к должностным лицам органа му</w:t>
            </w:r>
            <w:r w:rsidR="005D07E4">
              <w:rPr>
                <w:rFonts w:ascii="Times New Roman" w:eastAsia="Times New Roman" w:hAnsi="Times New Roman" w:cs="Times New Roman"/>
                <w:color w:val="000000"/>
                <w:sz w:val="20"/>
                <w:szCs w:val="20"/>
                <w:lang w:eastAsia="ru-RU"/>
              </w:rPr>
              <w:t>ниципального жилищного контроля</w:t>
            </w:r>
            <w:r w:rsidRPr="0018459C">
              <w:rPr>
                <w:rFonts w:ascii="Times New Roman" w:eastAsia="Times New Roman" w:hAnsi="Times New Roman" w:cs="Times New Roman"/>
                <w:color w:val="000000"/>
                <w:sz w:val="20"/>
                <w:szCs w:val="20"/>
                <w:lang w:eastAsia="ru-RU"/>
              </w:rPr>
              <w:t xml:space="preserve">, осуществившим такие контрольные мероприятия, применены меры дисциплинарного, административного наказания   </w:t>
            </w: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По</w:t>
            </w:r>
            <w:proofErr w:type="gramStart"/>
            <w:r w:rsidRPr="0018459C">
              <w:rPr>
                <w:rFonts w:ascii="Times New Roman" w:eastAsia="Times New Roman" w:hAnsi="Times New Roman" w:cs="Times New Roman"/>
                <w:color w:val="000000"/>
                <w:sz w:val="20"/>
                <w:szCs w:val="20"/>
                <w:lang w:eastAsia="ru-RU"/>
              </w:rPr>
              <w:t>к</w:t>
            </w:r>
            <w:proofErr w:type="spellEnd"/>
            <w:r w:rsidRPr="0018459C">
              <w:rPr>
                <w:rFonts w:ascii="Times New Roman" w:eastAsia="Times New Roman" w:hAnsi="Times New Roman" w:cs="Times New Roman"/>
                <w:color w:val="000000"/>
                <w:sz w:val="20"/>
                <w:szCs w:val="20"/>
                <w:lang w:eastAsia="ru-RU"/>
              </w:rPr>
              <w:t>-</w:t>
            </w:r>
            <w:proofErr w:type="gramEnd"/>
            <w:r w:rsidRPr="0018459C">
              <w:rPr>
                <w:rFonts w:ascii="Times New Roman" w:eastAsia="Times New Roman" w:hAnsi="Times New Roman" w:cs="Times New Roman"/>
                <w:color w:val="000000"/>
                <w:sz w:val="20"/>
                <w:szCs w:val="20"/>
                <w:lang w:eastAsia="ru-RU"/>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3"/>
            <w:tcBorders>
              <w:top w:val="single" w:sz="4" w:space="0" w:color="auto"/>
              <w:left w:val="nil"/>
              <w:bottom w:val="single" w:sz="4" w:space="0" w:color="auto"/>
              <w:right w:val="single" w:sz="4" w:space="0" w:color="auto"/>
            </w:tcBorders>
            <w:shd w:val="clear" w:color="auto" w:fill="auto"/>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Статистические данные контрольного органа</w:t>
            </w: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tc>
        <w:tc>
          <w:tcPr>
            <w:tcW w:w="1952" w:type="dxa"/>
            <w:tcBorders>
              <w:top w:val="single" w:sz="4" w:space="0" w:color="auto"/>
              <w:left w:val="nil"/>
              <w:bottom w:val="single" w:sz="4" w:space="0" w:color="auto"/>
              <w:right w:val="single" w:sz="4" w:space="0" w:color="auto"/>
            </w:tcBorders>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tc>
      </w:tr>
      <w:tr w:rsidR="0038164D" w:rsidRPr="0018459C" w:rsidTr="0038164D">
        <w:trPr>
          <w:trHeight w:val="533"/>
        </w:trPr>
        <w:tc>
          <w:tcPr>
            <w:tcW w:w="15025" w:type="dxa"/>
            <w:gridSpan w:val="22"/>
            <w:tcBorders>
              <w:top w:val="single" w:sz="4" w:space="0" w:color="auto"/>
              <w:left w:val="single" w:sz="4" w:space="0" w:color="auto"/>
              <w:bottom w:val="single" w:sz="4" w:space="0" w:color="auto"/>
              <w:right w:val="single" w:sz="4" w:space="0" w:color="auto"/>
            </w:tcBorders>
            <w:shd w:val="clear" w:color="000000" w:fill="FFFFFF"/>
            <w:hideMark/>
          </w:tcPr>
          <w:p w:rsidR="0038164D" w:rsidRPr="0018459C" w:rsidRDefault="0038164D" w:rsidP="0038164D">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b/>
                <w:bCs/>
                <w:color w:val="000000"/>
                <w:sz w:val="20"/>
                <w:szCs w:val="20"/>
                <w:lang w:eastAsia="ru-RU"/>
              </w:rPr>
              <w:lastRenderedPageBreak/>
              <w:t>2.2. Мероприятия по контролю без взаимодействия с контролируемым лицом</w:t>
            </w:r>
          </w:p>
        </w:tc>
      </w:tr>
      <w:tr w:rsidR="0018459C" w:rsidRPr="0018459C" w:rsidTr="00DA4736">
        <w:trPr>
          <w:trHeight w:val="465"/>
        </w:trPr>
        <w:tc>
          <w:tcPr>
            <w:tcW w:w="970" w:type="dxa"/>
            <w:tcBorders>
              <w:top w:val="nil"/>
              <w:left w:val="single" w:sz="4" w:space="0" w:color="auto"/>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2.2.1.</w:t>
            </w:r>
          </w:p>
        </w:tc>
        <w:tc>
          <w:tcPr>
            <w:tcW w:w="2564" w:type="dxa"/>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статистические данные инспекции</w:t>
            </w:r>
          </w:p>
        </w:tc>
        <w:tc>
          <w:tcPr>
            <w:tcW w:w="2974" w:type="dxa"/>
            <w:tcBorders>
              <w:top w:val="nil"/>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690" w:type="dxa"/>
            <w:gridSpan w:val="2"/>
            <w:tcBorders>
              <w:top w:val="nil"/>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28" w:type="dxa"/>
            <w:gridSpan w:val="3"/>
            <w:tcBorders>
              <w:top w:val="nil"/>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nil"/>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8" w:type="dxa"/>
            <w:gridSpan w:val="3"/>
            <w:tcBorders>
              <w:top w:val="nil"/>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Статистические данные контрольного органа</w:t>
            </w:r>
          </w:p>
        </w:tc>
        <w:tc>
          <w:tcPr>
            <w:tcW w:w="1980" w:type="dxa"/>
            <w:gridSpan w:val="3"/>
            <w:tcBorders>
              <w:top w:val="nil"/>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r>
      <w:tr w:rsidR="0018459C" w:rsidRPr="0018459C" w:rsidTr="00DA4736">
        <w:trPr>
          <w:trHeight w:val="1680"/>
        </w:trPr>
        <w:tc>
          <w:tcPr>
            <w:tcW w:w="970" w:type="dxa"/>
            <w:tcBorders>
              <w:top w:val="nil"/>
              <w:left w:val="single" w:sz="4" w:space="0" w:color="auto"/>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2.2.2.</w:t>
            </w:r>
          </w:p>
        </w:tc>
        <w:tc>
          <w:tcPr>
            <w:tcW w:w="2564" w:type="dxa"/>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 xml:space="preserve">Доля предписаний, признанных незаконными в судебном порядке, по отношению к общему количеству предписаний, выданных </w:t>
            </w: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органом муниципального жилищного контроля</w:t>
            </w:r>
          </w:p>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ПРМБВн</w:t>
            </w:r>
            <w:proofErr w:type="spellEnd"/>
            <w:r w:rsidRPr="0018459C">
              <w:rPr>
                <w:rFonts w:ascii="Times New Roman" w:eastAsia="Times New Roman" w:hAnsi="Times New Roman" w:cs="Times New Roman"/>
                <w:color w:val="000000"/>
                <w:sz w:val="20"/>
                <w:szCs w:val="20"/>
                <w:lang w:eastAsia="ru-RU"/>
              </w:rPr>
              <w:t xml:space="preserve">*100%  / </w:t>
            </w:r>
            <w:proofErr w:type="spellStart"/>
            <w:r w:rsidRPr="0018459C">
              <w:rPr>
                <w:rFonts w:ascii="Times New Roman" w:eastAsia="Times New Roman" w:hAnsi="Times New Roman" w:cs="Times New Roman"/>
                <w:color w:val="000000"/>
                <w:sz w:val="20"/>
                <w:szCs w:val="20"/>
                <w:lang w:eastAsia="ru-RU"/>
              </w:rPr>
              <w:t>ПРМБВо</w:t>
            </w:r>
            <w:proofErr w:type="spellEnd"/>
          </w:p>
        </w:tc>
        <w:tc>
          <w:tcPr>
            <w:tcW w:w="2974" w:type="dxa"/>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ПРМБВн</w:t>
            </w:r>
            <w:proofErr w:type="spellEnd"/>
            <w:r w:rsidRPr="0018459C">
              <w:rPr>
                <w:rFonts w:ascii="Times New Roman" w:eastAsia="Times New Roman" w:hAnsi="Times New Roman" w:cs="Times New Roman"/>
                <w:color w:val="000000"/>
                <w:sz w:val="20"/>
                <w:szCs w:val="20"/>
                <w:lang w:eastAsia="ru-RU"/>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roofErr w:type="spellStart"/>
            <w:r w:rsidRPr="0018459C">
              <w:rPr>
                <w:rFonts w:ascii="Times New Roman" w:eastAsia="Times New Roman" w:hAnsi="Times New Roman" w:cs="Times New Roman"/>
                <w:color w:val="000000"/>
                <w:sz w:val="20"/>
                <w:szCs w:val="20"/>
                <w:lang w:eastAsia="ru-RU"/>
              </w:rPr>
              <w:t>ПРМБВо</w:t>
            </w:r>
            <w:proofErr w:type="spellEnd"/>
            <w:r w:rsidRPr="0018459C">
              <w:rPr>
                <w:rFonts w:ascii="Times New Roman" w:eastAsia="Times New Roman" w:hAnsi="Times New Roman" w:cs="Times New Roman"/>
                <w:color w:val="000000"/>
                <w:sz w:val="20"/>
                <w:szCs w:val="20"/>
                <w:lang w:eastAsia="ru-RU"/>
              </w:rPr>
              <w:t xml:space="preserve"> - количество предписаний, выданных  по </w:t>
            </w:r>
            <w:r w:rsidRPr="00AF0463">
              <w:rPr>
                <w:rFonts w:ascii="Times New Roman" w:eastAsia="Times New Roman" w:hAnsi="Times New Roman" w:cs="Times New Roman"/>
                <w:color w:val="000000"/>
                <w:sz w:val="20"/>
                <w:szCs w:val="20"/>
                <w:lang w:eastAsia="ru-RU"/>
              </w:rPr>
              <w:t>результатам контрольных мероприятий</w:t>
            </w:r>
            <w:r w:rsidRPr="00AF0463">
              <w:rPr>
                <w:rFonts w:ascii="Times New Roman" w:eastAsia="Times New Roman" w:hAnsi="Times New Roman" w:cs="Times New Roman"/>
                <w:color w:val="000000"/>
                <w:sz w:val="20"/>
                <w:szCs w:val="20"/>
                <w:bdr w:val="single" w:sz="4" w:space="0" w:color="auto"/>
                <w:lang w:eastAsia="ru-RU"/>
              </w:rPr>
              <w:t xml:space="preserve"> </w:t>
            </w:r>
          </w:p>
        </w:tc>
        <w:tc>
          <w:tcPr>
            <w:tcW w:w="712" w:type="dxa"/>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11" w:type="dxa"/>
            <w:gridSpan w:val="3"/>
            <w:tcBorders>
              <w:top w:val="nil"/>
              <w:left w:val="nil"/>
              <w:bottom w:val="single" w:sz="4" w:space="0" w:color="auto"/>
              <w:right w:val="single" w:sz="4" w:space="0" w:color="auto"/>
            </w:tcBorders>
            <w:shd w:val="clear" w:color="000000" w:fill="FFFFFF"/>
            <w:vAlign w:val="center"/>
            <w:hideMark/>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r w:rsidRPr="0018459C">
              <w:rPr>
                <w:rFonts w:ascii="Times New Roman" w:eastAsia="Times New Roman" w:hAnsi="Times New Roman" w:cs="Times New Roman"/>
                <w:color w:val="000000"/>
                <w:sz w:val="20"/>
                <w:szCs w:val="20"/>
                <w:lang w:eastAsia="ru-RU"/>
              </w:rPr>
              <w:t>Статистические данные контрольного органа</w:t>
            </w:r>
          </w:p>
          <w:p w:rsidR="0018459C" w:rsidRPr="0018459C" w:rsidRDefault="0018459C" w:rsidP="0018459C">
            <w:pPr>
              <w:widowControl w:val="0"/>
              <w:spacing w:after="0" w:line="240" w:lineRule="auto"/>
              <w:jc w:val="center"/>
              <w:rPr>
                <w:rFonts w:ascii="Times New Roman" w:eastAsia="Times New Roman" w:hAnsi="Times New Roman" w:cs="Times New Roman"/>
                <w:color w:val="000000"/>
                <w:sz w:val="20"/>
                <w:szCs w:val="20"/>
                <w:lang w:eastAsia="ru-RU"/>
              </w:rPr>
            </w:pPr>
          </w:p>
        </w:tc>
        <w:tc>
          <w:tcPr>
            <w:tcW w:w="1968" w:type="dxa"/>
            <w:gridSpan w:val="2"/>
            <w:tcBorders>
              <w:top w:val="nil"/>
              <w:left w:val="nil"/>
              <w:bottom w:val="single" w:sz="4" w:space="0" w:color="auto"/>
              <w:right w:val="single" w:sz="4" w:space="0" w:color="auto"/>
            </w:tcBorders>
            <w:shd w:val="clear" w:color="000000" w:fill="FFFFFF"/>
          </w:tcPr>
          <w:p w:rsidR="0018459C" w:rsidRPr="0018459C" w:rsidRDefault="0018459C" w:rsidP="0018459C">
            <w:pPr>
              <w:widowControl w:val="0"/>
              <w:spacing w:after="0" w:line="240" w:lineRule="auto"/>
              <w:rPr>
                <w:rFonts w:ascii="Times New Roman" w:eastAsia="Times New Roman" w:hAnsi="Times New Roman" w:cs="Times New Roman"/>
                <w:color w:val="000000"/>
                <w:sz w:val="20"/>
                <w:szCs w:val="20"/>
                <w:lang w:eastAsia="ru-RU"/>
              </w:rPr>
            </w:pPr>
          </w:p>
        </w:tc>
      </w:tr>
    </w:tbl>
    <w:p w:rsidR="0018459C" w:rsidRDefault="0018459C" w:rsidP="00CF5125">
      <w:pPr>
        <w:rPr>
          <w:rFonts w:ascii="Times New Roman" w:eastAsiaTheme="minorEastAsia" w:hAnsi="Times New Roman" w:cs="Times New Roman"/>
          <w:lang w:eastAsia="ru-RU"/>
        </w:rPr>
      </w:pPr>
    </w:p>
    <w:sectPr w:rsidR="0018459C" w:rsidSect="00AF0463">
      <w:pgSz w:w="16838" w:h="11906" w:orient="landscape"/>
      <w:pgMar w:top="850" w:right="284" w:bottom="709"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D4F" w:rsidRDefault="00405D4F" w:rsidP="00AF0463">
      <w:pPr>
        <w:spacing w:after="0" w:line="240" w:lineRule="auto"/>
      </w:pPr>
      <w:r>
        <w:separator/>
      </w:r>
    </w:p>
  </w:endnote>
  <w:endnote w:type="continuationSeparator" w:id="0">
    <w:p w:rsidR="00405D4F" w:rsidRDefault="00405D4F" w:rsidP="00AF0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D4F" w:rsidRDefault="00405D4F" w:rsidP="00AF0463">
      <w:pPr>
        <w:spacing w:after="0" w:line="240" w:lineRule="auto"/>
      </w:pPr>
      <w:r>
        <w:separator/>
      </w:r>
    </w:p>
  </w:footnote>
  <w:footnote w:type="continuationSeparator" w:id="0">
    <w:p w:rsidR="00405D4F" w:rsidRDefault="00405D4F" w:rsidP="00AF0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4211A5B"/>
    <w:multiLevelType w:val="multilevel"/>
    <w:tmpl w:val="9E18AB5C"/>
    <w:lvl w:ilvl="0">
      <w:numFmt w:val="decimalZero"/>
      <w:lvlText w:val="%1"/>
      <w:lvlJc w:val="left"/>
      <w:pPr>
        <w:ind w:left="7530" w:hanging="7530"/>
      </w:pPr>
      <w:rPr>
        <w:rFonts w:hint="default"/>
      </w:rPr>
    </w:lvl>
    <w:lvl w:ilvl="1">
      <w:numFmt w:val="decimalZero"/>
      <w:lvlText w:val="%1.%2.0"/>
      <w:lvlJc w:val="left"/>
      <w:pPr>
        <w:ind w:left="7530" w:hanging="7530"/>
      </w:pPr>
      <w:rPr>
        <w:rFonts w:hint="default"/>
      </w:rPr>
    </w:lvl>
    <w:lvl w:ilvl="2">
      <w:start w:val="1"/>
      <w:numFmt w:val="decimalZero"/>
      <w:lvlText w:val="%1.%2.%3"/>
      <w:lvlJc w:val="left"/>
      <w:pPr>
        <w:ind w:left="7530" w:hanging="7530"/>
      </w:pPr>
      <w:rPr>
        <w:rFonts w:hint="default"/>
      </w:rPr>
    </w:lvl>
    <w:lvl w:ilvl="3">
      <w:start w:val="1"/>
      <w:numFmt w:val="decimal"/>
      <w:lvlText w:val="%1.%2.%3.%4"/>
      <w:lvlJc w:val="left"/>
      <w:pPr>
        <w:ind w:left="7530" w:hanging="7530"/>
      </w:pPr>
      <w:rPr>
        <w:rFonts w:hint="default"/>
      </w:rPr>
    </w:lvl>
    <w:lvl w:ilvl="4">
      <w:start w:val="1"/>
      <w:numFmt w:val="decimal"/>
      <w:lvlText w:val="%1.%2.%3.%4.%5"/>
      <w:lvlJc w:val="left"/>
      <w:pPr>
        <w:ind w:left="7530" w:hanging="7530"/>
      </w:pPr>
      <w:rPr>
        <w:rFonts w:hint="default"/>
      </w:rPr>
    </w:lvl>
    <w:lvl w:ilvl="5">
      <w:start w:val="1"/>
      <w:numFmt w:val="decimal"/>
      <w:lvlText w:val="%1.%2.%3.%4.%5.%6"/>
      <w:lvlJc w:val="left"/>
      <w:pPr>
        <w:ind w:left="7530" w:hanging="7530"/>
      </w:pPr>
      <w:rPr>
        <w:rFonts w:hint="default"/>
      </w:rPr>
    </w:lvl>
    <w:lvl w:ilvl="6">
      <w:start w:val="1"/>
      <w:numFmt w:val="decimal"/>
      <w:lvlText w:val="%1.%2.%3.%4.%5.%6.%7"/>
      <w:lvlJc w:val="left"/>
      <w:pPr>
        <w:ind w:left="7530" w:hanging="7530"/>
      </w:pPr>
      <w:rPr>
        <w:rFonts w:hint="default"/>
      </w:rPr>
    </w:lvl>
    <w:lvl w:ilvl="7">
      <w:start w:val="1"/>
      <w:numFmt w:val="decimal"/>
      <w:lvlText w:val="%1.%2.%3.%4.%5.%6.%7.%8"/>
      <w:lvlJc w:val="left"/>
      <w:pPr>
        <w:ind w:left="7530" w:hanging="7530"/>
      </w:pPr>
      <w:rPr>
        <w:rFonts w:hint="default"/>
      </w:rPr>
    </w:lvl>
    <w:lvl w:ilvl="8">
      <w:start w:val="1"/>
      <w:numFmt w:val="decimal"/>
      <w:lvlText w:val="%1.%2.%3.%4.%5.%6.%7.%8.%9"/>
      <w:lvlJc w:val="left"/>
      <w:pPr>
        <w:ind w:left="7530" w:hanging="7530"/>
      </w:pPr>
      <w:rPr>
        <w:rFonts w:hint="default"/>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A334688"/>
    <w:multiLevelType w:val="multilevel"/>
    <w:tmpl w:val="17D21C1A"/>
    <w:lvl w:ilvl="0">
      <w:numFmt w:val="decimalZero"/>
      <w:lvlText w:val="%1"/>
      <w:lvlJc w:val="left"/>
      <w:pPr>
        <w:ind w:left="810" w:hanging="810"/>
      </w:pPr>
      <w:rPr>
        <w:rFonts w:hint="default"/>
      </w:rPr>
    </w:lvl>
    <w:lvl w:ilvl="1">
      <w:numFmt w:val="decimalZero"/>
      <w:lvlText w:val="%1.%2.0"/>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F57233A"/>
    <w:multiLevelType w:val="hybridMultilevel"/>
    <w:tmpl w:val="14E6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19B5E2D"/>
    <w:multiLevelType w:val="hybridMultilevel"/>
    <w:tmpl w:val="DA8CD7A6"/>
    <w:lvl w:ilvl="0" w:tplc="ADF4F6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5C851BC1"/>
    <w:multiLevelType w:val="hybridMultilevel"/>
    <w:tmpl w:val="BACA7CE8"/>
    <w:lvl w:ilvl="0" w:tplc="C86EA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5"/>
  </w:num>
  <w:num w:numId="5">
    <w:abstractNumId w:val="0"/>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243E"/>
    <w:rsid w:val="00076A6F"/>
    <w:rsid w:val="0011394A"/>
    <w:rsid w:val="00162F24"/>
    <w:rsid w:val="001768E2"/>
    <w:rsid w:val="0018459C"/>
    <w:rsid w:val="001A0EC3"/>
    <w:rsid w:val="001C5727"/>
    <w:rsid w:val="002262BE"/>
    <w:rsid w:val="0023604C"/>
    <w:rsid w:val="00260B1B"/>
    <w:rsid w:val="00293550"/>
    <w:rsid w:val="002C1A26"/>
    <w:rsid w:val="002E235D"/>
    <w:rsid w:val="002F2F57"/>
    <w:rsid w:val="0037363E"/>
    <w:rsid w:val="003764AC"/>
    <w:rsid w:val="0038164D"/>
    <w:rsid w:val="003B0FC6"/>
    <w:rsid w:val="003B5EBC"/>
    <w:rsid w:val="003E4646"/>
    <w:rsid w:val="003F46C2"/>
    <w:rsid w:val="003F6E23"/>
    <w:rsid w:val="00405D4F"/>
    <w:rsid w:val="004546DD"/>
    <w:rsid w:val="00455922"/>
    <w:rsid w:val="0047308C"/>
    <w:rsid w:val="004745EA"/>
    <w:rsid w:val="00481478"/>
    <w:rsid w:val="004A1BF4"/>
    <w:rsid w:val="004C7A1D"/>
    <w:rsid w:val="004D03EA"/>
    <w:rsid w:val="004E5600"/>
    <w:rsid w:val="004E5DC6"/>
    <w:rsid w:val="005326A8"/>
    <w:rsid w:val="00567715"/>
    <w:rsid w:val="005725E3"/>
    <w:rsid w:val="005774AE"/>
    <w:rsid w:val="005A4B6C"/>
    <w:rsid w:val="005B7697"/>
    <w:rsid w:val="005C3690"/>
    <w:rsid w:val="005D07E4"/>
    <w:rsid w:val="00615191"/>
    <w:rsid w:val="00625732"/>
    <w:rsid w:val="00630A5B"/>
    <w:rsid w:val="00695181"/>
    <w:rsid w:val="006D5D22"/>
    <w:rsid w:val="006D7783"/>
    <w:rsid w:val="007777A9"/>
    <w:rsid w:val="007A0328"/>
    <w:rsid w:val="007C2FD1"/>
    <w:rsid w:val="007E0BB3"/>
    <w:rsid w:val="007F4ABF"/>
    <w:rsid w:val="00824A31"/>
    <w:rsid w:val="00831811"/>
    <w:rsid w:val="00833529"/>
    <w:rsid w:val="00854482"/>
    <w:rsid w:val="008C2B71"/>
    <w:rsid w:val="008C5140"/>
    <w:rsid w:val="008D5DA4"/>
    <w:rsid w:val="00974821"/>
    <w:rsid w:val="00974C7E"/>
    <w:rsid w:val="009949A9"/>
    <w:rsid w:val="00994C44"/>
    <w:rsid w:val="009B0F47"/>
    <w:rsid w:val="009C39B0"/>
    <w:rsid w:val="00A004E9"/>
    <w:rsid w:val="00A21064"/>
    <w:rsid w:val="00A3275F"/>
    <w:rsid w:val="00A4367E"/>
    <w:rsid w:val="00A44115"/>
    <w:rsid w:val="00A4614C"/>
    <w:rsid w:val="00A95A9A"/>
    <w:rsid w:val="00AB2CF0"/>
    <w:rsid w:val="00AC4EF3"/>
    <w:rsid w:val="00AF0463"/>
    <w:rsid w:val="00B13A70"/>
    <w:rsid w:val="00B203B5"/>
    <w:rsid w:val="00B30400"/>
    <w:rsid w:val="00B64C70"/>
    <w:rsid w:val="00B73BF2"/>
    <w:rsid w:val="00BB70D0"/>
    <w:rsid w:val="00BE3B7E"/>
    <w:rsid w:val="00C71A2E"/>
    <w:rsid w:val="00C83403"/>
    <w:rsid w:val="00C86194"/>
    <w:rsid w:val="00C874C5"/>
    <w:rsid w:val="00CA7632"/>
    <w:rsid w:val="00CB42AF"/>
    <w:rsid w:val="00CC6455"/>
    <w:rsid w:val="00CD7357"/>
    <w:rsid w:val="00CE37C8"/>
    <w:rsid w:val="00CF5125"/>
    <w:rsid w:val="00D01341"/>
    <w:rsid w:val="00D436E2"/>
    <w:rsid w:val="00D70DAA"/>
    <w:rsid w:val="00D750BF"/>
    <w:rsid w:val="00DA4076"/>
    <w:rsid w:val="00DA4736"/>
    <w:rsid w:val="00DC243E"/>
    <w:rsid w:val="00E03B67"/>
    <w:rsid w:val="00E10BED"/>
    <w:rsid w:val="00E16DD8"/>
    <w:rsid w:val="00E32DE1"/>
    <w:rsid w:val="00E32EFE"/>
    <w:rsid w:val="00E36270"/>
    <w:rsid w:val="00E76F9C"/>
    <w:rsid w:val="00E824DB"/>
    <w:rsid w:val="00EC2DC4"/>
    <w:rsid w:val="00EC52C9"/>
    <w:rsid w:val="00EF3F7D"/>
    <w:rsid w:val="00FC4C0E"/>
    <w:rsid w:val="00FD1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11"/>
  </w:style>
  <w:style w:type="paragraph" w:styleId="1">
    <w:name w:val="heading 1"/>
    <w:basedOn w:val="a"/>
    <w:next w:val="a"/>
    <w:link w:val="10"/>
    <w:uiPriority w:val="9"/>
    <w:qFormat/>
    <w:rsid w:val="00CF5125"/>
    <w:pPr>
      <w:spacing w:before="120" w:after="120"/>
      <w:outlineLvl w:val="0"/>
    </w:pPr>
    <w:rPr>
      <w:rFonts w:ascii="XO Thames" w:eastAsia="Times New Roman" w:hAnsi="XO Thames" w:cs="Times New Roman"/>
      <w:b/>
      <w:sz w:val="32"/>
      <w:szCs w:val="20"/>
      <w:lang w:eastAsia="ru-RU"/>
    </w:rPr>
  </w:style>
  <w:style w:type="paragraph" w:styleId="2">
    <w:name w:val="heading 2"/>
    <w:basedOn w:val="a"/>
    <w:next w:val="a"/>
    <w:link w:val="20"/>
    <w:uiPriority w:val="9"/>
    <w:qFormat/>
    <w:rsid w:val="00CF5125"/>
    <w:pPr>
      <w:spacing w:before="120" w:after="120"/>
      <w:outlineLvl w:val="1"/>
    </w:pPr>
    <w:rPr>
      <w:rFonts w:ascii="XO Thames" w:eastAsia="Times New Roman" w:hAnsi="XO Thames" w:cs="Times New Roman"/>
      <w:b/>
      <w:color w:val="00A0FF"/>
      <w:sz w:val="26"/>
      <w:szCs w:val="20"/>
      <w:lang w:eastAsia="ru-RU"/>
    </w:rPr>
  </w:style>
  <w:style w:type="paragraph" w:styleId="3">
    <w:name w:val="heading 3"/>
    <w:basedOn w:val="a"/>
    <w:next w:val="a"/>
    <w:link w:val="30"/>
    <w:uiPriority w:val="9"/>
    <w:qFormat/>
    <w:rsid w:val="00CF5125"/>
    <w:pPr>
      <w:outlineLvl w:val="2"/>
    </w:pPr>
    <w:rPr>
      <w:rFonts w:ascii="XO Thames" w:eastAsia="Times New Roman" w:hAnsi="XO Thames" w:cs="Times New Roman"/>
      <w:b/>
      <w:i/>
      <w:color w:val="000000"/>
      <w:sz w:val="20"/>
      <w:szCs w:val="20"/>
      <w:lang w:eastAsia="ru-RU"/>
    </w:rPr>
  </w:style>
  <w:style w:type="paragraph" w:styleId="4">
    <w:name w:val="heading 4"/>
    <w:basedOn w:val="a"/>
    <w:next w:val="a"/>
    <w:link w:val="40"/>
    <w:uiPriority w:val="9"/>
    <w:qFormat/>
    <w:rsid w:val="00CF5125"/>
    <w:pPr>
      <w:spacing w:before="120" w:after="120"/>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
    <w:qFormat/>
    <w:rsid w:val="00CF5125"/>
    <w:pPr>
      <w:spacing w:before="120" w:after="120"/>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C243E"/>
    <w:pPr>
      <w:ind w:left="720"/>
      <w:contextualSpacing/>
    </w:pPr>
  </w:style>
  <w:style w:type="character" w:customStyle="1" w:styleId="10">
    <w:name w:val="Заголовок 1 Знак"/>
    <w:basedOn w:val="a0"/>
    <w:link w:val="1"/>
    <w:uiPriority w:val="9"/>
    <w:rsid w:val="00CF5125"/>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CF5125"/>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CF5125"/>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CF5125"/>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CF5125"/>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CF5125"/>
  </w:style>
  <w:style w:type="character" w:customStyle="1" w:styleId="12">
    <w:name w:val="Обычный1"/>
    <w:rsid w:val="00CF5125"/>
    <w:rPr>
      <w:rFonts w:ascii="Arial" w:hAnsi="Arial"/>
      <w:sz w:val="20"/>
    </w:rPr>
  </w:style>
  <w:style w:type="paragraph" w:styleId="21">
    <w:name w:val="toc 2"/>
    <w:basedOn w:val="a"/>
    <w:next w:val="a"/>
    <w:link w:val="22"/>
    <w:rsid w:val="00CF5125"/>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CF5125"/>
    <w:rPr>
      <w:rFonts w:ascii="Calibri" w:eastAsia="Times New Roman" w:hAnsi="Calibri" w:cs="Times New Roman"/>
      <w:color w:val="000000"/>
      <w:szCs w:val="20"/>
      <w:lang w:eastAsia="ru-RU"/>
    </w:rPr>
  </w:style>
  <w:style w:type="paragraph" w:styleId="41">
    <w:name w:val="toc 4"/>
    <w:basedOn w:val="a"/>
    <w:next w:val="a"/>
    <w:link w:val="42"/>
    <w:rsid w:val="00CF5125"/>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CF5125"/>
    <w:rPr>
      <w:rFonts w:ascii="Calibri" w:eastAsia="Times New Roman" w:hAnsi="Calibri" w:cs="Times New Roman"/>
      <w:color w:val="000000"/>
      <w:szCs w:val="20"/>
      <w:lang w:eastAsia="ru-RU"/>
    </w:rPr>
  </w:style>
  <w:style w:type="paragraph" w:styleId="a5">
    <w:name w:val="footer"/>
    <w:basedOn w:val="a"/>
    <w:link w:val="a6"/>
    <w:uiPriority w:val="99"/>
    <w:rsid w:val="00CF5125"/>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6">
    <w:name w:val="Нижний колонтитул Знак"/>
    <w:basedOn w:val="a0"/>
    <w:link w:val="a5"/>
    <w:uiPriority w:val="99"/>
    <w:rsid w:val="00CF5125"/>
    <w:rPr>
      <w:rFonts w:ascii="Arial" w:eastAsia="Times New Roman" w:hAnsi="Arial" w:cs="Times New Roman"/>
      <w:sz w:val="20"/>
      <w:szCs w:val="20"/>
      <w:lang w:eastAsia="ru-RU"/>
    </w:rPr>
  </w:style>
  <w:style w:type="paragraph" w:styleId="6">
    <w:name w:val="toc 6"/>
    <w:basedOn w:val="a"/>
    <w:next w:val="a"/>
    <w:link w:val="60"/>
    <w:rsid w:val="00CF5125"/>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CF5125"/>
    <w:rPr>
      <w:rFonts w:ascii="Calibri" w:eastAsia="Times New Roman" w:hAnsi="Calibri" w:cs="Times New Roman"/>
      <w:color w:val="000000"/>
      <w:szCs w:val="20"/>
      <w:lang w:eastAsia="ru-RU"/>
    </w:rPr>
  </w:style>
  <w:style w:type="paragraph" w:styleId="7">
    <w:name w:val="toc 7"/>
    <w:basedOn w:val="a"/>
    <w:next w:val="a"/>
    <w:link w:val="70"/>
    <w:rsid w:val="00CF5125"/>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CF5125"/>
    <w:rPr>
      <w:rFonts w:ascii="Calibri" w:eastAsia="Times New Roman" w:hAnsi="Calibri" w:cs="Times New Roman"/>
      <w:color w:val="000000"/>
      <w:szCs w:val="20"/>
      <w:lang w:eastAsia="ru-RU"/>
    </w:rPr>
  </w:style>
  <w:style w:type="paragraph" w:customStyle="1" w:styleId="ConsPlusNormal">
    <w:name w:val="ConsPlusNormal"/>
    <w:link w:val="ConsPlusNormal1"/>
    <w:rsid w:val="00CF512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CF5125"/>
    <w:rPr>
      <w:rFonts w:ascii="Times New Roman" w:eastAsia="Times New Roman" w:hAnsi="Times New Roman" w:cs="Times New Roman"/>
      <w:sz w:val="24"/>
      <w:lang w:eastAsia="ru-RU"/>
    </w:rPr>
  </w:style>
  <w:style w:type="paragraph" w:customStyle="1" w:styleId="13">
    <w:name w:val="Основной шрифт абзаца1"/>
    <w:rsid w:val="00CF5125"/>
    <w:rPr>
      <w:rFonts w:ascii="Calibri" w:eastAsia="Times New Roman" w:hAnsi="Calibri" w:cs="Times New Roman"/>
      <w:color w:val="000000"/>
      <w:szCs w:val="20"/>
      <w:lang w:eastAsia="ru-RU"/>
    </w:rPr>
  </w:style>
  <w:style w:type="paragraph" w:styleId="31">
    <w:name w:val="toc 3"/>
    <w:basedOn w:val="a"/>
    <w:next w:val="a"/>
    <w:link w:val="32"/>
    <w:rsid w:val="00CF5125"/>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CF5125"/>
    <w:rPr>
      <w:rFonts w:ascii="Calibri" w:eastAsia="Times New Roman" w:hAnsi="Calibri" w:cs="Times New Roman"/>
      <w:color w:val="000000"/>
      <w:szCs w:val="20"/>
      <w:lang w:eastAsia="ru-RU"/>
    </w:rPr>
  </w:style>
  <w:style w:type="paragraph" w:customStyle="1" w:styleId="14">
    <w:name w:val="Знак сноски1"/>
    <w:basedOn w:val="13"/>
    <w:link w:val="a7"/>
    <w:uiPriority w:val="99"/>
    <w:rsid w:val="00CF5125"/>
    <w:rPr>
      <w:color w:val="auto"/>
      <w:sz w:val="20"/>
      <w:vertAlign w:val="superscript"/>
    </w:rPr>
  </w:style>
  <w:style w:type="character" w:styleId="a7">
    <w:name w:val="footnote reference"/>
    <w:link w:val="14"/>
    <w:uiPriority w:val="99"/>
    <w:rsid w:val="00CF5125"/>
    <w:rPr>
      <w:rFonts w:ascii="Calibri" w:eastAsia="Times New Roman" w:hAnsi="Calibri" w:cs="Times New Roman"/>
      <w:sz w:val="20"/>
      <w:szCs w:val="20"/>
      <w:vertAlign w:val="superscript"/>
      <w:lang w:eastAsia="ru-RU"/>
    </w:rPr>
  </w:style>
  <w:style w:type="paragraph" w:styleId="a8">
    <w:name w:val="Balloon Text"/>
    <w:basedOn w:val="a"/>
    <w:link w:val="a9"/>
    <w:uiPriority w:val="99"/>
    <w:rsid w:val="00CF5125"/>
    <w:pPr>
      <w:widowControl w:val="0"/>
      <w:spacing w:after="0" w:line="240" w:lineRule="auto"/>
    </w:pPr>
    <w:rPr>
      <w:rFonts w:ascii="Tahoma" w:eastAsia="Times New Roman" w:hAnsi="Tahoma" w:cs="Times New Roman"/>
      <w:sz w:val="16"/>
      <w:szCs w:val="20"/>
      <w:lang w:eastAsia="ru-RU"/>
    </w:rPr>
  </w:style>
  <w:style w:type="character" w:customStyle="1" w:styleId="a9">
    <w:name w:val="Текст выноски Знак"/>
    <w:basedOn w:val="a0"/>
    <w:link w:val="a8"/>
    <w:uiPriority w:val="99"/>
    <w:rsid w:val="00CF5125"/>
    <w:rPr>
      <w:rFonts w:ascii="Tahoma" w:eastAsia="Times New Roman" w:hAnsi="Tahoma" w:cs="Times New Roman"/>
      <w:sz w:val="16"/>
      <w:szCs w:val="20"/>
      <w:lang w:eastAsia="ru-RU"/>
    </w:rPr>
  </w:style>
  <w:style w:type="character" w:customStyle="1" w:styleId="a4">
    <w:name w:val="Абзац списка Знак"/>
    <w:link w:val="a3"/>
    <w:locked/>
    <w:rsid w:val="00CF5125"/>
  </w:style>
  <w:style w:type="paragraph" w:customStyle="1" w:styleId="15">
    <w:name w:val="Гиперссылка1"/>
    <w:basedOn w:val="13"/>
    <w:link w:val="aa"/>
    <w:uiPriority w:val="99"/>
    <w:rsid w:val="00CF5125"/>
    <w:rPr>
      <w:color w:val="0000FF"/>
      <w:sz w:val="20"/>
      <w:u w:val="single"/>
    </w:rPr>
  </w:style>
  <w:style w:type="character" w:styleId="aa">
    <w:name w:val="Hyperlink"/>
    <w:link w:val="15"/>
    <w:uiPriority w:val="99"/>
    <w:rsid w:val="00CF5125"/>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CF5125"/>
    <w:pPr>
      <w:widowControl w:val="0"/>
      <w:spacing w:after="0" w:line="240" w:lineRule="auto"/>
    </w:pPr>
    <w:rPr>
      <w:rFonts w:ascii="Arial" w:eastAsia="Times New Roman" w:hAnsi="Arial" w:cs="Times New Roman"/>
      <w:sz w:val="20"/>
      <w:szCs w:val="20"/>
      <w:lang w:eastAsia="ru-RU"/>
    </w:rPr>
  </w:style>
  <w:style w:type="character" w:customStyle="1" w:styleId="Footnote1">
    <w:name w:val="Footnote1"/>
    <w:link w:val="Footnote"/>
    <w:locked/>
    <w:rsid w:val="00CF5125"/>
    <w:rPr>
      <w:rFonts w:ascii="Arial" w:eastAsia="Times New Roman" w:hAnsi="Arial" w:cs="Times New Roman"/>
      <w:sz w:val="20"/>
      <w:szCs w:val="20"/>
      <w:lang w:eastAsia="ru-RU"/>
    </w:rPr>
  </w:style>
  <w:style w:type="paragraph" w:styleId="16">
    <w:name w:val="toc 1"/>
    <w:basedOn w:val="a"/>
    <w:next w:val="a"/>
    <w:link w:val="17"/>
    <w:rsid w:val="00CF5125"/>
    <w:rPr>
      <w:rFonts w:ascii="XO Thames" w:eastAsia="Times New Roman" w:hAnsi="XO Thames" w:cs="Times New Roman"/>
      <w:b/>
      <w:sz w:val="20"/>
      <w:szCs w:val="20"/>
      <w:lang w:eastAsia="ru-RU"/>
    </w:rPr>
  </w:style>
  <w:style w:type="character" w:customStyle="1" w:styleId="17">
    <w:name w:val="Оглавление 1 Знак"/>
    <w:link w:val="16"/>
    <w:locked/>
    <w:rsid w:val="00CF5125"/>
    <w:rPr>
      <w:rFonts w:ascii="XO Thames" w:eastAsia="Times New Roman" w:hAnsi="XO Thames" w:cs="Times New Roman"/>
      <w:b/>
      <w:sz w:val="20"/>
      <w:szCs w:val="20"/>
      <w:lang w:eastAsia="ru-RU"/>
    </w:rPr>
  </w:style>
  <w:style w:type="paragraph" w:customStyle="1" w:styleId="HeaderandFooter">
    <w:name w:val="Header and Footer"/>
    <w:link w:val="HeaderandFooter1"/>
    <w:rsid w:val="00CF5125"/>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CF5125"/>
    <w:rPr>
      <w:rFonts w:ascii="XO Thames" w:eastAsia="Times New Roman" w:hAnsi="XO Thames" w:cs="Calibri"/>
      <w:color w:val="000000"/>
      <w:lang w:eastAsia="ru-RU"/>
    </w:rPr>
  </w:style>
  <w:style w:type="paragraph" w:styleId="9">
    <w:name w:val="toc 9"/>
    <w:basedOn w:val="a"/>
    <w:next w:val="a"/>
    <w:link w:val="90"/>
    <w:rsid w:val="00CF5125"/>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CF5125"/>
    <w:rPr>
      <w:rFonts w:ascii="Calibri" w:eastAsia="Times New Roman" w:hAnsi="Calibri" w:cs="Times New Roman"/>
      <w:color w:val="000000"/>
      <w:szCs w:val="20"/>
      <w:lang w:eastAsia="ru-RU"/>
    </w:rPr>
  </w:style>
  <w:style w:type="paragraph" w:styleId="8">
    <w:name w:val="toc 8"/>
    <w:basedOn w:val="a"/>
    <w:next w:val="a"/>
    <w:link w:val="80"/>
    <w:rsid w:val="00CF5125"/>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CF5125"/>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CF5125"/>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CF5125"/>
    <w:rPr>
      <w:rFonts w:ascii="Courier New" w:eastAsia="Times New Roman" w:hAnsi="Courier New" w:cs="Calibri"/>
      <w:color w:val="000000"/>
      <w:lang w:eastAsia="ru-RU"/>
    </w:rPr>
  </w:style>
  <w:style w:type="paragraph" w:styleId="33">
    <w:name w:val="Body Text Indent 3"/>
    <w:basedOn w:val="a"/>
    <w:link w:val="34"/>
    <w:uiPriority w:val="99"/>
    <w:rsid w:val="00CF5125"/>
    <w:pPr>
      <w:spacing w:after="0" w:line="240" w:lineRule="auto"/>
      <w:ind w:left="1418" w:hanging="141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uiPriority w:val="99"/>
    <w:rsid w:val="00CF5125"/>
    <w:rPr>
      <w:rFonts w:ascii="Times New Roman" w:eastAsia="Times New Roman" w:hAnsi="Times New Roman" w:cs="Times New Roman"/>
      <w:sz w:val="28"/>
      <w:szCs w:val="20"/>
      <w:lang w:eastAsia="ru-RU"/>
    </w:rPr>
  </w:style>
  <w:style w:type="paragraph" w:styleId="51">
    <w:name w:val="toc 5"/>
    <w:basedOn w:val="a"/>
    <w:next w:val="a"/>
    <w:link w:val="52"/>
    <w:rsid w:val="00CF5125"/>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CF5125"/>
    <w:rPr>
      <w:rFonts w:ascii="Calibri" w:eastAsia="Times New Roman" w:hAnsi="Calibri" w:cs="Times New Roman"/>
      <w:color w:val="000000"/>
      <w:szCs w:val="20"/>
      <w:lang w:eastAsia="ru-RU"/>
    </w:rPr>
  </w:style>
  <w:style w:type="paragraph" w:customStyle="1" w:styleId="ConsPlusCell">
    <w:name w:val="ConsPlusCell"/>
    <w:link w:val="ConsPlusCell1"/>
    <w:rsid w:val="00CF5125"/>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CF5125"/>
    <w:rPr>
      <w:rFonts w:ascii="Courier New" w:eastAsia="Times New Roman" w:hAnsi="Courier New" w:cs="Calibri"/>
      <w:color w:val="000000"/>
      <w:lang w:eastAsia="ru-RU"/>
    </w:rPr>
  </w:style>
  <w:style w:type="paragraph" w:styleId="ab">
    <w:name w:val="header"/>
    <w:basedOn w:val="a"/>
    <w:link w:val="ac"/>
    <w:uiPriority w:val="99"/>
    <w:rsid w:val="00CF5125"/>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c">
    <w:name w:val="Верхний колонтитул Знак"/>
    <w:basedOn w:val="a0"/>
    <w:link w:val="ab"/>
    <w:uiPriority w:val="99"/>
    <w:rsid w:val="00CF5125"/>
    <w:rPr>
      <w:rFonts w:ascii="Arial" w:eastAsia="Times New Roman" w:hAnsi="Arial" w:cs="Times New Roman"/>
      <w:sz w:val="20"/>
      <w:szCs w:val="20"/>
      <w:lang w:eastAsia="ru-RU"/>
    </w:rPr>
  </w:style>
  <w:style w:type="paragraph" w:styleId="ad">
    <w:name w:val="Subtitle"/>
    <w:basedOn w:val="a"/>
    <w:next w:val="a"/>
    <w:link w:val="ae"/>
    <w:uiPriority w:val="11"/>
    <w:qFormat/>
    <w:rsid w:val="00CF5125"/>
    <w:rPr>
      <w:rFonts w:ascii="XO Thames" w:eastAsia="Times New Roman" w:hAnsi="XO Thames" w:cs="Times New Roman"/>
      <w:i/>
      <w:color w:val="616161"/>
      <w:sz w:val="24"/>
      <w:szCs w:val="20"/>
      <w:lang w:eastAsia="ru-RU"/>
    </w:rPr>
  </w:style>
  <w:style w:type="character" w:customStyle="1" w:styleId="ae">
    <w:name w:val="Подзаголовок Знак"/>
    <w:basedOn w:val="a0"/>
    <w:link w:val="ad"/>
    <w:uiPriority w:val="11"/>
    <w:rsid w:val="00CF5125"/>
    <w:rPr>
      <w:rFonts w:ascii="XO Thames" w:eastAsia="Times New Roman" w:hAnsi="XO Thames" w:cs="Times New Roman"/>
      <w:i/>
      <w:color w:val="616161"/>
      <w:sz w:val="24"/>
      <w:szCs w:val="20"/>
      <w:lang w:eastAsia="ru-RU"/>
    </w:rPr>
  </w:style>
  <w:style w:type="paragraph" w:customStyle="1" w:styleId="toc10">
    <w:name w:val="toc 10"/>
    <w:next w:val="a"/>
    <w:link w:val="toc101"/>
    <w:rsid w:val="00CF5125"/>
    <w:pPr>
      <w:ind w:left="1800"/>
    </w:pPr>
    <w:rPr>
      <w:rFonts w:ascii="Calibri" w:eastAsia="Times New Roman" w:hAnsi="Calibri" w:cs="Times New Roman"/>
      <w:color w:val="000000"/>
      <w:szCs w:val="20"/>
      <w:lang w:eastAsia="ru-RU"/>
    </w:rPr>
  </w:style>
  <w:style w:type="character" w:customStyle="1" w:styleId="toc101">
    <w:name w:val="toc 101"/>
    <w:link w:val="toc10"/>
    <w:locked/>
    <w:rsid w:val="00CF5125"/>
    <w:rPr>
      <w:rFonts w:ascii="Calibri" w:eastAsia="Times New Roman" w:hAnsi="Calibri" w:cs="Times New Roman"/>
      <w:color w:val="000000"/>
      <w:szCs w:val="20"/>
      <w:lang w:eastAsia="ru-RU"/>
    </w:rPr>
  </w:style>
  <w:style w:type="paragraph" w:styleId="af">
    <w:name w:val="Title"/>
    <w:basedOn w:val="a"/>
    <w:next w:val="a"/>
    <w:link w:val="af0"/>
    <w:uiPriority w:val="10"/>
    <w:qFormat/>
    <w:rsid w:val="00CF5125"/>
    <w:rPr>
      <w:rFonts w:ascii="XO Thames" w:eastAsia="Times New Roman" w:hAnsi="XO Thames" w:cs="Times New Roman"/>
      <w:b/>
      <w:sz w:val="52"/>
      <w:szCs w:val="20"/>
      <w:lang w:eastAsia="ru-RU"/>
    </w:rPr>
  </w:style>
  <w:style w:type="character" w:customStyle="1" w:styleId="af0">
    <w:name w:val="Название Знак"/>
    <w:basedOn w:val="a0"/>
    <w:link w:val="af"/>
    <w:uiPriority w:val="10"/>
    <w:rsid w:val="00CF5125"/>
    <w:rPr>
      <w:rFonts w:ascii="XO Thames" w:eastAsia="Times New Roman" w:hAnsi="XO Thames" w:cs="Times New Roman"/>
      <w:b/>
      <w:sz w:val="52"/>
      <w:szCs w:val="20"/>
      <w:lang w:eastAsia="ru-RU"/>
    </w:rPr>
  </w:style>
  <w:style w:type="paragraph" w:customStyle="1" w:styleId="ConsPlusTitle">
    <w:name w:val="ConsPlusTitle"/>
    <w:link w:val="ConsPlusTitle1"/>
    <w:rsid w:val="00CF5125"/>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CF5125"/>
    <w:rPr>
      <w:rFonts w:ascii="Times New Roman" w:eastAsia="Times New Roman" w:hAnsi="Times New Roman" w:cs="Times New Roman"/>
      <w:b/>
      <w:sz w:val="24"/>
      <w:lang w:eastAsia="ru-RU"/>
    </w:rPr>
  </w:style>
  <w:style w:type="paragraph" w:styleId="af1">
    <w:name w:val="footnote text"/>
    <w:basedOn w:val="a"/>
    <w:link w:val="af2"/>
    <w:rsid w:val="00CF5125"/>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rsid w:val="00CF5125"/>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CF5125"/>
    <w:rPr>
      <w:rFonts w:cs="Times New Roman"/>
      <w:color w:val="605E5C"/>
      <w:shd w:val="clear" w:color="auto" w:fill="E1DFDD"/>
    </w:rPr>
  </w:style>
  <w:style w:type="character" w:styleId="af3">
    <w:name w:val="annotation reference"/>
    <w:uiPriority w:val="99"/>
    <w:semiHidden/>
    <w:unhideWhenUsed/>
    <w:rsid w:val="00CF5125"/>
    <w:rPr>
      <w:rFonts w:cs="Times New Roman"/>
      <w:sz w:val="16"/>
      <w:szCs w:val="16"/>
    </w:rPr>
  </w:style>
  <w:style w:type="paragraph" w:styleId="af4">
    <w:name w:val="annotation text"/>
    <w:basedOn w:val="a"/>
    <w:link w:val="af5"/>
    <w:uiPriority w:val="99"/>
    <w:semiHidden/>
    <w:unhideWhenUsed/>
    <w:rsid w:val="00CF5125"/>
    <w:pPr>
      <w:widowControl w:val="0"/>
      <w:spacing w:after="0" w:line="240" w:lineRule="auto"/>
    </w:pPr>
    <w:rPr>
      <w:rFonts w:ascii="Arial" w:eastAsia="Times New Roman" w:hAnsi="Arial" w:cs="Times New Roman"/>
      <w:sz w:val="20"/>
      <w:szCs w:val="20"/>
      <w:lang w:eastAsia="ru-RU"/>
    </w:rPr>
  </w:style>
  <w:style w:type="character" w:customStyle="1" w:styleId="af5">
    <w:name w:val="Текст примечания Знак"/>
    <w:basedOn w:val="a0"/>
    <w:link w:val="af4"/>
    <w:uiPriority w:val="99"/>
    <w:semiHidden/>
    <w:rsid w:val="00CF5125"/>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CF5125"/>
    <w:rPr>
      <w:b/>
      <w:bCs/>
    </w:rPr>
  </w:style>
  <w:style w:type="character" w:customStyle="1" w:styleId="af7">
    <w:name w:val="Тема примечания Знак"/>
    <w:basedOn w:val="af5"/>
    <w:link w:val="af6"/>
    <w:uiPriority w:val="99"/>
    <w:semiHidden/>
    <w:rsid w:val="00CF5125"/>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CF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5125"/>
    <w:rPr>
      <w:rFonts w:ascii="Courier New" w:eastAsia="Times New Roman" w:hAnsi="Courier New" w:cs="Courier New"/>
      <w:sz w:val="20"/>
      <w:szCs w:val="20"/>
      <w:lang w:eastAsia="ru-RU"/>
    </w:rPr>
  </w:style>
  <w:style w:type="paragraph" w:styleId="af8">
    <w:name w:val="endnote text"/>
    <w:basedOn w:val="a"/>
    <w:link w:val="af9"/>
    <w:semiHidden/>
    <w:rsid w:val="00CF5125"/>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semiHidden/>
    <w:rsid w:val="00CF5125"/>
    <w:rPr>
      <w:rFonts w:ascii="Times New Roman" w:eastAsia="Times New Roman" w:hAnsi="Times New Roman" w:cs="Times New Roman"/>
      <w:sz w:val="20"/>
      <w:szCs w:val="20"/>
      <w:lang w:eastAsia="ru-RU"/>
    </w:rPr>
  </w:style>
  <w:style w:type="character" w:customStyle="1" w:styleId="afa">
    <w:name w:val="Гипертекстовая ссылка"/>
    <w:basedOn w:val="a0"/>
    <w:uiPriority w:val="99"/>
    <w:rsid w:val="00CF5125"/>
    <w:rPr>
      <w:b/>
      <w:bCs/>
      <w:color w:val="106BBE"/>
    </w:rPr>
  </w:style>
  <w:style w:type="paragraph" w:customStyle="1" w:styleId="afb">
    <w:name w:val="Комментарий"/>
    <w:basedOn w:val="a"/>
    <w:next w:val="a"/>
    <w:uiPriority w:val="99"/>
    <w:rsid w:val="00CF5125"/>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c">
    <w:name w:val="Информация о версии"/>
    <w:basedOn w:val="afb"/>
    <w:next w:val="a"/>
    <w:uiPriority w:val="99"/>
    <w:rsid w:val="00CF5125"/>
    <w:rPr>
      <w:i/>
      <w:iCs/>
    </w:rPr>
  </w:style>
</w:styles>
</file>

<file path=word/webSettings.xml><?xml version="1.0" encoding="utf-8"?>
<w:webSettings xmlns:r="http://schemas.openxmlformats.org/officeDocument/2006/relationships" xmlns:w="http://schemas.openxmlformats.org/wordprocessingml/2006/main">
  <w:divs>
    <w:div w:id="119543968">
      <w:bodyDiv w:val="1"/>
      <w:marLeft w:val="0"/>
      <w:marRight w:val="0"/>
      <w:marTop w:val="0"/>
      <w:marBottom w:val="0"/>
      <w:divBdr>
        <w:top w:val="none" w:sz="0" w:space="0" w:color="auto"/>
        <w:left w:val="none" w:sz="0" w:space="0" w:color="auto"/>
        <w:bottom w:val="none" w:sz="0" w:space="0" w:color="auto"/>
        <w:right w:val="none" w:sz="0" w:space="0" w:color="auto"/>
      </w:divBdr>
    </w:div>
    <w:div w:id="742869099">
      <w:bodyDiv w:val="1"/>
      <w:marLeft w:val="0"/>
      <w:marRight w:val="0"/>
      <w:marTop w:val="0"/>
      <w:marBottom w:val="0"/>
      <w:divBdr>
        <w:top w:val="none" w:sz="0" w:space="0" w:color="auto"/>
        <w:left w:val="none" w:sz="0" w:space="0" w:color="auto"/>
        <w:bottom w:val="none" w:sz="0" w:space="0" w:color="auto"/>
        <w:right w:val="none" w:sz="0" w:space="0" w:color="auto"/>
      </w:divBdr>
    </w:div>
    <w:div w:id="1142773235">
      <w:bodyDiv w:val="1"/>
      <w:marLeft w:val="0"/>
      <w:marRight w:val="0"/>
      <w:marTop w:val="0"/>
      <w:marBottom w:val="0"/>
      <w:divBdr>
        <w:top w:val="none" w:sz="0" w:space="0" w:color="auto"/>
        <w:left w:val="none" w:sz="0" w:space="0" w:color="auto"/>
        <w:bottom w:val="none" w:sz="0" w:space="0" w:color="auto"/>
        <w:right w:val="none" w:sz="0" w:space="0" w:color="auto"/>
      </w:divBdr>
    </w:div>
    <w:div w:id="1331789699">
      <w:bodyDiv w:val="1"/>
      <w:marLeft w:val="0"/>
      <w:marRight w:val="0"/>
      <w:marTop w:val="0"/>
      <w:marBottom w:val="0"/>
      <w:divBdr>
        <w:top w:val="none" w:sz="0" w:space="0" w:color="auto"/>
        <w:left w:val="none" w:sz="0" w:space="0" w:color="auto"/>
        <w:bottom w:val="none" w:sz="0" w:space="0" w:color="auto"/>
        <w:right w:val="none" w:sz="0" w:space="0" w:color="auto"/>
      </w:divBdr>
    </w:div>
    <w:div w:id="14084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76923FAB863A4C98807594DEB28D7B584908B5FB1A28C9FDE44BBC16100CFA6F926E59E29B06F2294D6112762FB2C6143467A2C60D1A08Ae0ABN" TargetMode="External"/><Relationship Id="rId2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file:///C:\Users\user\Desktop\&#1078;.&#1082;&#1086;&#1085;&#1090;&#1088;&#1086;&#1083;&#1100;\4_r1-10-3_zhilisch__kontrol.rtf"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73181184/1000" TargetMode="External"/><Relationship Id="rId14" Type="http://schemas.openxmlformats.org/officeDocument/2006/relationships/hyperlink" Target="consultantplus://offline/ref=5E6A5980DDC49DEF879D2EC1F223EBC9DB01A1693AC1EF7FF63C704701E48CD1DE1B2C709B4C735C6643BD95F3420E3B41FAB0A6E5258E6Cl8RFI" TargetMode="External"/><Relationship Id="rId2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26</Pages>
  <Words>11949</Words>
  <Characters>68115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37</cp:revision>
  <cp:lastPrinted>2022-04-22T08:03:00Z</cp:lastPrinted>
  <dcterms:created xsi:type="dcterms:W3CDTF">2022-01-27T08:52:00Z</dcterms:created>
  <dcterms:modified xsi:type="dcterms:W3CDTF">2022-04-26T06:18:00Z</dcterms:modified>
</cp:coreProperties>
</file>