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rectole0000000000" o:spid="_x0000_i1025" style="width:38.25pt;height:43.5pt" o:ole="" o:preferrelative="t" stroked="f">
            <v:imagedata r:id="rId4" o:title=""/>
          </v:rect>
          <o:OLEObject Type="Embed" ProgID="Word.Picture.8" ShapeID="rectole0000000000" DrawAspect="Content" ObjectID="_1709963498" r:id="rId5"/>
        </w:object>
      </w:r>
    </w:p>
    <w:p w:rsidR="00C93341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ВЕСЬЕГОНСКОГО </w:t>
      </w:r>
    </w:p>
    <w:p w:rsidR="00C93341" w:rsidRDefault="00C93341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</w:p>
    <w:p w:rsidR="00966ADF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ТВЕРСКОЙ  ОБЛАСТИ</w:t>
      </w:r>
    </w:p>
    <w:p w:rsidR="00966ADF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6ADF" w:rsidRDefault="00EE46C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</w:t>
      </w:r>
      <w:r w:rsidR="005C1D93">
        <w:rPr>
          <w:rFonts w:ascii="Times New Roman" w:eastAsia="Times New Roman" w:hAnsi="Times New Roman" w:cs="Times New Roman"/>
          <w:sz w:val="24"/>
        </w:rPr>
        <w:t>.</w:t>
      </w:r>
      <w:r w:rsidR="00012DE4">
        <w:rPr>
          <w:rFonts w:ascii="Times New Roman" w:eastAsia="Times New Roman" w:hAnsi="Times New Roman" w:cs="Times New Roman"/>
          <w:sz w:val="24"/>
        </w:rPr>
        <w:t>03</w:t>
      </w:r>
      <w:r w:rsidR="005C1D93">
        <w:rPr>
          <w:rFonts w:ascii="Times New Roman" w:eastAsia="Times New Roman" w:hAnsi="Times New Roman" w:cs="Times New Roman"/>
          <w:sz w:val="24"/>
        </w:rPr>
        <w:t>.20</w:t>
      </w:r>
      <w:r w:rsidR="00CC542E">
        <w:rPr>
          <w:rFonts w:ascii="Times New Roman" w:eastAsia="Times New Roman" w:hAnsi="Times New Roman" w:cs="Times New Roman"/>
          <w:sz w:val="24"/>
        </w:rPr>
        <w:t>2</w:t>
      </w:r>
      <w:r w:rsidR="00012DE4">
        <w:rPr>
          <w:rFonts w:ascii="Times New Roman" w:eastAsia="Times New Roman" w:hAnsi="Times New Roman" w:cs="Times New Roman"/>
          <w:sz w:val="24"/>
        </w:rPr>
        <w:t>2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 w:rsidR="008710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7"/>
      </w:tblGrid>
      <w:tr w:rsidR="00966ADF" w:rsidTr="00DA1972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4604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604D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04D4">
              <w:rPr>
                <w:rFonts w:ascii="Times New Roman" w:eastAsia="Times New Roman" w:hAnsi="Times New Roman" w:cs="Times New Roman"/>
                <w:sz w:val="24"/>
              </w:rPr>
              <w:t>662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 о с т а н о в л я </w:t>
      </w:r>
      <w:r w:rsidR="00EE46CB">
        <w:rPr>
          <w:rFonts w:ascii="Times New Roman" w:eastAsia="Times New Roman" w:hAnsi="Times New Roman" w:cs="Times New Roman"/>
          <w:b/>
          <w:sz w:val="24"/>
        </w:rPr>
        <w:t>е т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</w:t>
      </w:r>
      <w:r w:rsidR="004604D4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-202</w:t>
      </w:r>
      <w:r w:rsidR="004604D4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FC67DF">
        <w:rPr>
          <w:rFonts w:ascii="Times New Roman" w:eastAsia="Times New Roman" w:hAnsi="Times New Roman" w:cs="Times New Roman"/>
          <w:sz w:val="24"/>
        </w:rPr>
        <w:t>30</w:t>
      </w:r>
      <w:r w:rsidRPr="00CC542E">
        <w:rPr>
          <w:rFonts w:ascii="Times New Roman" w:eastAsia="Times New Roman" w:hAnsi="Times New Roman" w:cs="Times New Roman"/>
          <w:sz w:val="24"/>
        </w:rPr>
        <w:t>.12.20</w:t>
      </w:r>
      <w:r w:rsidR="003778DD">
        <w:rPr>
          <w:rFonts w:ascii="Times New Roman" w:eastAsia="Times New Roman" w:hAnsi="Times New Roman" w:cs="Times New Roman"/>
          <w:sz w:val="24"/>
        </w:rPr>
        <w:t>2</w:t>
      </w:r>
      <w:r w:rsidR="004604D4">
        <w:rPr>
          <w:rFonts w:ascii="Times New Roman" w:eastAsia="Times New Roman" w:hAnsi="Times New Roman" w:cs="Times New Roman"/>
          <w:sz w:val="24"/>
        </w:rPr>
        <w:t>1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FC67DF">
        <w:rPr>
          <w:rFonts w:ascii="Times New Roman" w:eastAsia="Times New Roman" w:hAnsi="Times New Roman" w:cs="Times New Roman"/>
          <w:sz w:val="24"/>
        </w:rPr>
        <w:t>№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3778DD">
        <w:rPr>
          <w:rFonts w:ascii="Times New Roman" w:eastAsia="Times New Roman" w:hAnsi="Times New Roman" w:cs="Times New Roman"/>
          <w:sz w:val="24"/>
        </w:rPr>
        <w:t>6</w:t>
      </w:r>
      <w:r w:rsidR="004604D4">
        <w:rPr>
          <w:rFonts w:ascii="Times New Roman" w:eastAsia="Times New Roman" w:hAnsi="Times New Roman" w:cs="Times New Roman"/>
          <w:sz w:val="24"/>
        </w:rPr>
        <w:t>62</w:t>
      </w:r>
      <w:r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966ADF" w:rsidRDefault="00DA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паспорте программы первый и второй</w:t>
      </w:r>
      <w:r w:rsidR="005C1D93">
        <w:rPr>
          <w:rFonts w:ascii="Times New Roman" w:eastAsia="Times New Roman" w:hAnsi="Times New Roman" w:cs="Times New Roman"/>
          <w:sz w:val="24"/>
        </w:rPr>
        <w:t xml:space="preserve"> абзац</w:t>
      </w:r>
      <w:r>
        <w:rPr>
          <w:rFonts w:ascii="Times New Roman" w:eastAsia="Times New Roman" w:hAnsi="Times New Roman" w:cs="Times New Roman"/>
          <w:sz w:val="24"/>
        </w:rPr>
        <w:t>ы</w:t>
      </w:r>
      <w:r w:rsidR="005C1D93">
        <w:rPr>
          <w:rFonts w:ascii="Times New Roman" w:eastAsia="Times New Roman" w:hAnsi="Times New Roman" w:cs="Times New Roman"/>
          <w:sz w:val="24"/>
        </w:rPr>
        <w:t xml:space="preserve">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415"/>
        <w:gridCol w:w="6080"/>
      </w:tblGrid>
      <w:tr w:rsidR="00966ADF" w:rsidTr="00C93341">
        <w:trPr>
          <w:trHeight w:val="1686"/>
          <w:jc w:val="center"/>
        </w:trPr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Default="005C1D9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Общий объем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на 2022 – 2027 годы -   228 819</w:t>
            </w:r>
            <w:r w:rsidRPr="00FC631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342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руб., 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за счет средств местного бюджета – </w:t>
            </w:r>
            <w:r w:rsidRPr="00831D2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831D22">
              <w:rPr>
                <w:rFonts w:ascii="Times New Roman" w:eastAsia="Times New Roman" w:hAnsi="Times New Roman" w:cs="Times New Roman"/>
              </w:rPr>
              <w:t> </w:t>
            </w:r>
            <w:r w:rsidR="00DD6D5F">
              <w:rPr>
                <w:rFonts w:ascii="Times New Roman" w:eastAsia="Times New Roman" w:hAnsi="Times New Roman" w:cs="Times New Roman"/>
              </w:rPr>
              <w:t>66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831D2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262</w:t>
            </w:r>
            <w:r w:rsidRPr="00FC631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FC631A">
              <w:rPr>
                <w:rFonts w:ascii="Times New Roman" w:eastAsia="Times New Roman" w:hAnsi="Times New Roman" w:cs="Times New Roman"/>
              </w:rPr>
              <w:t>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 по годам ее реализации: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</w:rPr>
              <w:t xml:space="preserve">  44 9</w:t>
            </w:r>
            <w:r w:rsidR="00DD6D5F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8 133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>
              <w:rPr>
                <w:rFonts w:ascii="Times New Roman" w:eastAsia="Times New Roman" w:hAnsi="Times New Roman" w:cs="Times New Roman"/>
              </w:rPr>
              <w:t>516 40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3  - 73 38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6 – 509 30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966ADF" w:rsidRDefault="004604D4" w:rsidP="00DD6D5F">
            <w:pPr>
              <w:tabs>
                <w:tab w:val="left" w:pos="3105"/>
              </w:tabs>
              <w:spacing w:after="0" w:line="240" w:lineRule="auto"/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 </w:t>
            </w:r>
            <w:r>
              <w:rPr>
                <w:rFonts w:ascii="Times New Roman" w:eastAsia="Times New Roman" w:hAnsi="Times New Roman" w:cs="Times New Roman"/>
              </w:rPr>
              <w:t>43</w:t>
            </w:r>
            <w:r w:rsidRPr="00FC631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DD6D5F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053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</w:tbl>
    <w:p w:rsidR="00966ADF" w:rsidRDefault="003370DB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70AD0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505F">
        <w:rPr>
          <w:rFonts w:ascii="Times New Roman" w:eastAsia="Times New Roman" w:hAnsi="Times New Roman" w:cs="Times New Roman"/>
          <w:sz w:val="24"/>
        </w:rPr>
        <w:t>1.2.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>составляет  2</w:t>
      </w:r>
      <w:r w:rsidR="00510ACB">
        <w:rPr>
          <w:rFonts w:ascii="Times New Roman" w:eastAsia="Times New Roman" w:hAnsi="Times New Roman" w:cs="Times New Roman"/>
          <w:sz w:val="24"/>
        </w:rPr>
        <w:t>2</w:t>
      </w:r>
      <w:r w:rsidR="00DD6D5F">
        <w:rPr>
          <w:rFonts w:ascii="Times New Roman" w:eastAsia="Times New Roman" w:hAnsi="Times New Roman" w:cs="Times New Roman"/>
          <w:sz w:val="24"/>
        </w:rPr>
        <w:t>2 663 262</w:t>
      </w:r>
      <w:r w:rsidRPr="005E6A36">
        <w:rPr>
          <w:rFonts w:ascii="Times New Roman" w:eastAsia="Times New Roman" w:hAnsi="Times New Roman" w:cs="Times New Roman"/>
          <w:sz w:val="24"/>
        </w:rPr>
        <w:t>,</w:t>
      </w:r>
      <w:r w:rsidR="00C3505F">
        <w:rPr>
          <w:rFonts w:ascii="Times New Roman" w:eastAsia="Times New Roman" w:hAnsi="Times New Roman" w:cs="Times New Roman"/>
          <w:sz w:val="24"/>
        </w:rPr>
        <w:t>00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470AD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</w:t>
      </w:r>
      <w:r w:rsidR="00DD6D5F">
        <w:rPr>
          <w:rFonts w:ascii="Times New Roman" w:eastAsia="Times New Roman" w:hAnsi="Times New Roman" w:cs="Times New Roman"/>
          <w:sz w:val="24"/>
        </w:rPr>
        <w:t>2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DD6D5F">
        <w:rPr>
          <w:rFonts w:ascii="Times New Roman" w:eastAsia="Times New Roman" w:hAnsi="Times New Roman" w:cs="Times New Roman"/>
          <w:sz w:val="24"/>
        </w:rPr>
        <w:t>7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Обнародовать настоящее постановление на информационных стендах 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1E057E">
        <w:rPr>
          <w:rFonts w:ascii="Times New Roman" w:eastAsia="Times New Roman" w:hAnsi="Times New Roman" w:cs="Times New Roman"/>
          <w:sz w:val="24"/>
        </w:rPr>
        <w:t>муниципальн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1E057E">
        <w:rPr>
          <w:rFonts w:ascii="Times New Roman" w:eastAsia="Times New Roman" w:hAnsi="Times New Roman" w:cs="Times New Roman"/>
          <w:sz w:val="24"/>
        </w:rPr>
        <w:t>круг</w:t>
      </w:r>
      <w:r w:rsidR="00DA19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</w:t>
      </w:r>
      <w:r w:rsidR="00072B04">
        <w:rPr>
          <w:rFonts w:ascii="Times New Roman" w:eastAsia="Times New Roman" w:hAnsi="Times New Roman" w:cs="Times New Roman"/>
          <w:sz w:val="24"/>
        </w:rPr>
        <w:t xml:space="preserve"> </w:t>
      </w:r>
      <w:r w:rsidR="00072B04">
        <w:rPr>
          <w:rFonts w:ascii="Times New Roman" w:eastAsia="Times New Roman" w:hAnsi="Times New Roman" w:cs="Times New Roman"/>
          <w:sz w:val="24"/>
        </w:rPr>
        <w:lastRenderedPageBreak/>
        <w:t>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его</w:t>
      </w:r>
      <w:r w:rsidR="00072B04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Контроль за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Лисенкова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EE4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3257550</wp:posOffset>
            </wp:positionH>
            <wp:positionV relativeFrom="paragraph">
              <wp:posOffset>120015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05F" w:rsidRDefault="00C3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E057E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</w:t>
      </w:r>
      <w:r w:rsidR="00C3505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Весьегонского</w:t>
      </w:r>
    </w:p>
    <w:p w:rsidR="00966ADF" w:rsidRDefault="00F87103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1E057E">
        <w:rPr>
          <w:rFonts w:ascii="Times New Roman" w:eastAsia="Times New Roman" w:hAnsi="Times New Roman" w:cs="Times New Roman"/>
          <w:sz w:val="24"/>
        </w:rPr>
        <w:t>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1E057E">
        <w:rPr>
          <w:rFonts w:ascii="Times New Roman" w:eastAsia="Times New Roman" w:hAnsi="Times New Roman" w:cs="Times New Roman"/>
          <w:sz w:val="24"/>
        </w:rPr>
        <w:t xml:space="preserve">  А. </w:t>
      </w:r>
      <w:r w:rsidR="00C3505F">
        <w:rPr>
          <w:rFonts w:ascii="Times New Roman" w:eastAsia="Times New Roman" w:hAnsi="Times New Roman" w:cs="Times New Roman"/>
          <w:sz w:val="24"/>
        </w:rPr>
        <w:t>В. Пашуков</w:t>
      </w:r>
    </w:p>
    <w:sectPr w:rsidR="00966ADF" w:rsidSect="007E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ADF"/>
    <w:rsid w:val="00012DE4"/>
    <w:rsid w:val="00027859"/>
    <w:rsid w:val="00034C29"/>
    <w:rsid w:val="0004440E"/>
    <w:rsid w:val="00072B04"/>
    <w:rsid w:val="000875D7"/>
    <w:rsid w:val="000B7787"/>
    <w:rsid w:val="000E43C3"/>
    <w:rsid w:val="001E057E"/>
    <w:rsid w:val="0020724F"/>
    <w:rsid w:val="0024598A"/>
    <w:rsid w:val="0029687D"/>
    <w:rsid w:val="002B48CE"/>
    <w:rsid w:val="002C597A"/>
    <w:rsid w:val="003370DB"/>
    <w:rsid w:val="003778DD"/>
    <w:rsid w:val="003950A5"/>
    <w:rsid w:val="004604D4"/>
    <w:rsid w:val="00470AD0"/>
    <w:rsid w:val="004F13D1"/>
    <w:rsid w:val="00510ACB"/>
    <w:rsid w:val="00521E84"/>
    <w:rsid w:val="00567EBE"/>
    <w:rsid w:val="005C1D93"/>
    <w:rsid w:val="005E6A36"/>
    <w:rsid w:val="005F10DE"/>
    <w:rsid w:val="006159C3"/>
    <w:rsid w:val="00617F72"/>
    <w:rsid w:val="00662991"/>
    <w:rsid w:val="006630A3"/>
    <w:rsid w:val="006A6C37"/>
    <w:rsid w:val="006B4229"/>
    <w:rsid w:val="006D6A75"/>
    <w:rsid w:val="00793F8E"/>
    <w:rsid w:val="007E0D4D"/>
    <w:rsid w:val="00843B76"/>
    <w:rsid w:val="0087105F"/>
    <w:rsid w:val="00891441"/>
    <w:rsid w:val="0090022C"/>
    <w:rsid w:val="00911F22"/>
    <w:rsid w:val="00966ADF"/>
    <w:rsid w:val="00975F49"/>
    <w:rsid w:val="009D3DBF"/>
    <w:rsid w:val="009E7505"/>
    <w:rsid w:val="00A46AB3"/>
    <w:rsid w:val="00AA75CC"/>
    <w:rsid w:val="00B41BB1"/>
    <w:rsid w:val="00BE6A52"/>
    <w:rsid w:val="00C11C5C"/>
    <w:rsid w:val="00C3505F"/>
    <w:rsid w:val="00C476CD"/>
    <w:rsid w:val="00C51BD2"/>
    <w:rsid w:val="00C6614B"/>
    <w:rsid w:val="00C93341"/>
    <w:rsid w:val="00CC542E"/>
    <w:rsid w:val="00D76607"/>
    <w:rsid w:val="00DA1972"/>
    <w:rsid w:val="00DB60BC"/>
    <w:rsid w:val="00DD6D5F"/>
    <w:rsid w:val="00EE46CB"/>
    <w:rsid w:val="00F53222"/>
    <w:rsid w:val="00F87103"/>
    <w:rsid w:val="00FC5E0A"/>
    <w:rsid w:val="00FC67DF"/>
    <w:rsid w:val="00F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3</cp:revision>
  <cp:lastPrinted>2022-03-28T06:05:00Z</cp:lastPrinted>
  <dcterms:created xsi:type="dcterms:W3CDTF">2022-03-22T10:54:00Z</dcterms:created>
  <dcterms:modified xsi:type="dcterms:W3CDTF">2022-03-28T06:05:00Z</dcterms:modified>
</cp:coreProperties>
</file>