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98" w:rsidRPr="00AF6E98" w:rsidRDefault="00AF6E98" w:rsidP="00AF6E98">
      <w:pPr>
        <w:jc w:val="center"/>
        <w:rPr>
          <w:rFonts w:ascii="Times New Roman" w:eastAsia="Times New Roman" w:hAnsi="Times New Roman"/>
          <w:lang w:eastAsia="ru-RU"/>
        </w:rPr>
      </w:pPr>
      <w:r w:rsidRPr="00AF6E98">
        <w:rPr>
          <w:rFonts w:ascii="Times New Roman" w:eastAsia="Times New Roman" w:hAnsi="Times New Roman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16207874" r:id="rId6"/>
        </w:object>
      </w:r>
    </w:p>
    <w:p w:rsidR="00AF6E98" w:rsidRPr="00AF6E98" w:rsidRDefault="00AF6E98" w:rsidP="00AF6E98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ВЕСЬЕГОНСКОГО</w:t>
      </w:r>
      <w:proofErr w:type="gramEnd"/>
    </w:p>
    <w:p w:rsidR="00AF6E98" w:rsidRPr="00AF6E98" w:rsidRDefault="00AF6E98" w:rsidP="00AF6E98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</w:p>
    <w:p w:rsidR="00AF6E98" w:rsidRPr="00AF6E98" w:rsidRDefault="00AF6E98" w:rsidP="00AF6E98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AF6E98" w:rsidRPr="00AF6E98" w:rsidRDefault="00AF6E98" w:rsidP="00AF6E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6E98" w:rsidRPr="00AF6E98" w:rsidRDefault="00AF6E98" w:rsidP="00AF6E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F6E9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AF6E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AF6E98" w:rsidRPr="00AF6E98" w:rsidRDefault="00AF6E98" w:rsidP="00AF6E98">
      <w:pPr>
        <w:tabs>
          <w:tab w:val="left" w:pos="720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AF6E98" w:rsidRPr="00AF6E98" w:rsidRDefault="00A833EF" w:rsidP="00AF6E98">
      <w:pPr>
        <w:tabs>
          <w:tab w:val="left" w:pos="720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D341F6">
        <w:rPr>
          <w:rFonts w:ascii="Times New Roman" w:eastAsia="Times New Roman" w:hAnsi="Times New Roman"/>
          <w:sz w:val="24"/>
          <w:szCs w:val="24"/>
          <w:lang w:eastAsia="ru-RU"/>
        </w:rPr>
        <w:t>.05.2022</w:t>
      </w:r>
      <w:r w:rsidR="00AF6E98"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AF6E98"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AF6E98" w:rsidRPr="00AF6E98" w:rsidTr="00D341F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F6E98" w:rsidRPr="00AF6E98" w:rsidRDefault="00AF6E98" w:rsidP="00AF6E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 </w:t>
            </w:r>
          </w:p>
          <w:p w:rsidR="00AF6E98" w:rsidRPr="00AF6E98" w:rsidRDefault="009F111B" w:rsidP="00AF6E9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F6E98"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Весьегонского муниципального округа  от 30.12.2021 № 643 </w:t>
            </w:r>
          </w:p>
          <w:p w:rsidR="00AF6E98" w:rsidRPr="00AF6E98" w:rsidRDefault="00AF6E98" w:rsidP="00AF6E9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6E98" w:rsidRPr="00AF6E98" w:rsidRDefault="00AF6E98" w:rsidP="00AF6E98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AF6E9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AF6E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C63F92" w:rsidRPr="00AF6E98" w:rsidRDefault="00C63F92" w:rsidP="00AF6E9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Внести  следующие изменения в муниципальную программу Весьегонского  м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 Тверской области «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образования Весьегонского муниципального округа» на 2022-2027 годы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>, утвержденную  постановлением А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дминистрации Весьегонского муниципального округа  от 30.12.2021 № 643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63F92" w:rsidRPr="00AF6E98" w:rsidRDefault="00AF6E98" w:rsidP="00AF6E98">
      <w:pPr>
        <w:pStyle w:val="a4"/>
        <w:ind w:left="360"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В паспорте программы раздел «</w:t>
      </w:r>
      <w:proofErr w:type="gramStart"/>
      <w:r w:rsidR="00C63F92" w:rsidRPr="00AF6E98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 w:rsidR="00C63F92"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 в разрезе подпрограмм на 2022 год  изложить в следующей редакции:</w:t>
      </w:r>
    </w:p>
    <w:p w:rsidR="00C63F92" w:rsidRPr="00AF6E98" w:rsidRDefault="00C63F92" w:rsidP="00C63F92">
      <w:pPr>
        <w:pStyle w:val="a4"/>
        <w:ind w:left="644"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C63F92" w:rsidRPr="00AF6E98" w:rsidTr="00AF6E98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2" w:rsidRPr="00AF6E98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2" w:rsidRPr="00AF6E98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 xml:space="preserve">Финансирование программы осуществляется за счет средств бюджета в следующих объёмах (руб.): </w:t>
            </w:r>
          </w:p>
          <w:p w:rsidR="00C63F92" w:rsidRPr="00AF6E98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в</w:t>
            </w:r>
            <w:r w:rsidR="00CD4115" w:rsidRPr="00AF6E98">
              <w:rPr>
                <w:rFonts w:ascii="Times New Roman" w:hAnsi="Times New Roman" w:cstheme="minorBidi"/>
                <w:sz w:val="24"/>
                <w:szCs w:val="24"/>
              </w:rPr>
              <w:t>сего: 2022 год –  168 060 700</w:t>
            </w:r>
          </w:p>
          <w:p w:rsidR="00C63F92" w:rsidRPr="00AF6E98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В том числе:</w:t>
            </w:r>
          </w:p>
          <w:p w:rsidR="00C63F92" w:rsidRPr="00AF6E98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 xml:space="preserve"> подпрограмма 1 – 46 285 227,00</w:t>
            </w:r>
          </w:p>
          <w:p w:rsidR="00C63F92" w:rsidRPr="00AF6E98" w:rsidRDefault="005D0A7A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подпрограмма 2 –  104 298 934,68</w:t>
            </w:r>
          </w:p>
          <w:p w:rsidR="00C63F92" w:rsidRPr="00AF6E98" w:rsidRDefault="005D0A7A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подпрограмма 3 –   6 </w:t>
            </w:r>
            <w:r w:rsidR="00C63F92" w:rsidRPr="00AF6E98">
              <w:rPr>
                <w:rFonts w:ascii="Times New Roman" w:hAnsi="Times New Roman" w:cstheme="minorBidi"/>
                <w:sz w:val="24"/>
                <w:szCs w:val="24"/>
              </w:rPr>
              <w:t> 996 580,00</w:t>
            </w:r>
          </w:p>
          <w:p w:rsidR="00C63F92" w:rsidRPr="00AF6E98" w:rsidRDefault="00651274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подпрограмма 4 –  2</w:t>
            </w:r>
            <w:r w:rsidR="00AE18E2" w:rsidRPr="00AF6E98">
              <w:rPr>
                <w:rFonts w:ascii="Times New Roman" w:hAnsi="Times New Roman" w:cstheme="minorBidi"/>
                <w:sz w:val="24"/>
                <w:szCs w:val="24"/>
              </w:rPr>
              <w:t> 447 300,32</w:t>
            </w:r>
          </w:p>
          <w:p w:rsidR="00C63F92" w:rsidRPr="00AF6E98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подпрограмма 5-     548 149,00</w:t>
            </w:r>
          </w:p>
          <w:p w:rsidR="00C63F92" w:rsidRPr="00AF6E98" w:rsidRDefault="00C63F92">
            <w:pPr>
              <w:pStyle w:val="ConsPlusCell"/>
              <w:widowControl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подпрограмма 6 -   972 000,00</w:t>
            </w:r>
          </w:p>
          <w:p w:rsidR="00C63F92" w:rsidRPr="00AF6E98" w:rsidRDefault="00C63F92">
            <w:pPr>
              <w:pStyle w:val="ConsPlusCell"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AF6E98">
              <w:rPr>
                <w:rFonts w:ascii="Times New Roman" w:hAnsi="Times New Roman" w:cstheme="minorBidi"/>
                <w:sz w:val="24"/>
                <w:szCs w:val="24"/>
              </w:rPr>
              <w:t>Обеспечивающая программа –   6 512 509,00</w:t>
            </w:r>
          </w:p>
        </w:tc>
      </w:tr>
    </w:tbl>
    <w:p w:rsidR="00C63F92" w:rsidRPr="00AF6E98" w:rsidRDefault="00C63F92" w:rsidP="00C63F92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372" w:rsidRPr="00AF6E98" w:rsidRDefault="006D5372" w:rsidP="00AF6E98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В  подпрограмме 2 «Совершенствование системы   общего образования»   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</w:t>
      </w:r>
      <w:r w:rsidR="009F111B" w:rsidRPr="009F111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F111B" w:rsidRPr="009F111B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>таблицу «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Объем бюджетных ассигнований, выделенный на реализацию подпрограммы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 «Совершенствование системы 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C63F92" w:rsidRPr="00AF6E98" w:rsidRDefault="00C63F92" w:rsidP="00C63F92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C63F92" w:rsidRPr="00AF6E98" w:rsidTr="00380265">
        <w:trPr>
          <w:trHeight w:val="41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 w:rsidP="00AF6E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Годы реализации муниципал</w:t>
            </w: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AF6E98" w:rsidRDefault="00C63F92" w:rsidP="00AF6E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Объем бюджетных ассигнований, выделенный на реализацию подпрограммы</w:t>
            </w:r>
          </w:p>
          <w:p w:rsidR="00C63F92" w:rsidRPr="00AF6E98" w:rsidRDefault="00C63F92" w:rsidP="00AF6E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</w:t>
            </w:r>
            <w:r w:rsid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Совершенствование системы </w:t>
            </w: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общего образования» </w:t>
            </w: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(рублей)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Итого,</w:t>
            </w:r>
          </w:p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рублей</w:t>
            </w:r>
          </w:p>
        </w:tc>
      </w:tr>
      <w:tr w:rsidR="00C63F92" w:rsidRPr="00AF6E98" w:rsidTr="00AF6E98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F92" w:rsidRPr="00AF6E98" w:rsidTr="00AF6E98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1 101 825,00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73 118 833,00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F92" w:rsidRPr="00AF6E98" w:rsidRDefault="00646A43" w:rsidP="00646A4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30 078 276,68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F92" w:rsidRPr="00AF6E98" w:rsidRDefault="00C63F92" w:rsidP="00646A4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  <w:r w:rsidR="00646A43"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298 934,68</w:t>
            </w:r>
          </w:p>
        </w:tc>
      </w:tr>
      <w:tr w:rsidR="00C63F92" w:rsidRPr="00AF6E98" w:rsidTr="00AF6E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73 050 078,00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25 088 995,00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99 198 468,00</w:t>
            </w:r>
          </w:p>
        </w:tc>
      </w:tr>
      <w:tr w:rsidR="00C63F92" w:rsidRPr="00AF6E98" w:rsidTr="00AF6E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AF6E98" w:rsidTr="00AF6E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AF6E98" w:rsidTr="00AF6E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AF6E98" w:rsidTr="00AF6E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98 310 423,00</w:t>
            </w:r>
          </w:p>
        </w:tc>
      </w:tr>
      <w:tr w:rsidR="00C63F92" w:rsidRPr="00AF6E98" w:rsidTr="00AF6E9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6 398 800,00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438 813 667,00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AF6E98" w:rsidRDefault="00B0303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151 526 627,68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646A43" w:rsidP="00AF6E98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739 094,68</w:t>
            </w:r>
          </w:p>
        </w:tc>
      </w:tr>
    </w:tbl>
    <w:p w:rsidR="00C63F92" w:rsidRPr="00AF6E98" w:rsidRDefault="00C63F92" w:rsidP="00C63F92">
      <w:pPr>
        <w:pStyle w:val="a6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F92" w:rsidRPr="00AF6E98" w:rsidRDefault="00AF6E98" w:rsidP="00AF6E98">
      <w:pPr>
        <w:pStyle w:val="a6"/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подпрограмме 4 «</w:t>
      </w:r>
      <w:r w:rsidR="00C63F92" w:rsidRPr="00AF6E98">
        <w:rPr>
          <w:rFonts w:ascii="Times New Roman" w:eastAsia="Times New Roman" w:hAnsi="Times New Roman"/>
          <w:sz w:val="24"/>
          <w:szCs w:val="24"/>
          <w:lang w:eastAsia="ru-RU"/>
        </w:rPr>
        <w:t>Комплексная безопасность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вательных учреждений» 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 </w:t>
      </w:r>
      <w:r w:rsidR="009F111B" w:rsidRPr="009F111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F111B" w:rsidRPr="009F111B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таблицу «</w:t>
      </w:r>
      <w:r w:rsidR="00C63F92" w:rsidRPr="00AF6E98">
        <w:rPr>
          <w:rFonts w:ascii="Times New Roman" w:eastAsia="Times New Roman" w:hAnsi="Times New Roman"/>
          <w:sz w:val="24"/>
          <w:szCs w:val="24"/>
          <w:lang w:eastAsia="ru-RU"/>
        </w:rPr>
        <w:t>Объем бюджетных ассигнований, выделенных на реализацию подпрограммы «Комплексная безопасно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сть образовательных учреждений»</w:t>
      </w:r>
      <w:r w:rsidR="00C63F92"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C63F92" w:rsidRPr="00AF6E98" w:rsidTr="00C63F9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AF6E98" w:rsidRDefault="00C63F92" w:rsidP="00AF6E98">
            <w:pPr>
              <w:spacing w:after="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«Комплексная безопасность образовательных учреждений»  (рублей)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Итого,</w:t>
            </w:r>
          </w:p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рублей</w:t>
            </w:r>
          </w:p>
        </w:tc>
      </w:tr>
      <w:tr w:rsidR="00C63F92" w:rsidRPr="00AF6E98" w:rsidTr="00C63F9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C63F92" w:rsidRPr="00AF6E98" w:rsidTr="00C63F92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651274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</w:t>
            </w:r>
            <w:r w:rsidR="00AE18E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 447 300,32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AE18E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2447 300,32</w:t>
            </w:r>
          </w:p>
        </w:tc>
      </w:tr>
      <w:tr w:rsidR="00C63F92" w:rsidRPr="00AF6E98" w:rsidTr="00C63F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AF6E98" w:rsidTr="00C63F92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AF6E98" w:rsidTr="00C63F92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AF6E98" w:rsidTr="00C63F92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AF6E98" w:rsidTr="00C63F92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</w:tr>
      <w:tr w:rsidR="00C63F92" w:rsidRPr="00AF6E98" w:rsidTr="0065127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F92" w:rsidRPr="00AF6E98" w:rsidRDefault="00AE18E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2447 300,32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2" w:rsidRPr="00AF6E98" w:rsidRDefault="00651274" w:rsidP="00651274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</w:t>
            </w:r>
            <w:r w:rsidR="00AE18E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 447 300,32</w:t>
            </w:r>
          </w:p>
        </w:tc>
      </w:tr>
    </w:tbl>
    <w:p w:rsidR="00C63F92" w:rsidRPr="00AF6E98" w:rsidRDefault="00C63F92" w:rsidP="00C63F92">
      <w:pPr>
        <w:pStyle w:val="a4"/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В подпрограмме 4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Комплексная безопасность образовательных учреждений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 </w:t>
      </w:r>
      <w:r w:rsidR="009F111B" w:rsidRPr="009F111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F111B" w:rsidRPr="009F111B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>таблицу  «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 безопасности ОУ под бюджетные ассигнования на 2022 год в соответствии с п</w:t>
      </w:r>
      <w:r w:rsidR="00AF6E98">
        <w:rPr>
          <w:rFonts w:ascii="Times New Roman" w:eastAsia="Times New Roman" w:hAnsi="Times New Roman"/>
          <w:sz w:val="24"/>
          <w:szCs w:val="24"/>
          <w:lang w:eastAsia="ru-RU"/>
        </w:rPr>
        <w:t>редписаниями надзорных органов»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pPr w:leftFromText="180" w:rightFromText="180" w:bottomFromText="200" w:vertAnchor="text" w:horzAnchor="margin" w:tblpXSpec="center" w:tblpY="95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4076"/>
        <w:gridCol w:w="2022"/>
      </w:tblGrid>
      <w:tr w:rsidR="00C63F92" w:rsidRPr="00AF6E98" w:rsidTr="00AF6E98">
        <w:trPr>
          <w:trHeight w:val="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Перечень работ на 2022 год в соответствии с предписаниями надзорных органов,  и решениями  суда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 w:rsidP="00AF6E98">
            <w:pPr>
              <w:spacing w:before="100" w:beforeAutospacing="1" w:after="100" w:afterAutospacing="1"/>
              <w:ind w:right="-7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Муниципальный бюджет</w:t>
            </w:r>
            <w:r w:rsid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(</w:t>
            </w: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рублей)</w:t>
            </w:r>
          </w:p>
        </w:tc>
      </w:tr>
      <w:tr w:rsidR="00C63F92" w:rsidRPr="00AF6E98" w:rsidTr="00AF6E98">
        <w:trPr>
          <w:trHeight w:val="200"/>
        </w:trPr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Ремонт образовательных учреждений</w:t>
            </w:r>
          </w:p>
        </w:tc>
      </w:tr>
      <w:tr w:rsidR="00C63F92" w:rsidRPr="00AF6E98" w:rsidTr="00AF6E98">
        <w:trPr>
          <w:trHeight w:val="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AF6E98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МБОУ «</w:t>
            </w:r>
            <w:r w:rsidR="00C63F9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Весьегонская СОШ»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59 999,23</w:t>
            </w:r>
          </w:p>
        </w:tc>
      </w:tr>
      <w:tr w:rsidR="00C63F92" w:rsidRPr="00AF6E98" w:rsidTr="00AF6E98">
        <w:trPr>
          <w:trHeight w:val="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Софинансирование по ППШИ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AE18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11 646,32</w:t>
            </w:r>
          </w:p>
        </w:tc>
      </w:tr>
      <w:tr w:rsidR="00C63F92" w:rsidRPr="00AF6E98" w:rsidTr="00AF6E98">
        <w:trPr>
          <w:trHeight w:val="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Проектно – сметная документация по капитальному ремонту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217 076,77</w:t>
            </w:r>
          </w:p>
        </w:tc>
      </w:tr>
      <w:tr w:rsidR="00C63F92" w:rsidRPr="00AF6E98" w:rsidTr="00AF6E98">
        <w:trPr>
          <w:trHeight w:val="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Штраф </w:t>
            </w:r>
            <w:proofErr w:type="spellStart"/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20 000,00</w:t>
            </w:r>
          </w:p>
        </w:tc>
      </w:tr>
      <w:tr w:rsidR="00C63F92" w:rsidRPr="00AF6E98" w:rsidTr="00AF6E98">
        <w:trPr>
          <w:trHeight w:val="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AE18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308 722,32</w:t>
            </w:r>
          </w:p>
        </w:tc>
      </w:tr>
      <w:tr w:rsidR="00651274" w:rsidRPr="00AF6E98" w:rsidTr="00AF6E98">
        <w:trPr>
          <w:trHeight w:val="12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1274" w:rsidRPr="00AF6E98" w:rsidRDefault="00AF6E98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="00651274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Кесемская </w:t>
            </w:r>
            <w:proofErr w:type="spellStart"/>
            <w:r w:rsidR="00651274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СОШ</w:t>
            </w:r>
            <w:proofErr w:type="spellEnd"/>
            <w:r w:rsidR="00651274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1274" w:rsidRPr="00AF6E98" w:rsidRDefault="00651274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Установка пожарной сигнализации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74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227 553, 00</w:t>
            </w:r>
          </w:p>
        </w:tc>
      </w:tr>
      <w:tr w:rsidR="00651274" w:rsidRPr="00AF6E98" w:rsidTr="00AF6E98">
        <w:trPr>
          <w:trHeight w:val="12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74" w:rsidRPr="00AF6E98" w:rsidRDefault="0065127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274" w:rsidRPr="00AF6E98" w:rsidRDefault="00651274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Пусконаладочные работы электрических плит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4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30 000,00</w:t>
            </w:r>
          </w:p>
        </w:tc>
      </w:tr>
      <w:tr w:rsidR="00C63F92" w:rsidRPr="00AF6E98" w:rsidTr="00AF6E98">
        <w:trPr>
          <w:trHeight w:val="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25</w:t>
            </w:r>
            <w:r w:rsidR="00C63F9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7553,00 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3F92" w:rsidRPr="00AF6E98" w:rsidTr="00AF6E98">
        <w:trPr>
          <w:trHeight w:val="1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Итого школы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56</w:t>
            </w:r>
            <w:r w:rsidR="00AE18E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6 275 , 32</w:t>
            </w:r>
          </w:p>
        </w:tc>
      </w:tr>
      <w:tr w:rsidR="00651274" w:rsidRPr="00AF6E98" w:rsidTr="00AF6E98">
        <w:trPr>
          <w:trHeight w:val="33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1274" w:rsidRPr="00AF6E98" w:rsidRDefault="0065127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МДОУ детский сад №6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1274" w:rsidRPr="00AF6E98" w:rsidRDefault="00651274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Ограждение территории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74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75 000,00</w:t>
            </w:r>
          </w:p>
        </w:tc>
      </w:tr>
      <w:tr w:rsidR="00651274" w:rsidRPr="00AF6E98" w:rsidTr="00AF6E98">
        <w:trPr>
          <w:trHeight w:val="338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274" w:rsidRPr="00AF6E98" w:rsidRDefault="00651274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274" w:rsidRPr="00AF6E98" w:rsidRDefault="00AF6E98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кровли</w:t>
            </w:r>
            <w:r w:rsidR="00651274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,ремонт козырьков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4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500 000,00</w:t>
            </w:r>
          </w:p>
        </w:tc>
      </w:tr>
      <w:tr w:rsidR="00C63F92" w:rsidRPr="00AF6E98" w:rsidTr="00AF6E98">
        <w:trPr>
          <w:trHeight w:val="1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</w:t>
            </w:r>
            <w:r w:rsidR="00C63F9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75 000,00</w:t>
            </w:r>
          </w:p>
        </w:tc>
      </w:tr>
      <w:tr w:rsidR="00C63F92" w:rsidRPr="00AF6E98" w:rsidTr="00AF6E98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МДОУ</w:t>
            </w:r>
            <w:proofErr w:type="spellEnd"/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Кесемской детский сад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Установка «тревожной кнопки»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57 000,00</w:t>
            </w:r>
          </w:p>
        </w:tc>
      </w:tr>
      <w:tr w:rsidR="00C63F92" w:rsidRPr="00AF6E98" w:rsidTr="00AF6E98">
        <w:trPr>
          <w:trHeight w:val="1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Итого                                                        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57 000,00</w:t>
            </w:r>
          </w:p>
        </w:tc>
      </w:tr>
      <w:tr w:rsidR="00C63F92" w:rsidRPr="00AF6E98" w:rsidTr="00AF6E98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МДОУ</w:t>
            </w:r>
            <w:proofErr w:type="spellEnd"/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Чамеровский</w:t>
            </w:r>
            <w:proofErr w:type="spellEnd"/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Установка «тревожной кнопки»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57 000,00</w:t>
            </w:r>
          </w:p>
        </w:tc>
      </w:tr>
      <w:tr w:rsidR="00C63F92" w:rsidRPr="00AF6E98" w:rsidTr="00AF6E98">
        <w:trPr>
          <w:trHeight w:val="12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57 000,00</w:t>
            </w:r>
          </w:p>
        </w:tc>
      </w:tr>
      <w:tr w:rsidR="00C63F92" w:rsidRPr="00AF6E98" w:rsidTr="00AF6E98">
        <w:trPr>
          <w:trHeight w:val="43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МДОУ детски й сад №7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Составление проектно-сметной документации на ремонт кровли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882 025,00</w:t>
            </w:r>
          </w:p>
        </w:tc>
      </w:tr>
      <w:tr w:rsidR="00C63F92" w:rsidRPr="00AF6E98" w:rsidTr="00AF6E98">
        <w:trPr>
          <w:trHeight w:val="43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Проектно – сметная до</w:t>
            </w:r>
            <w:r w:rsid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</w:t>
            </w: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ументация  по капитальному ремонту кровли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160 000,00</w:t>
            </w:r>
          </w:p>
        </w:tc>
      </w:tr>
      <w:tr w:rsidR="00C63F92" w:rsidRPr="00AF6E98" w:rsidTr="00AF6E98">
        <w:trPr>
          <w:trHeight w:val="43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150 000,00</w:t>
            </w:r>
          </w:p>
        </w:tc>
      </w:tr>
      <w:tr w:rsidR="00C63F92" w:rsidRPr="00AF6E98" w:rsidTr="00AF6E98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1  192 025,00</w:t>
            </w:r>
          </w:p>
        </w:tc>
      </w:tr>
      <w:tr w:rsidR="00C63F92" w:rsidRPr="00AF6E98" w:rsidTr="00AF6E98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Итого детские сады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92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1 8</w:t>
            </w:r>
            <w:r w:rsidR="00C63F9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81 025,00</w:t>
            </w:r>
          </w:p>
        </w:tc>
      </w:tr>
      <w:tr w:rsidR="00C63F92" w:rsidRPr="00AF6E98" w:rsidTr="00AF6E98">
        <w:trPr>
          <w:trHeight w:val="27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92" w:rsidRPr="00AF6E98" w:rsidRDefault="00C63F92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C63F92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3F92" w:rsidRPr="00AF6E98" w:rsidRDefault="00651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</w:t>
            </w:r>
            <w:r w:rsidR="00AE18E2" w:rsidRPr="00AF6E9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 447 300,32</w:t>
            </w:r>
          </w:p>
        </w:tc>
      </w:tr>
    </w:tbl>
    <w:p w:rsidR="00C63F92" w:rsidRPr="00AF6E98" w:rsidRDefault="00C63F92" w:rsidP="00C63F92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Характери</w:t>
      </w:r>
      <w:r w:rsidR="00380265">
        <w:rPr>
          <w:rFonts w:ascii="Times New Roman" w:eastAsia="Times New Roman" w:hAnsi="Times New Roman"/>
          <w:sz w:val="24"/>
          <w:szCs w:val="24"/>
          <w:lang w:eastAsia="ru-RU"/>
        </w:rPr>
        <w:t>стику муниципальной программы «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системы образования Весьегонского муниципального округа» на 2022 -2027 го</w:t>
      </w:r>
      <w:r w:rsidR="00380265">
        <w:rPr>
          <w:rFonts w:ascii="Times New Roman" w:eastAsia="Times New Roman" w:hAnsi="Times New Roman"/>
          <w:sz w:val="24"/>
          <w:szCs w:val="24"/>
          <w:lang w:eastAsia="ru-RU"/>
        </w:rPr>
        <w:t>ды  изложить в новой редакции (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прилагается</w:t>
      </w:r>
      <w:proofErr w:type="gramStart"/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3F92" w:rsidRPr="00AF6E98" w:rsidRDefault="00C63F92" w:rsidP="00C63F92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 w:rsidR="00380265">
        <w:rPr>
          <w:rFonts w:ascii="Times New Roman" w:eastAsia="Times New Roman" w:hAnsi="Times New Roman"/>
          <w:sz w:val="24"/>
          <w:szCs w:val="24"/>
          <w:lang w:eastAsia="ru-RU"/>
        </w:rPr>
        <w:t>Администрации Весьегонского муниципального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38026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 в информационно-телекоммуникационной сети Интернет.</w:t>
      </w:r>
    </w:p>
    <w:p w:rsidR="00C63F92" w:rsidRPr="00AF6E98" w:rsidRDefault="00C63F92" w:rsidP="00C63F9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F6E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Настоящее постановление вступает в силу  после его обнародования. </w:t>
      </w:r>
    </w:p>
    <w:p w:rsidR="00C63F92" w:rsidRPr="00AF6E98" w:rsidRDefault="00C63F92" w:rsidP="00C63F92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</w:t>
      </w:r>
      <w:r w:rsidR="009F111B">
        <w:rPr>
          <w:rFonts w:ascii="Times New Roman" w:eastAsia="Times New Roman" w:hAnsi="Times New Roman"/>
          <w:sz w:val="24"/>
          <w:szCs w:val="24"/>
          <w:lang w:eastAsia="ru-RU"/>
        </w:rPr>
        <w:t>ления возложить на заместителя Г</w:t>
      </w:r>
      <w:r w:rsidRPr="00AF6E98">
        <w:rPr>
          <w:rFonts w:ascii="Times New Roman" w:eastAsia="Times New Roman" w:hAnsi="Times New Roman"/>
          <w:sz w:val="24"/>
          <w:szCs w:val="24"/>
          <w:lang w:eastAsia="ru-RU"/>
        </w:rPr>
        <w:t>лавы Администрации Весьегонского муниципального округа, заведующего  Отделом культуры   Живописцеву Е.А.</w:t>
      </w:r>
    </w:p>
    <w:p w:rsidR="00C63F92" w:rsidRPr="00AF6E98" w:rsidRDefault="00C63F92" w:rsidP="00C63F92">
      <w:pPr>
        <w:pStyle w:val="a4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65" w:rsidRDefault="00A833EF" w:rsidP="00C63F92">
      <w:pPr>
        <w:tabs>
          <w:tab w:val="left" w:pos="1395"/>
          <w:tab w:val="left" w:pos="6345"/>
        </w:tabs>
        <w:spacing w:after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3000375</wp:posOffset>
            </wp:positionH>
            <wp:positionV relativeFrom="paragraph">
              <wp:posOffset>67945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63F92" w:rsidRPr="00AF6E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Глава </w:t>
      </w:r>
      <w:proofErr w:type="gramStart"/>
      <w:r w:rsidR="00C63F92" w:rsidRPr="00AF6E98">
        <w:rPr>
          <w:rFonts w:ascii="Times New Roman" w:eastAsia="Times New Roman" w:hAnsi="Times New Roman" w:cstheme="minorBidi"/>
          <w:sz w:val="24"/>
          <w:szCs w:val="24"/>
          <w:lang w:eastAsia="ru-RU"/>
        </w:rPr>
        <w:t>Весьегонского</w:t>
      </w:r>
      <w:proofErr w:type="gramEnd"/>
    </w:p>
    <w:p w:rsidR="00C63F92" w:rsidRPr="00AF6E98" w:rsidRDefault="00A833EF" w:rsidP="00C63F92">
      <w:pPr>
        <w:tabs>
          <w:tab w:val="left" w:pos="1395"/>
          <w:tab w:val="left" w:pos="6345"/>
        </w:tabs>
        <w:spacing w:after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63F92" w:rsidRPr="00AF6E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муниципального округа                                                              </w:t>
      </w:r>
      <w:proofErr w:type="spellStart"/>
      <w:r w:rsidR="00C63F92" w:rsidRPr="00AF6E98">
        <w:rPr>
          <w:rFonts w:ascii="Times New Roman" w:eastAsia="Times New Roman" w:hAnsi="Times New Roman" w:cstheme="minorBidi"/>
          <w:sz w:val="24"/>
          <w:szCs w:val="24"/>
          <w:lang w:eastAsia="ru-RU"/>
        </w:rPr>
        <w:t>А.В.Пашуков</w:t>
      </w:r>
      <w:bookmarkStart w:id="0" w:name="_GoBack"/>
      <w:bookmarkEnd w:id="0"/>
      <w:proofErr w:type="spellEnd"/>
    </w:p>
    <w:sectPr w:rsidR="00C63F92" w:rsidRPr="00AF6E98" w:rsidSect="00D9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19C6"/>
    <w:multiLevelType w:val="hybridMultilevel"/>
    <w:tmpl w:val="E50C8400"/>
    <w:lvl w:ilvl="0" w:tplc="28243CAC">
      <w:start w:val="5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4A95"/>
    <w:multiLevelType w:val="hybridMultilevel"/>
    <w:tmpl w:val="32E0446E"/>
    <w:lvl w:ilvl="0" w:tplc="B9CA3024">
      <w:start w:val="1"/>
      <w:numFmt w:val="decimal"/>
      <w:lvlText w:val="%1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CB6"/>
    <w:multiLevelType w:val="multilevel"/>
    <w:tmpl w:val="B442F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92"/>
    <w:rsid w:val="000915BB"/>
    <w:rsid w:val="00380265"/>
    <w:rsid w:val="005D0A7A"/>
    <w:rsid w:val="005E7B1B"/>
    <w:rsid w:val="006437FE"/>
    <w:rsid w:val="00646A43"/>
    <w:rsid w:val="00651274"/>
    <w:rsid w:val="006D5372"/>
    <w:rsid w:val="007214CC"/>
    <w:rsid w:val="009F111B"/>
    <w:rsid w:val="00A833EF"/>
    <w:rsid w:val="00A96C3A"/>
    <w:rsid w:val="00AE18E2"/>
    <w:rsid w:val="00AF2566"/>
    <w:rsid w:val="00AF6E98"/>
    <w:rsid w:val="00B03030"/>
    <w:rsid w:val="00C5601A"/>
    <w:rsid w:val="00C63F92"/>
    <w:rsid w:val="00CD4115"/>
    <w:rsid w:val="00D341F6"/>
    <w:rsid w:val="00D76CFB"/>
    <w:rsid w:val="00D9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63F92"/>
  </w:style>
  <w:style w:type="paragraph" w:styleId="a4">
    <w:name w:val="No Spacing"/>
    <w:aliases w:val="основа"/>
    <w:link w:val="a3"/>
    <w:uiPriority w:val="1"/>
    <w:qFormat/>
    <w:rsid w:val="00C63F92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63F92"/>
  </w:style>
  <w:style w:type="paragraph" w:styleId="a6">
    <w:name w:val="List Paragraph"/>
    <w:basedOn w:val="a"/>
    <w:link w:val="a5"/>
    <w:uiPriority w:val="99"/>
    <w:qFormat/>
    <w:rsid w:val="00C63F9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6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3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14</cp:revision>
  <cp:lastPrinted>2022-06-08T11:55:00Z</cp:lastPrinted>
  <dcterms:created xsi:type="dcterms:W3CDTF">2022-04-06T12:42:00Z</dcterms:created>
  <dcterms:modified xsi:type="dcterms:W3CDTF">2022-06-08T12:38:00Z</dcterms:modified>
</cp:coreProperties>
</file>