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27" w:rsidRPr="00487527" w:rsidRDefault="00487527" w:rsidP="00487527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752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 filled="t">
            <v:fill color2="black"/>
            <v:imagedata r:id="rId7" o:title=""/>
          </v:shape>
          <o:OLEObject Type="Embed" ProgID="Word.Picture.8" ShapeID="_x0000_i1025" DrawAspect="Content" ObjectID="_1705150927" r:id="rId8"/>
        </w:object>
      </w:r>
    </w:p>
    <w:p w:rsidR="00487527" w:rsidRPr="00487527" w:rsidRDefault="00487527" w:rsidP="00487527">
      <w:pPr>
        <w:keepNext/>
        <w:tabs>
          <w:tab w:val="left" w:pos="567"/>
          <w:tab w:val="left" w:pos="8575"/>
          <w:tab w:val="left" w:pos="10914"/>
        </w:tabs>
        <w:spacing w:after="0" w:line="240" w:lineRule="exact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527" w:rsidRPr="00C87F2D" w:rsidRDefault="00487527" w:rsidP="00487527">
      <w:pPr>
        <w:widowControl w:val="0"/>
        <w:spacing w:after="60" w:line="240" w:lineRule="auto"/>
        <w:ind w:left="-354" w:right="-284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87F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  <w:proofErr w:type="gramStart"/>
      <w:r w:rsidRPr="00C87F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ВЕСЬЕГОНСКОГО</w:t>
      </w:r>
      <w:proofErr w:type="gramEnd"/>
    </w:p>
    <w:p w:rsidR="00487527" w:rsidRPr="00C87F2D" w:rsidRDefault="00487527" w:rsidP="00487527">
      <w:pPr>
        <w:widowControl w:val="0"/>
        <w:spacing w:after="60" w:line="240" w:lineRule="auto"/>
        <w:ind w:left="-354" w:right="-284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</w:p>
    <w:p w:rsidR="00487527" w:rsidRPr="00C87F2D" w:rsidRDefault="00487527" w:rsidP="00487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7F2D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ОБЛАСТИ</w:t>
      </w:r>
    </w:p>
    <w:p w:rsidR="00487527" w:rsidRPr="00C87F2D" w:rsidRDefault="00487527" w:rsidP="00AD2802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87527" w:rsidRPr="00C87F2D" w:rsidRDefault="00487527" w:rsidP="00487527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="00C87F2D"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87F2D"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87F2D"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C87F2D"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87F2D"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87F2D"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87F2D"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87F2D"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C87F2D"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87F2D"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87F2D"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87F2D"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C87F2D" w:rsidRPr="00C87F2D" w:rsidRDefault="00C87F2D" w:rsidP="00487527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2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Весьегонск</w:t>
      </w:r>
    </w:p>
    <w:p w:rsidR="001F31FE" w:rsidRPr="00C87F2D" w:rsidRDefault="001F31FE">
      <w:pPr>
        <w:rPr>
          <w:rFonts w:ascii="Times New Roman" w:hAnsi="Times New Roman" w:cs="Times New Roman"/>
          <w:sz w:val="24"/>
          <w:szCs w:val="24"/>
        </w:rPr>
      </w:pPr>
    </w:p>
    <w:p w:rsidR="00FD04C9" w:rsidRPr="00C87F2D" w:rsidRDefault="00FD04C9">
      <w:pPr>
        <w:rPr>
          <w:rFonts w:ascii="Times New Roman" w:hAnsi="Times New Roman" w:cs="Times New Roman"/>
          <w:sz w:val="24"/>
          <w:szCs w:val="24"/>
        </w:rPr>
      </w:pPr>
    </w:p>
    <w:p w:rsidR="00FD04C9" w:rsidRPr="00C87F2D" w:rsidRDefault="00A02AC8">
      <w:pPr>
        <w:rPr>
          <w:rFonts w:ascii="Times New Roman" w:hAnsi="Times New Roman" w:cs="Times New Roman"/>
          <w:sz w:val="24"/>
          <w:szCs w:val="24"/>
        </w:rPr>
      </w:pPr>
      <w:r w:rsidRPr="00C87F2D">
        <w:rPr>
          <w:rFonts w:ascii="Times New Roman" w:hAnsi="Times New Roman" w:cs="Times New Roman"/>
          <w:sz w:val="24"/>
          <w:szCs w:val="24"/>
        </w:rPr>
        <w:t>30.12.2021</w:t>
      </w:r>
      <w:r w:rsidR="00FD04C9" w:rsidRPr="00C87F2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</w:t>
      </w:r>
      <w:r w:rsidR="00C87F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76989" w:rsidRPr="00C87F2D">
        <w:rPr>
          <w:rFonts w:ascii="Times New Roman" w:hAnsi="Times New Roman" w:cs="Times New Roman"/>
          <w:sz w:val="24"/>
          <w:szCs w:val="24"/>
        </w:rPr>
        <w:t xml:space="preserve">№ </w:t>
      </w:r>
      <w:r w:rsidR="00C87F2D" w:rsidRPr="00C87F2D">
        <w:rPr>
          <w:rFonts w:ascii="Times New Roman" w:hAnsi="Times New Roman" w:cs="Times New Roman"/>
          <w:sz w:val="24"/>
          <w:szCs w:val="24"/>
        </w:rPr>
        <w:t>673</w:t>
      </w:r>
    </w:p>
    <w:p w:rsidR="00487527" w:rsidRPr="00C87F2D" w:rsidRDefault="00487527" w:rsidP="00487527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C87F2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Весьегонского муниципального округа Тверской области «Комплексное развитие системы жилищно-коммунально</w:t>
      </w:r>
      <w:r w:rsidR="00870B19" w:rsidRPr="00C87F2D">
        <w:rPr>
          <w:rFonts w:ascii="Times New Roman" w:hAnsi="Times New Roman" w:cs="Times New Roman"/>
          <w:sz w:val="24"/>
          <w:szCs w:val="24"/>
        </w:rPr>
        <w:t xml:space="preserve">го хозяйства </w:t>
      </w:r>
      <w:r w:rsidRPr="00C87F2D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C87F2D">
        <w:rPr>
          <w:rFonts w:ascii="Times New Roman" w:hAnsi="Times New Roman" w:cs="Times New Roman"/>
          <w:sz w:val="24"/>
          <w:szCs w:val="24"/>
        </w:rPr>
        <w:t xml:space="preserve"> </w:t>
      </w:r>
      <w:r w:rsidRPr="00C87F2D">
        <w:rPr>
          <w:rFonts w:ascii="Times New Roman" w:hAnsi="Times New Roman" w:cs="Times New Roman"/>
          <w:sz w:val="24"/>
          <w:szCs w:val="24"/>
        </w:rPr>
        <w:t>Тверской области</w:t>
      </w:r>
      <w:r w:rsidR="004A36BB" w:rsidRPr="00C87F2D">
        <w:rPr>
          <w:rFonts w:ascii="Times New Roman" w:hAnsi="Times New Roman" w:cs="Times New Roman"/>
          <w:sz w:val="24"/>
          <w:szCs w:val="24"/>
        </w:rPr>
        <w:t>» на 2022-2027</w:t>
      </w:r>
      <w:r w:rsidRPr="00C87F2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87527" w:rsidRPr="00C87F2D" w:rsidRDefault="00487527" w:rsidP="00487527">
      <w:pPr>
        <w:rPr>
          <w:rFonts w:ascii="Times New Roman" w:hAnsi="Times New Roman" w:cs="Times New Roman"/>
          <w:sz w:val="24"/>
          <w:szCs w:val="24"/>
        </w:rPr>
      </w:pPr>
    </w:p>
    <w:p w:rsidR="00487527" w:rsidRPr="00C87F2D" w:rsidRDefault="00487527" w:rsidP="00487527">
      <w:pPr>
        <w:jc w:val="both"/>
        <w:rPr>
          <w:rFonts w:ascii="Times New Roman" w:hAnsi="Times New Roman" w:cs="Times New Roman"/>
          <w:sz w:val="24"/>
          <w:szCs w:val="24"/>
        </w:rPr>
      </w:pPr>
      <w:r w:rsidRPr="00C87F2D">
        <w:rPr>
          <w:rFonts w:ascii="Times New Roman" w:hAnsi="Times New Roman" w:cs="Times New Roman"/>
          <w:sz w:val="24"/>
          <w:szCs w:val="24"/>
        </w:rPr>
        <w:t xml:space="preserve">   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утвержденным постановлением </w:t>
      </w:r>
      <w:r w:rsidR="005A7ECD" w:rsidRPr="00C87F2D"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 округа  от 30.12.2020 №</w:t>
      </w:r>
      <w:r w:rsidR="00C87F2D">
        <w:rPr>
          <w:rFonts w:ascii="Times New Roman" w:hAnsi="Times New Roman" w:cs="Times New Roman"/>
          <w:sz w:val="24"/>
          <w:szCs w:val="24"/>
        </w:rPr>
        <w:t xml:space="preserve"> </w:t>
      </w:r>
      <w:r w:rsidR="005A7ECD" w:rsidRPr="00C87F2D">
        <w:rPr>
          <w:rFonts w:ascii="Times New Roman" w:hAnsi="Times New Roman" w:cs="Times New Roman"/>
          <w:sz w:val="24"/>
          <w:szCs w:val="24"/>
        </w:rPr>
        <w:t>651</w:t>
      </w:r>
      <w:r w:rsidRPr="00C87F2D">
        <w:rPr>
          <w:rFonts w:ascii="Times New Roman" w:hAnsi="Times New Roman" w:cs="Times New Roman"/>
          <w:sz w:val="24"/>
          <w:szCs w:val="24"/>
        </w:rPr>
        <w:t>,</w:t>
      </w:r>
    </w:p>
    <w:p w:rsidR="00487527" w:rsidRPr="00C87F2D" w:rsidRDefault="00C87F2D" w:rsidP="00487527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</w:t>
      </w:r>
      <w:proofErr w:type="spellStart"/>
      <w:proofErr w:type="gramStart"/>
      <w:r w:rsidRPr="00C87F2D"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proofErr w:type="spellEnd"/>
      <w:proofErr w:type="gramEnd"/>
      <w:r w:rsidRPr="00C87F2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о с т а </w:t>
      </w:r>
      <w:proofErr w:type="spellStart"/>
      <w:r w:rsidRPr="00C87F2D">
        <w:rPr>
          <w:rFonts w:ascii="Times New Roman" w:hAnsi="Times New Roman" w:cs="Times New Roman"/>
          <w:b/>
          <w:spacing w:val="20"/>
          <w:sz w:val="24"/>
          <w:szCs w:val="24"/>
        </w:rPr>
        <w:t>н</w:t>
      </w:r>
      <w:proofErr w:type="spellEnd"/>
      <w:r w:rsidRPr="00C87F2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о в л я е т </w:t>
      </w:r>
      <w:r w:rsidR="00487527" w:rsidRPr="00C87F2D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</w:p>
    <w:p w:rsidR="00487527" w:rsidRPr="00C87F2D" w:rsidRDefault="00487527" w:rsidP="00487527">
      <w:pPr>
        <w:pStyle w:val="a3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87F2D">
        <w:rPr>
          <w:rFonts w:ascii="Times New Roman" w:hAnsi="Times New Roman" w:cs="Times New Roman"/>
          <w:sz w:val="24"/>
          <w:szCs w:val="24"/>
        </w:rPr>
        <w:t>Утвердить муниципальную программу Весьегонского муниципального округа Тверской области «Комплексное разви</w:t>
      </w:r>
      <w:r w:rsidR="00870B19" w:rsidRPr="00C87F2D">
        <w:rPr>
          <w:rFonts w:ascii="Times New Roman" w:hAnsi="Times New Roman" w:cs="Times New Roman"/>
          <w:sz w:val="24"/>
          <w:szCs w:val="24"/>
        </w:rPr>
        <w:t>тие системы жилищно-коммунальногохозяйства</w:t>
      </w:r>
      <w:r w:rsidRPr="00C87F2D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</w:t>
      </w:r>
      <w:r w:rsidR="00AD2802" w:rsidRPr="00C87F2D">
        <w:rPr>
          <w:rFonts w:ascii="Times New Roman" w:hAnsi="Times New Roman" w:cs="Times New Roman"/>
          <w:sz w:val="24"/>
          <w:szCs w:val="24"/>
        </w:rPr>
        <w:t>округа Тверской о</w:t>
      </w:r>
      <w:r w:rsidR="004A36BB" w:rsidRPr="00C87F2D">
        <w:rPr>
          <w:rFonts w:ascii="Times New Roman" w:hAnsi="Times New Roman" w:cs="Times New Roman"/>
          <w:sz w:val="24"/>
          <w:szCs w:val="24"/>
        </w:rPr>
        <w:t>бласти» на 2022-2027</w:t>
      </w:r>
      <w:r w:rsidRPr="00C87F2D">
        <w:rPr>
          <w:rFonts w:ascii="Times New Roman" w:hAnsi="Times New Roman" w:cs="Times New Roman"/>
          <w:sz w:val="24"/>
          <w:szCs w:val="24"/>
        </w:rPr>
        <w:t xml:space="preserve"> годы (прилагается)</w:t>
      </w:r>
    </w:p>
    <w:p w:rsidR="00487527" w:rsidRPr="00C87F2D" w:rsidRDefault="00487527" w:rsidP="00487527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87F2D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 коммуникационной сети Интернет.</w:t>
      </w:r>
    </w:p>
    <w:p w:rsidR="00487527" w:rsidRPr="00C87F2D" w:rsidRDefault="00487527" w:rsidP="00487527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87F2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5A7ECD" w:rsidRPr="00C87F2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87F2D">
        <w:rPr>
          <w:rFonts w:ascii="Times New Roman" w:hAnsi="Times New Roman" w:cs="Times New Roman"/>
          <w:sz w:val="24"/>
          <w:szCs w:val="24"/>
        </w:rPr>
        <w:t>его официального обнародования и распространяется на правоо</w:t>
      </w:r>
      <w:r w:rsidR="004A36BB" w:rsidRPr="00C87F2D">
        <w:rPr>
          <w:rFonts w:ascii="Times New Roman" w:hAnsi="Times New Roman" w:cs="Times New Roman"/>
          <w:sz w:val="24"/>
          <w:szCs w:val="24"/>
        </w:rPr>
        <w:t>тношения, возникшие с 01.01.2022</w:t>
      </w:r>
      <w:r w:rsidRPr="00C87F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6566" w:rsidRPr="00D36566" w:rsidRDefault="00D36566" w:rsidP="00D365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656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3656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Pr="00D36566">
        <w:rPr>
          <w:rFonts w:ascii="Times New Roman" w:hAnsi="Times New Roman"/>
        </w:rPr>
        <w:t xml:space="preserve">на </w:t>
      </w:r>
      <w:r w:rsidRPr="00D36566">
        <w:rPr>
          <w:rFonts w:ascii="Times New Roman" w:hAnsi="Times New Roman"/>
          <w:sz w:val="24"/>
          <w:szCs w:val="24"/>
        </w:rPr>
        <w:t>заместителя Главы Администрации по вопросам жилищно-коммунального хозяйства и благоустройства территории Весьегонского муниципального округа Тверской области А.В. Козлова.</w:t>
      </w:r>
    </w:p>
    <w:p w:rsidR="00FD04C9" w:rsidRPr="00C87F2D" w:rsidRDefault="00D36566" w:rsidP="00FD0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198120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4C9" w:rsidRPr="00C87F2D" w:rsidRDefault="00FD04C9" w:rsidP="00FD0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2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87F2D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C87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527" w:rsidRPr="00C87F2D" w:rsidRDefault="00D36566" w:rsidP="00A7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F2D">
        <w:rPr>
          <w:rFonts w:ascii="Times New Roman" w:hAnsi="Times New Roman" w:cs="Times New Roman"/>
          <w:sz w:val="24"/>
          <w:szCs w:val="24"/>
        </w:rPr>
        <w:t>м</w:t>
      </w:r>
      <w:r w:rsidR="00FD04C9" w:rsidRPr="00C87F2D">
        <w:rPr>
          <w:rFonts w:ascii="Times New Roman" w:hAnsi="Times New Roman" w:cs="Times New Roman"/>
          <w:sz w:val="24"/>
          <w:szCs w:val="24"/>
        </w:rPr>
        <w:t xml:space="preserve">униципального округа                                                      </w:t>
      </w:r>
      <w:r w:rsidR="00C87F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D04C9" w:rsidRPr="00C87F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6989" w:rsidRPr="00C87F2D">
        <w:rPr>
          <w:rFonts w:ascii="Times New Roman" w:hAnsi="Times New Roman" w:cs="Times New Roman"/>
          <w:sz w:val="24"/>
          <w:szCs w:val="24"/>
        </w:rPr>
        <w:t>А.В. Пашуков</w:t>
      </w:r>
    </w:p>
    <w:p w:rsidR="00AD2802" w:rsidRPr="00C87F2D" w:rsidRDefault="00AD2802" w:rsidP="00A7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2802" w:rsidRPr="00C87F2D" w:rsidSect="00AD280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F2D" w:rsidRDefault="00C87F2D" w:rsidP="00AD2802">
      <w:pPr>
        <w:spacing w:after="0" w:line="240" w:lineRule="auto"/>
      </w:pPr>
      <w:r>
        <w:separator/>
      </w:r>
    </w:p>
  </w:endnote>
  <w:endnote w:type="continuationSeparator" w:id="1">
    <w:p w:rsidR="00C87F2D" w:rsidRDefault="00C87F2D" w:rsidP="00AD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F2D" w:rsidRDefault="00C87F2D" w:rsidP="00AD2802">
      <w:pPr>
        <w:spacing w:after="0" w:line="240" w:lineRule="auto"/>
      </w:pPr>
      <w:r>
        <w:separator/>
      </w:r>
    </w:p>
  </w:footnote>
  <w:footnote w:type="continuationSeparator" w:id="1">
    <w:p w:rsidR="00C87F2D" w:rsidRDefault="00C87F2D" w:rsidP="00AD2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527"/>
    <w:rsid w:val="00007652"/>
    <w:rsid w:val="00091D1B"/>
    <w:rsid w:val="001F31FE"/>
    <w:rsid w:val="00243F35"/>
    <w:rsid w:val="00322E5F"/>
    <w:rsid w:val="003D5A4B"/>
    <w:rsid w:val="00487527"/>
    <w:rsid w:val="004A36BB"/>
    <w:rsid w:val="005A7ECD"/>
    <w:rsid w:val="00870B19"/>
    <w:rsid w:val="00973D35"/>
    <w:rsid w:val="00A02AC8"/>
    <w:rsid w:val="00A46033"/>
    <w:rsid w:val="00A76989"/>
    <w:rsid w:val="00AC263E"/>
    <w:rsid w:val="00AD2802"/>
    <w:rsid w:val="00C87F2D"/>
    <w:rsid w:val="00CE66B6"/>
    <w:rsid w:val="00D36566"/>
    <w:rsid w:val="00D416AB"/>
    <w:rsid w:val="00ED6DA1"/>
    <w:rsid w:val="00FD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98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989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802"/>
  </w:style>
  <w:style w:type="paragraph" w:styleId="a8">
    <w:name w:val="footer"/>
    <w:basedOn w:val="a"/>
    <w:link w:val="a9"/>
    <w:uiPriority w:val="99"/>
    <w:unhideWhenUsed/>
    <w:rsid w:val="00AD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Общий отдел</cp:lastModifiedBy>
  <cp:revision>6</cp:revision>
  <cp:lastPrinted>2022-01-31T13:12:00Z</cp:lastPrinted>
  <dcterms:created xsi:type="dcterms:W3CDTF">2022-01-13T06:46:00Z</dcterms:created>
  <dcterms:modified xsi:type="dcterms:W3CDTF">2022-01-31T13:12:00Z</dcterms:modified>
</cp:coreProperties>
</file>