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E" w:rsidRDefault="009002A6" w:rsidP="00D02BFE">
      <w:pPr>
        <w:rPr>
          <w:rFonts w:ascii="Times New Roman" w:hAnsi="Times New Roman" w:cs="Times New Roman"/>
          <w:sz w:val="24"/>
          <w:szCs w:val="24"/>
        </w:rPr>
      </w:pPr>
      <w:r w:rsidRPr="009002A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0;width:37pt;height:43pt;z-index:251660288" fillcolor="window">
            <v:imagedata r:id="rId4" o:title="" gain="252062f" blacklevel="-18348f" grayscale="t"/>
            <w10:wrap type="square" side="right"/>
          </v:shape>
          <o:OLEObject Type="Embed" ProgID="Word.Picture.8" ShapeID="_x0000_s1026" DrawAspect="Content" ObjectID="_1711262383" r:id="rId5"/>
        </w:pict>
      </w:r>
    </w:p>
    <w:p w:rsidR="00D02BFE" w:rsidRDefault="00D02BFE" w:rsidP="00D02BFE">
      <w:pPr>
        <w:rPr>
          <w:rFonts w:ascii="Times New Roman" w:hAnsi="Times New Roman" w:cs="Times New Roman"/>
          <w:sz w:val="24"/>
          <w:szCs w:val="24"/>
        </w:rPr>
      </w:pPr>
    </w:p>
    <w:p w:rsidR="00D02BFE" w:rsidRPr="003F509D" w:rsidRDefault="00D02BFE" w:rsidP="00D02B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509D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02BFE" w:rsidRPr="003F509D" w:rsidRDefault="00D02BFE" w:rsidP="00D02B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509D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02BFE" w:rsidRPr="003F509D" w:rsidRDefault="00D02BFE" w:rsidP="00D02B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509D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D02BFE" w:rsidRPr="00D02BFE" w:rsidRDefault="00D02BFE" w:rsidP="00D02BF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2BFE" w:rsidRPr="003F509D" w:rsidRDefault="00D02BFE" w:rsidP="00D02B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9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2BFE" w:rsidRPr="003F509D" w:rsidRDefault="00D02BFE" w:rsidP="00D02B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509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02BFE" w:rsidRDefault="00D02BFE" w:rsidP="00D02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BFE" w:rsidRDefault="003F509D" w:rsidP="00D0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08.04.2022 </w:t>
      </w:r>
      <w:r w:rsidR="00D02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D02BFE" w:rsidTr="003F509D">
        <w:tc>
          <w:tcPr>
            <w:tcW w:w="20" w:type="dxa"/>
          </w:tcPr>
          <w:p w:rsidR="00D02BFE" w:rsidRDefault="00D02BFE" w:rsidP="003F509D">
            <w:pPr>
              <w:pStyle w:val="a6"/>
              <w:spacing w:line="256" w:lineRule="auto"/>
            </w:pPr>
          </w:p>
        </w:tc>
      </w:tr>
    </w:tbl>
    <w:p w:rsidR="00D02BFE" w:rsidRPr="000552D8" w:rsidRDefault="00D02BFE" w:rsidP="00D02BFE">
      <w:pPr>
        <w:pStyle w:val="a6"/>
        <w:tabs>
          <w:tab w:val="left" w:pos="3828"/>
          <w:tab w:val="left" w:pos="3969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Об </w:t>
      </w:r>
      <w:r w:rsidRPr="000552D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утверждении</w:t>
      </w:r>
      <w:r w:rsidR="003F50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орядка 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Pr="000552D8">
        <w:rPr>
          <w:rFonts w:ascii="Times New Roman" w:hAnsi="Times New Roman" w:cs="Times New Roman"/>
          <w:sz w:val="24"/>
          <w:szCs w:val="24"/>
        </w:rPr>
        <w:t xml:space="preserve"> Весьегонского муници</w:t>
      </w:r>
      <w:r w:rsidR="00931BE8">
        <w:rPr>
          <w:rFonts w:ascii="Times New Roman" w:hAnsi="Times New Roman" w:cs="Times New Roman"/>
          <w:sz w:val="24"/>
          <w:szCs w:val="24"/>
        </w:rPr>
        <w:t xml:space="preserve">- </w:t>
      </w:r>
      <w:r w:rsidRPr="000552D8">
        <w:rPr>
          <w:rFonts w:ascii="Times New Roman" w:hAnsi="Times New Roman" w:cs="Times New Roman"/>
          <w:sz w:val="24"/>
          <w:szCs w:val="24"/>
        </w:rPr>
        <w:t>пального округа Тверской области</w:t>
      </w:r>
    </w:p>
    <w:p w:rsidR="00D02BFE" w:rsidRDefault="00D02BFE" w:rsidP="00D02BFE">
      <w:pPr>
        <w:pStyle w:val="a6"/>
      </w:pPr>
    </w:p>
    <w:p w:rsidR="00D02BFE" w:rsidRPr="003F509D" w:rsidRDefault="003F509D" w:rsidP="003F509D">
      <w:pPr>
        <w:pStyle w:val="1"/>
        <w:spacing w:before="0" w:beforeAutospacing="0" w:after="300" w:afterAutospacing="0" w:line="390" w:lineRule="atLeast"/>
        <w:ind w:firstLine="709"/>
        <w:textAlignment w:val="baseline"/>
        <w:rPr>
          <w:rFonts w:ascii="Arial" w:hAnsi="Arial" w:cs="Arial"/>
          <w:b w:val="0"/>
          <w:color w:val="005EA5"/>
          <w:sz w:val="38"/>
          <w:szCs w:val="38"/>
        </w:rPr>
      </w:pPr>
      <w:r w:rsidRPr="003F509D">
        <w:rPr>
          <w:b w:val="0"/>
          <w:color w:val="2D2D2D"/>
          <w:spacing w:val="2"/>
          <w:sz w:val="24"/>
          <w:szCs w:val="24"/>
        </w:rPr>
        <w:t>В соответствии с Федеральным законом от 06.10.2003 № 131</w:t>
      </w:r>
      <w:r>
        <w:rPr>
          <w:color w:val="2D2D2D"/>
          <w:spacing w:val="2"/>
          <w:sz w:val="24"/>
          <w:szCs w:val="24"/>
        </w:rPr>
        <w:t>-</w:t>
      </w:r>
      <w:r w:rsidRPr="003F509D">
        <w:rPr>
          <w:b w:val="0"/>
          <w:color w:val="2D2D2D"/>
          <w:spacing w:val="2"/>
          <w:sz w:val="24"/>
          <w:szCs w:val="24"/>
        </w:rPr>
        <w:t>ФЗ</w:t>
      </w:r>
      <w:r>
        <w:rPr>
          <w:color w:val="2D2D2D"/>
          <w:spacing w:val="2"/>
          <w:sz w:val="24"/>
          <w:szCs w:val="24"/>
        </w:rPr>
        <w:t xml:space="preserve"> «</w:t>
      </w:r>
      <w:r w:rsidRPr="003F509D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F509D">
        <w:rPr>
          <w:b w:val="0"/>
          <w:color w:val="2D2D2D"/>
          <w:spacing w:val="2"/>
          <w:sz w:val="24"/>
          <w:szCs w:val="24"/>
        </w:rPr>
        <w:t>», Федеральным законом</w:t>
      </w:r>
      <w:r w:rsidR="00D02BFE">
        <w:rPr>
          <w:color w:val="2D2D2D"/>
          <w:spacing w:val="2"/>
          <w:sz w:val="24"/>
          <w:szCs w:val="24"/>
        </w:rPr>
        <w:t xml:space="preserve"> </w:t>
      </w:r>
      <w:r w:rsidRPr="003F509D">
        <w:rPr>
          <w:b w:val="0"/>
          <w:color w:val="2D2D2D"/>
          <w:spacing w:val="2"/>
          <w:sz w:val="24"/>
          <w:szCs w:val="24"/>
        </w:rPr>
        <w:t>от 21.12.1994 № 69-ФЗ</w:t>
      </w:r>
      <w:r>
        <w:rPr>
          <w:b w:val="0"/>
          <w:color w:val="2D2D2D"/>
          <w:spacing w:val="2"/>
          <w:sz w:val="24"/>
          <w:szCs w:val="24"/>
        </w:rPr>
        <w:t xml:space="preserve"> «О пожарной безопасности»,  </w:t>
      </w:r>
      <w:r w:rsidR="00D02BFE" w:rsidRPr="003F509D">
        <w:rPr>
          <w:b w:val="0"/>
          <w:color w:val="2D2D2D"/>
          <w:spacing w:val="2"/>
          <w:sz w:val="24"/>
          <w:szCs w:val="24"/>
        </w:rPr>
        <w:t>постановления Правительства РФ от 16.09.2020 № 1479 «Об утверждении Правил противопожарного</w:t>
      </w:r>
      <w:r>
        <w:rPr>
          <w:b w:val="0"/>
          <w:color w:val="2D2D2D"/>
          <w:spacing w:val="2"/>
          <w:sz w:val="24"/>
          <w:szCs w:val="24"/>
        </w:rPr>
        <w:t xml:space="preserve"> режима в Российской Федерации»,</w:t>
      </w:r>
    </w:p>
    <w:p w:rsidR="00D02BFE" w:rsidRPr="00A47701" w:rsidRDefault="003F509D" w:rsidP="00D02BF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п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D02BFE" w:rsidRPr="00A4770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т:</w:t>
      </w:r>
    </w:p>
    <w:p w:rsidR="00931BE8" w:rsidRDefault="00D02BFE" w:rsidP="003F509D">
      <w:pPr>
        <w:pStyle w:val="a6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Pr="000552D8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931B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Pr="00931BE8">
        <w:rPr>
          <w:rFonts w:ascii="Times New Roman" w:hAnsi="Times New Roman" w:cs="Times New Roman"/>
          <w:sz w:val="24"/>
          <w:szCs w:val="24"/>
        </w:rPr>
        <w:t xml:space="preserve">. </w:t>
      </w:r>
      <w:r w:rsidR="00931BE8" w:rsidRPr="00931BE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6E03">
        <w:rPr>
          <w:rFonts w:ascii="Times New Roman" w:hAnsi="Times New Roman" w:cs="Times New Roman"/>
          <w:sz w:val="24"/>
          <w:szCs w:val="24"/>
        </w:rPr>
        <w:t>постановление</w:t>
      </w:r>
      <w:r w:rsidR="00931BE8" w:rsidRPr="00931BE8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«Весьегонская Жизнь» и размещению на официальном сайте Администрации Весьегонского муниципального  округа в сети  «И</w:t>
      </w:r>
      <w:r w:rsidR="003F509D">
        <w:rPr>
          <w:rFonts w:ascii="Times New Roman" w:hAnsi="Times New Roman" w:cs="Times New Roman"/>
          <w:sz w:val="24"/>
          <w:szCs w:val="24"/>
        </w:rPr>
        <w:t>нтернет</w:t>
      </w:r>
      <w:r w:rsidR="00931BE8" w:rsidRPr="00931BE8">
        <w:rPr>
          <w:rFonts w:ascii="Times New Roman" w:hAnsi="Times New Roman" w:cs="Times New Roman"/>
          <w:sz w:val="24"/>
          <w:szCs w:val="24"/>
        </w:rPr>
        <w:t>».</w:t>
      </w:r>
    </w:p>
    <w:p w:rsidR="00931BE8" w:rsidRDefault="00931BE8" w:rsidP="00931B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1BE8">
        <w:rPr>
          <w:rFonts w:ascii="Times New Roman" w:hAnsi="Times New Roman" w:cs="Times New Roman"/>
          <w:sz w:val="24"/>
          <w:szCs w:val="24"/>
        </w:rPr>
        <w:t xml:space="preserve">3.Настоящее </w:t>
      </w:r>
      <w:r w:rsidR="00926E03">
        <w:rPr>
          <w:rFonts w:ascii="Times New Roman" w:hAnsi="Times New Roman" w:cs="Times New Roman"/>
          <w:sz w:val="24"/>
          <w:szCs w:val="24"/>
        </w:rPr>
        <w:t>постановление</w:t>
      </w:r>
      <w:r w:rsidRPr="00931BE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 </w:t>
      </w:r>
    </w:p>
    <w:p w:rsidR="003F509D" w:rsidRDefault="003F509D" w:rsidP="00931B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экономическим вопросам А.А. Тихонова.</w:t>
      </w:r>
    </w:p>
    <w:p w:rsidR="003F509D" w:rsidRPr="00931BE8" w:rsidRDefault="003F509D" w:rsidP="00931B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2BFE" w:rsidRDefault="00D02BFE" w:rsidP="00931B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BE8" w:rsidRPr="00931BE8" w:rsidRDefault="006E538C" w:rsidP="003F5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63500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BFE" w:rsidRDefault="00D02BFE" w:rsidP="00D0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Весьегонского</w:t>
      </w:r>
    </w:p>
    <w:p w:rsidR="00D02BFE" w:rsidRDefault="00D02BFE" w:rsidP="00D0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                            А.В. Пашуков</w:t>
      </w:r>
    </w:p>
    <w:p w:rsidR="00D02BFE" w:rsidRDefault="00D02BFE" w:rsidP="00D02BFE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02BFE" w:rsidRDefault="00D02BFE" w:rsidP="00D02BFE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F509D" w:rsidRDefault="003F509D" w:rsidP="00D02BFE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02BFE" w:rsidRDefault="00D02BFE" w:rsidP="003F509D">
      <w:pPr>
        <w:pStyle w:val="a6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02BFE" w:rsidRDefault="00D02BFE" w:rsidP="000624E4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453B3" w:rsidRPr="003F509D" w:rsidRDefault="00FE3741" w:rsidP="00C453B3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</w:t>
      </w:r>
    </w:p>
    <w:p w:rsidR="00C453B3" w:rsidRPr="003F509D" w:rsidRDefault="00FE3741" w:rsidP="00FE3741">
      <w:pPr>
        <w:pStyle w:val="a6"/>
        <w:ind w:left="4962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 п</w:t>
      </w:r>
      <w:r w:rsidR="00C453B3" w:rsidRPr="003F509D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453B3" w:rsidRPr="003F50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53B3" w:rsidRPr="003F509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C453B3" w:rsidRPr="003F509D" w:rsidRDefault="00FE3741" w:rsidP="00C453B3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53B3" w:rsidRPr="003F509D">
        <w:rPr>
          <w:rFonts w:ascii="Times New Roman" w:hAnsi="Times New Roman" w:cs="Times New Roman"/>
          <w:sz w:val="24"/>
          <w:szCs w:val="24"/>
        </w:rPr>
        <w:t xml:space="preserve">от </w:t>
      </w:r>
      <w:r w:rsidR="003F509D">
        <w:rPr>
          <w:rFonts w:ascii="Times New Roman" w:hAnsi="Times New Roman" w:cs="Times New Roman"/>
          <w:sz w:val="24"/>
          <w:szCs w:val="24"/>
        </w:rPr>
        <w:t>08</w:t>
      </w:r>
      <w:r w:rsidR="00C453B3" w:rsidRPr="003F509D">
        <w:rPr>
          <w:rFonts w:ascii="Times New Roman" w:hAnsi="Times New Roman" w:cs="Times New Roman"/>
          <w:sz w:val="24"/>
          <w:szCs w:val="24"/>
        </w:rPr>
        <w:t>.04.2022 года  №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C453B3" w:rsidRPr="003F509D" w:rsidRDefault="00C453B3" w:rsidP="00C453B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3B3" w:rsidRPr="003F509D" w:rsidRDefault="00C453B3" w:rsidP="000624E4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624E4" w:rsidRPr="003F509D" w:rsidRDefault="00EA108C" w:rsidP="000624E4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F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0624E4" w:rsidRPr="003F509D" w:rsidRDefault="00EA108C" w:rsidP="000624E4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FE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Весьегонского муниципального округа Тверской области</w:t>
      </w:r>
    </w:p>
    <w:p w:rsidR="000624E4" w:rsidRPr="003F509D" w:rsidRDefault="000624E4" w:rsidP="000624E4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E3741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>, лиственного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леса или отдельно растущих хвойных деревьев и молодняка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метра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противопожарным барьером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определя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 w:rsidR="00FE3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Правительства РФ от 16.09.2020 № 1479 «Об утверждении Правил противопожарного режима в Российской Федерации»</w:t>
      </w: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9. Использование открытого огня запрещается:</w:t>
      </w:r>
    </w:p>
    <w:p w:rsidR="00EA108C" w:rsidRPr="003F509D" w:rsidRDefault="00FE3741" w:rsidP="000624E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624E4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торфяных 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почвах;</w:t>
      </w:r>
      <w:r w:rsidR="000624E4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установлении на соответствующей территории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обого противопожарного режима;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ронами деревьев хвойных пород;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за пределы очага горения;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за пределы очага горения;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скорости ветра, превышающей значение 10 метров в секунду.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10. В процессе использования открытого огня запрещается:</w:t>
      </w:r>
    </w:p>
    <w:p w:rsidR="00EA108C" w:rsidRPr="003F509D" w:rsidRDefault="00FE3741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оставлять место очага горения без присмотра до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прекращения горения (тления);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EA108C"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EA108C" w:rsidRPr="003F509D" w:rsidRDefault="00EA108C" w:rsidP="000624E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9D">
        <w:rPr>
          <w:rFonts w:ascii="Times New Roman" w:eastAsia="Times New Roman" w:hAnsi="Times New Roman" w:cs="Times New Roman"/>
          <w:color w:val="000000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36922" w:rsidRPr="003F509D" w:rsidRDefault="00936922" w:rsidP="000624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36922" w:rsidRPr="003F509D" w:rsidSect="003F5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108C"/>
    <w:rsid w:val="000624E4"/>
    <w:rsid w:val="001B4A73"/>
    <w:rsid w:val="003F509D"/>
    <w:rsid w:val="004D0E98"/>
    <w:rsid w:val="006E538C"/>
    <w:rsid w:val="008B0B3F"/>
    <w:rsid w:val="009002A6"/>
    <w:rsid w:val="00926E03"/>
    <w:rsid w:val="00931BE8"/>
    <w:rsid w:val="00936922"/>
    <w:rsid w:val="009B10BA"/>
    <w:rsid w:val="00A8148C"/>
    <w:rsid w:val="00C453B3"/>
    <w:rsid w:val="00CC3C07"/>
    <w:rsid w:val="00CC6C1C"/>
    <w:rsid w:val="00D02BFE"/>
    <w:rsid w:val="00EA108C"/>
    <w:rsid w:val="00EA4255"/>
    <w:rsid w:val="00F33190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A"/>
  </w:style>
  <w:style w:type="paragraph" w:styleId="1">
    <w:name w:val="heading 1"/>
    <w:basedOn w:val="a"/>
    <w:link w:val="10"/>
    <w:uiPriority w:val="9"/>
    <w:qFormat/>
    <w:rsid w:val="00EA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10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08C"/>
    <w:rPr>
      <w:b/>
      <w:bCs/>
    </w:rPr>
  </w:style>
  <w:style w:type="paragraph" w:styleId="a6">
    <w:name w:val="No Spacing"/>
    <w:uiPriority w:val="1"/>
    <w:qFormat/>
    <w:rsid w:val="000624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02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B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2022-04-12T06:49:00Z</cp:lastPrinted>
  <dcterms:created xsi:type="dcterms:W3CDTF">2022-04-08T11:09:00Z</dcterms:created>
  <dcterms:modified xsi:type="dcterms:W3CDTF">2022-04-12T06:53:00Z</dcterms:modified>
</cp:coreProperties>
</file>