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бесхозяйной недвижимой вещи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25" w:rsidRPr="000A2359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0A2359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C92E50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Pr="000A2359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0A2359" w:rsidRPr="000A2359">
        <w:rPr>
          <w:rFonts w:ascii="Times New Roman" w:hAnsi="Times New Roman" w:cs="Times New Roman"/>
          <w:sz w:val="28"/>
          <w:szCs w:val="28"/>
        </w:rPr>
        <w:t>тепловая сеть</w:t>
      </w:r>
      <w:r w:rsidR="000A2359">
        <w:rPr>
          <w:rFonts w:ascii="Times New Roman" w:hAnsi="Times New Roman" w:cs="Times New Roman"/>
          <w:sz w:val="28"/>
          <w:szCs w:val="28"/>
        </w:rPr>
        <w:t>,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D12625" w:rsidRPr="000A2359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проходящая от производственной котельной АО «Весьегонский </w:t>
      </w:r>
      <w:proofErr w:type="spellStart"/>
      <w:r w:rsidR="000A2359" w:rsidRPr="000A2359">
        <w:rPr>
          <w:rFonts w:ascii="Times New Roman" w:hAnsi="Times New Roman" w:cs="Times New Roman"/>
          <w:sz w:val="28"/>
          <w:szCs w:val="28"/>
        </w:rPr>
        <w:t>винзавод</w:t>
      </w:r>
      <w:proofErr w:type="spellEnd"/>
      <w:r w:rsidR="000A2359" w:rsidRPr="000A2359">
        <w:rPr>
          <w:rFonts w:ascii="Times New Roman" w:hAnsi="Times New Roman" w:cs="Times New Roman"/>
          <w:sz w:val="28"/>
          <w:szCs w:val="28"/>
        </w:rPr>
        <w:t>» до дома № 44 по ул. Карла Маркса г. Весьегонска</w:t>
      </w:r>
      <w:r w:rsidR="000A2359">
        <w:rPr>
          <w:rFonts w:ascii="Times New Roman" w:hAnsi="Times New Roman" w:cs="Times New Roman"/>
          <w:sz w:val="28"/>
          <w:szCs w:val="28"/>
        </w:rPr>
        <w:t xml:space="preserve"> будет ставиться на кадастровый учет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как бесхозяйная недвижимая вещь.</w:t>
      </w:r>
    </w:p>
    <w:p w:rsidR="00D12625" w:rsidRPr="000A2359" w:rsidRDefault="000A2359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Лицам, считающими себя собственниками указанного недвижимого объекта или имеющими права на него необходимо обратиться в Администрацию Весьегонского муниципального округа по адресу: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обл., г. Весьегонск, ул. Коммунистическая, д. 16, </w:t>
      </w:r>
      <w:proofErr w:type="spell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086A8B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B27A67" w:rsidRPr="00086A8B">
        <w:rPr>
          <w:rFonts w:ascii="Times New Roman" w:hAnsi="Times New Roman" w:cs="Times New Roman"/>
          <w:sz w:val="28"/>
          <w:szCs w:val="28"/>
        </w:rPr>
        <w:t>0</w:t>
      </w:r>
      <w:r w:rsidRPr="00086A8B">
        <w:rPr>
          <w:rFonts w:ascii="Times New Roman" w:hAnsi="Times New Roman" w:cs="Times New Roman"/>
          <w:sz w:val="28"/>
          <w:szCs w:val="28"/>
        </w:rPr>
        <w:t>0 минут до 17 часов 00 минут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>. В течение 30 дней со дня опубликования настоящего извещения.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таких лиц, вышеуказанный объект недвижимого имущества  будет поставлен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 и занесен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5"/>
    <w:rsid w:val="000358F1"/>
    <w:rsid w:val="00086A8B"/>
    <w:rsid w:val="000A2359"/>
    <w:rsid w:val="002041BA"/>
    <w:rsid w:val="00235F74"/>
    <w:rsid w:val="00276E29"/>
    <w:rsid w:val="0041661B"/>
    <w:rsid w:val="0049624A"/>
    <w:rsid w:val="00636ED3"/>
    <w:rsid w:val="006E2538"/>
    <w:rsid w:val="00814F9A"/>
    <w:rsid w:val="00925AA8"/>
    <w:rsid w:val="009D443E"/>
    <w:rsid w:val="00A00900"/>
    <w:rsid w:val="00B27A67"/>
    <w:rsid w:val="00C92E50"/>
    <w:rsid w:val="00C94215"/>
    <w:rsid w:val="00D12625"/>
    <w:rsid w:val="00D56EFD"/>
    <w:rsid w:val="00E2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3</cp:revision>
  <cp:lastPrinted>2022-12-12T13:38:00Z</cp:lastPrinted>
  <dcterms:created xsi:type="dcterms:W3CDTF">2022-12-12T13:39:00Z</dcterms:created>
  <dcterms:modified xsi:type="dcterms:W3CDTF">2022-12-13T05:55:00Z</dcterms:modified>
</cp:coreProperties>
</file>