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BB" w:rsidRDefault="00A550BB" w:rsidP="00901854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1510B">
        <w:rPr>
          <w:rFonts w:ascii="Times New Roman" w:hAnsi="Times New Roman"/>
          <w:color w:val="000000" w:themeColor="text1"/>
          <w:sz w:val="20"/>
          <w:szCs w:val="20"/>
        </w:rPr>
        <w:object w:dxaOrig="73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6" o:title="" gain="252062f" blacklevel="-18348f" grayscale="t"/>
          </v:shape>
          <o:OLEObject Type="Embed" ProgID="Word.Picture.8" ShapeID="_x0000_i1025" DrawAspect="Content" ObjectID="_1733554657" r:id="rId7"/>
        </w:object>
      </w:r>
    </w:p>
    <w:p w:rsidR="008C60E4" w:rsidRDefault="004813B8" w:rsidP="00A550B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АДМ</w:t>
      </w:r>
      <w:r w:rsidR="00A550BB" w:rsidRPr="008C60E4">
        <w:rPr>
          <w:rFonts w:ascii="Times New Roman" w:hAnsi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</w:rPr>
        <w:t>НИ</w:t>
      </w:r>
      <w:r w:rsidR="00A550BB" w:rsidRPr="008C60E4">
        <w:rPr>
          <w:rFonts w:ascii="Times New Roman" w:hAnsi="Times New Roman"/>
          <w:color w:val="000000" w:themeColor="text1"/>
          <w:sz w:val="24"/>
          <w:szCs w:val="24"/>
        </w:rPr>
        <w:t xml:space="preserve">СТРАЦИЯ ВЕСЬЕГОНСКОГО  </w:t>
      </w:r>
    </w:p>
    <w:p w:rsidR="00A550BB" w:rsidRPr="008C60E4" w:rsidRDefault="00A550BB" w:rsidP="00A550B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C60E4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ОКРУГА </w:t>
      </w:r>
    </w:p>
    <w:p w:rsidR="00A550BB" w:rsidRPr="008C60E4" w:rsidRDefault="00A550BB" w:rsidP="00A550B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C60E4">
        <w:rPr>
          <w:rFonts w:ascii="Times New Roman" w:hAnsi="Times New Roman"/>
          <w:color w:val="000000" w:themeColor="text1"/>
          <w:sz w:val="24"/>
          <w:szCs w:val="24"/>
        </w:rPr>
        <w:t>ТВЕРСКОЙ ОБЛАСТИ</w:t>
      </w:r>
    </w:p>
    <w:p w:rsidR="00A550BB" w:rsidRPr="004813B8" w:rsidRDefault="00A550BB" w:rsidP="00A550B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813B8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</w:t>
      </w:r>
    </w:p>
    <w:p w:rsidR="00A550BB" w:rsidRDefault="008C60E4" w:rsidP="00A550BB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г</w:t>
      </w:r>
      <w:r w:rsidR="00A550BB">
        <w:rPr>
          <w:rFonts w:ascii="Times New Roman" w:hAnsi="Times New Roman"/>
          <w:color w:val="000000" w:themeColor="text1"/>
          <w:sz w:val="20"/>
          <w:szCs w:val="20"/>
        </w:rPr>
        <w:t>. Весьегонск</w:t>
      </w:r>
    </w:p>
    <w:p w:rsidR="00A550BB" w:rsidRPr="00901854" w:rsidRDefault="004813B8" w:rsidP="00A550BB">
      <w:pPr>
        <w:tabs>
          <w:tab w:val="left" w:pos="717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901854">
        <w:rPr>
          <w:rFonts w:ascii="Times New Roman" w:hAnsi="Times New Roman"/>
          <w:color w:val="000000" w:themeColor="text1"/>
          <w:sz w:val="24"/>
          <w:szCs w:val="24"/>
        </w:rPr>
        <w:t>.12</w:t>
      </w:r>
      <w:r w:rsidR="00A550BB" w:rsidRPr="00901854">
        <w:rPr>
          <w:rFonts w:ascii="Times New Roman" w:hAnsi="Times New Roman"/>
          <w:color w:val="000000" w:themeColor="text1"/>
          <w:sz w:val="24"/>
          <w:szCs w:val="24"/>
        </w:rPr>
        <w:t>.2</w:t>
      </w:r>
      <w:r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A550BB" w:rsidRPr="0090185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550BB" w:rsidRPr="00901854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="00A550BB" w:rsidRPr="00901854">
        <w:rPr>
          <w:rFonts w:ascii="Times New Roman" w:hAnsi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569</w:t>
      </w:r>
    </w:p>
    <w:p w:rsidR="00A550BB" w:rsidRPr="008C60E4" w:rsidRDefault="00A550BB" w:rsidP="00A550B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постановление  </w:t>
      </w:r>
    </w:p>
    <w:p w:rsidR="00A550BB" w:rsidRPr="008C60E4" w:rsidRDefault="00901854" w:rsidP="00A550B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0E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550BB" w:rsidRPr="008C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Весьегонского муниципального </w:t>
      </w:r>
    </w:p>
    <w:p w:rsidR="00A550BB" w:rsidRPr="008C60E4" w:rsidRDefault="00A550BB" w:rsidP="00A550BB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округа  от 30.12.2021 № 643 </w:t>
      </w:r>
    </w:p>
    <w:p w:rsidR="00A550BB" w:rsidRPr="00901854" w:rsidRDefault="00A550BB" w:rsidP="00A550BB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50BB" w:rsidRPr="00901854" w:rsidRDefault="00A550BB" w:rsidP="00A550BB">
      <w:pPr>
        <w:pStyle w:val="a4"/>
        <w:tabs>
          <w:tab w:val="left" w:pos="363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8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постановляет:</w:t>
      </w:r>
    </w:p>
    <w:p w:rsidR="00A550BB" w:rsidRPr="00901854" w:rsidRDefault="00A550BB" w:rsidP="008C60E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>Внести  следующие изменения в муниципальную программу Весьегонского  м</w:t>
      </w:r>
      <w:r w:rsidR="008C60E4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униципального округа Тверской «</w:t>
      </w: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системы образования Весь</w:t>
      </w:r>
      <w:r w:rsidR="008C60E4">
        <w:rPr>
          <w:rFonts w:ascii="Times New Roman" w:hAnsi="Times New Roman" w:cs="Times New Roman"/>
          <w:color w:val="000000" w:themeColor="text1"/>
          <w:sz w:val="24"/>
          <w:szCs w:val="24"/>
        </w:rPr>
        <w:t>егонского муниципального округа</w:t>
      </w: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>» на 2022-2027 годы, утвержденную  постановлением администрации Весьегонского муниципального округа  от 30.12.2021 № 643</w:t>
      </w:r>
    </w:p>
    <w:p w:rsidR="00A550BB" w:rsidRPr="00901854" w:rsidRDefault="00A550BB" w:rsidP="00A550BB">
      <w:pPr>
        <w:pStyle w:val="a4"/>
        <w:ind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0BB" w:rsidRPr="00901854" w:rsidRDefault="00901854" w:rsidP="00A550BB">
      <w:pPr>
        <w:pStyle w:val="a4"/>
        <w:numPr>
          <w:ilvl w:val="1"/>
          <w:numId w:val="2"/>
        </w:numPr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паспорте программы раздел «</w:t>
      </w:r>
      <w:r w:rsidR="00A550BB"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и источники финансирования муниципальной программы по годам ее реализации  в разрезе подпрограмм на 2022 год 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50BB" w:rsidRPr="00901854" w:rsidRDefault="00901854" w:rsidP="00A550BB">
      <w:pPr>
        <w:pStyle w:val="a4"/>
        <w:ind w:left="644"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6"/>
        <w:gridCol w:w="6234"/>
      </w:tblGrid>
      <w:tr w:rsidR="00A550BB" w:rsidRPr="00901854" w:rsidTr="00A550BB">
        <w:trPr>
          <w:cantSplit/>
          <w:trHeight w:val="288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50BB" w:rsidRPr="00901854" w:rsidRDefault="00A550B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50BB" w:rsidRPr="00901854" w:rsidRDefault="00A550B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A550BB" w:rsidRPr="00901854" w:rsidRDefault="00A550B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всего: 2022 год –  182 066</w:t>
            </w:r>
            <w:r w:rsidR="00206ED9"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001,80</w:t>
            </w:r>
          </w:p>
          <w:p w:rsidR="00A550BB" w:rsidRPr="00901854" w:rsidRDefault="00A550B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A550BB" w:rsidRPr="00901854" w:rsidRDefault="00A550B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подпрограмма 1 – 49 661423,37</w:t>
            </w:r>
          </w:p>
          <w:p w:rsidR="00A550BB" w:rsidRPr="00901854" w:rsidRDefault="00A550B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2 –  112 202 461,14</w:t>
            </w:r>
          </w:p>
          <w:p w:rsidR="00A550BB" w:rsidRPr="00901854" w:rsidRDefault="00A550B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3 –   7 850 131,26</w:t>
            </w:r>
          </w:p>
          <w:p w:rsidR="00A550BB" w:rsidRPr="00901854" w:rsidRDefault="00A550B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4 –  4 223 720,64</w:t>
            </w:r>
          </w:p>
          <w:p w:rsidR="00A550BB" w:rsidRPr="00901854" w:rsidRDefault="00A550B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5-     561 080,39</w:t>
            </w:r>
          </w:p>
          <w:p w:rsidR="00A550BB" w:rsidRPr="00901854" w:rsidRDefault="00A550B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6 -   972 000,00</w:t>
            </w:r>
          </w:p>
          <w:p w:rsidR="00A550BB" w:rsidRPr="00901854" w:rsidRDefault="00A550B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Обеспечивающая программа –   6 595 185, 00</w:t>
            </w:r>
          </w:p>
        </w:tc>
      </w:tr>
    </w:tbl>
    <w:p w:rsidR="00901854" w:rsidRPr="00901854" w:rsidRDefault="00901854" w:rsidP="0090185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A550BB" w:rsidRPr="00901854" w:rsidRDefault="00901854" w:rsidP="00A550BB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Подпрограмме 1 «</w:t>
      </w:r>
      <w:r w:rsidR="00A550BB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Организация дошкольного образования» раздела 3 «Подпр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ограммы», таблицу «</w:t>
      </w:r>
      <w:r w:rsidR="00A550BB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Объем бюджетных ассигнований, выделенн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ых на реализацию Подпрограммы «</w:t>
      </w:r>
      <w:r w:rsidR="00A550BB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Организация дошкольного образования», изложить в следующей редакции</w:t>
      </w:r>
      <w:r w:rsidR="00A550BB" w:rsidRPr="00901854">
        <w:rPr>
          <w:rFonts w:ascii="Times New Roman" w:hAnsi="Times New Roman" w:cs="Times New Roman"/>
          <w:sz w:val="24"/>
          <w:szCs w:val="24"/>
        </w:rPr>
        <w:t>:</w:t>
      </w:r>
    </w:p>
    <w:p w:rsidR="00A550BB" w:rsidRPr="00901854" w:rsidRDefault="00901854" w:rsidP="00A550B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409"/>
        <w:gridCol w:w="2409"/>
        <w:gridCol w:w="1845"/>
      </w:tblGrid>
      <w:tr w:rsidR="00A550BB" w:rsidRPr="00901854" w:rsidTr="00901854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01854">
              <w:rPr>
                <w:rFonts w:ascii="Times New Roman" w:hAnsi="Times New Roman"/>
                <w:sz w:val="24"/>
                <w:szCs w:val="24"/>
              </w:rPr>
              <w:t>«</w:t>
            </w: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дошкольного образования» </w:t>
            </w:r>
            <w:r w:rsidRPr="009018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A550BB" w:rsidRPr="00901854" w:rsidTr="00901854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50BB" w:rsidRPr="00901854" w:rsidTr="00901854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23 614 521,37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26 046 902,00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49 661 423,37</w:t>
            </w:r>
          </w:p>
        </w:tc>
      </w:tr>
      <w:tr w:rsidR="00A550BB" w:rsidRPr="00901854" w:rsidTr="0090185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21 035 900,00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20 994 398,00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42 030 298,00</w:t>
            </w:r>
          </w:p>
        </w:tc>
      </w:tr>
      <w:tr w:rsidR="00A550BB" w:rsidRPr="00901854" w:rsidTr="00901854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21 035 900,00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20 333 408,00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41 369 308,00</w:t>
            </w:r>
          </w:p>
        </w:tc>
      </w:tr>
      <w:tr w:rsidR="00A550BB" w:rsidRPr="00901854" w:rsidTr="00901854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21 035 900,00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20 333 408,00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41 369 308,00</w:t>
            </w:r>
          </w:p>
        </w:tc>
      </w:tr>
      <w:tr w:rsidR="00A550BB" w:rsidRPr="00901854" w:rsidTr="00901854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2026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21 035 900,00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20 333 408,00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41 369 308,00</w:t>
            </w:r>
          </w:p>
        </w:tc>
      </w:tr>
      <w:tr w:rsidR="00A550BB" w:rsidRPr="00901854" w:rsidTr="00901854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21 035 900,00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20 333 408,00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41 369 308,00</w:t>
            </w:r>
          </w:p>
        </w:tc>
      </w:tr>
      <w:tr w:rsidR="00A550BB" w:rsidRPr="00901854" w:rsidTr="0090185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128 794 021,37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128 374 932,00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257 168 953,37</w:t>
            </w:r>
          </w:p>
        </w:tc>
      </w:tr>
    </w:tbl>
    <w:p w:rsidR="00A550BB" w:rsidRPr="00901854" w:rsidRDefault="00901854" w:rsidP="00901854">
      <w:pPr>
        <w:pStyle w:val="a6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.»</w:t>
      </w:r>
    </w:p>
    <w:p w:rsidR="00A550BB" w:rsidRPr="00901854" w:rsidRDefault="00A550BB" w:rsidP="00901854">
      <w:pPr>
        <w:pStyle w:val="a6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Подпрограмму 1 дополнить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мероприятием 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1.3 «Субсидии местным бюджетам на осуществление единовременной выплаты к началу учебного года работникам муниципальных образовательных орг</w:t>
      </w:r>
      <w:r w:rsidR="009908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анизаций» и п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оказателем 1 к нему</w:t>
      </w:r>
      <w:r w:rsidR="009908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D707EF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Количество получателей субсидии»</w:t>
      </w:r>
      <w:r w:rsid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 м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ероприятием </w:t>
      </w:r>
      <w:r w:rsidR="00901854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2.6.</w:t>
      </w:r>
      <w:r w:rsid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Осуществление единовременной выплаты  к началу учебного года работникам муниципальных образовательных организаций за счет средств местного б</w:t>
      </w:r>
      <w:r w:rsidR="009908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юджета и п</w:t>
      </w:r>
      <w:r w:rsid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оказателем 1 к нему «</w:t>
      </w:r>
      <w:r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Обеспечение возможности  предоставления единовременной выплаты руководителям, заместителям руководителей и прочему персоналу дошкольных образовательных учреждений» </w:t>
      </w:r>
    </w:p>
    <w:p w:rsidR="00A550BB" w:rsidRPr="00901854" w:rsidRDefault="00A550BB" w:rsidP="00901854">
      <w:pPr>
        <w:pStyle w:val="a6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54">
        <w:rPr>
          <w:rFonts w:ascii="Times New Roman" w:hAnsi="Times New Roman" w:cs="Times New Roman"/>
          <w:bCs/>
          <w:sz w:val="24"/>
          <w:szCs w:val="24"/>
        </w:rPr>
        <w:t xml:space="preserve">В  подпрограмме 2 </w:t>
      </w:r>
      <w:r w:rsidR="00901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«Совершенствование системы  </w:t>
      </w:r>
      <w:r w:rsidRPr="00901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образования»  раздела 3 </w:t>
      </w:r>
      <w:r w:rsidR="00901854">
        <w:rPr>
          <w:rFonts w:ascii="Times New Roman" w:hAnsi="Times New Roman" w:cs="Times New Roman"/>
          <w:bCs/>
          <w:sz w:val="24"/>
          <w:szCs w:val="24"/>
        </w:rPr>
        <w:t xml:space="preserve"> таблицу «</w:t>
      </w:r>
      <w:r w:rsidRPr="00901854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</w:t>
      </w:r>
      <w:r w:rsidR="00901854">
        <w:rPr>
          <w:rFonts w:ascii="Times New Roman" w:hAnsi="Times New Roman" w:cs="Times New Roman"/>
          <w:bCs/>
          <w:sz w:val="24"/>
          <w:szCs w:val="24"/>
        </w:rPr>
        <w:t xml:space="preserve">  «Совершенствование системы </w:t>
      </w:r>
      <w:r w:rsidRPr="00901854">
        <w:rPr>
          <w:rFonts w:ascii="Times New Roman" w:hAnsi="Times New Roman" w:cs="Times New Roman"/>
          <w:bCs/>
          <w:sz w:val="24"/>
          <w:szCs w:val="24"/>
        </w:rPr>
        <w:t>общего образования</w:t>
      </w:r>
      <w:r w:rsidR="00901854">
        <w:rPr>
          <w:rFonts w:ascii="Times New Roman" w:hAnsi="Times New Roman" w:cs="Times New Roman"/>
          <w:sz w:val="24"/>
          <w:szCs w:val="24"/>
        </w:rPr>
        <w:t>»</w:t>
      </w:r>
      <w:r w:rsidRPr="00901854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A550BB" w:rsidRPr="00901854" w:rsidRDefault="00901854" w:rsidP="00A550BB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A550BB" w:rsidRPr="00901854" w:rsidTr="00A550BB">
        <w:trPr>
          <w:trHeight w:val="84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«</w:t>
            </w: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Совершенствование системы    общего образования</w:t>
            </w:r>
            <w:r w:rsidRPr="00901854">
              <w:rPr>
                <w:rFonts w:ascii="Times New Roman" w:hAnsi="Times New Roman"/>
                <w:sz w:val="24"/>
                <w:szCs w:val="24"/>
              </w:rPr>
              <w:t>» (</w:t>
            </w: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  <w:p w:rsidR="00A550BB" w:rsidRPr="00901854" w:rsidRDefault="00A550B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A550BB" w:rsidRPr="00901854" w:rsidTr="00A550BB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BB" w:rsidRPr="00901854" w:rsidTr="00A550BB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1 192 272,00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80 428 058,78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30 582 130,36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112 202 461,14</w:t>
            </w:r>
          </w:p>
        </w:tc>
      </w:tr>
      <w:tr w:rsidR="00A550BB" w:rsidRPr="00901854" w:rsidTr="00A550B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73 050 078,00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25 088 995,00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99 198 468,00</w:t>
            </w:r>
          </w:p>
        </w:tc>
      </w:tr>
      <w:tr w:rsidR="00A550BB" w:rsidRPr="00901854" w:rsidTr="00A550B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98 310 423,00</w:t>
            </w:r>
          </w:p>
        </w:tc>
      </w:tr>
      <w:tr w:rsidR="00A550BB" w:rsidRPr="00901854" w:rsidTr="00A550B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98 310 423,00</w:t>
            </w:r>
          </w:p>
        </w:tc>
      </w:tr>
      <w:tr w:rsidR="00A550BB" w:rsidRPr="00901854" w:rsidTr="00A550B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2026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98 310 423,00</w:t>
            </w:r>
          </w:p>
        </w:tc>
      </w:tr>
      <w:tr w:rsidR="00A550BB" w:rsidRPr="00901854" w:rsidTr="00A550B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98 310 423,00</w:t>
            </w:r>
          </w:p>
        </w:tc>
      </w:tr>
      <w:tr w:rsidR="00A550BB" w:rsidRPr="00901854" w:rsidTr="00A550B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6 489 247,00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446 122 892,78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152 030 481,36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54">
              <w:rPr>
                <w:rFonts w:ascii="Times New Roman" w:hAnsi="Times New Roman" w:cs="Times New Roman"/>
                <w:sz w:val="24"/>
                <w:szCs w:val="24"/>
              </w:rPr>
              <w:t>604 642 621,14</w:t>
            </w:r>
          </w:p>
        </w:tc>
      </w:tr>
    </w:tbl>
    <w:p w:rsidR="00901854" w:rsidRPr="00901854" w:rsidRDefault="00A550BB" w:rsidP="00901854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Подпрограмму 2 дополнить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206ED9" w:rsidRPr="00901854" w:rsidRDefault="00A550BB" w:rsidP="00901854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мероприятием 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1.2 «Субсидии местным бюджетам на осуществление единовременной выплаты к началу учебного года работникам муниципальных </w:t>
      </w:r>
      <w:r w:rsidR="009908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образовательных </w:t>
      </w:r>
      <w:r w:rsidR="009908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организаций» и п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оказателем 1 к нему </w:t>
      </w:r>
      <w:r w:rsidR="00D707EF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DB3353" w:rsidRPr="009018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предоставления единовременной выплаты руководителям, заместителям руководителей и прочему персоналу учреждения»</w:t>
      </w:r>
      <w:r w:rsidR="009908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206ED9" w:rsidRPr="00901854" w:rsidRDefault="00990890" w:rsidP="00990890">
      <w:pPr>
        <w:pStyle w:val="a6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ероприятием 1.3 «Осуществление единовременной выплаты к началу учебного года работникам муниципальных образовательных организаций за сч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ет средств местного бюджета» и п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оказателем 1 к нему</w:t>
      </w:r>
      <w:r w:rsidR="00D707EF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 Количество получателей субсидии»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A550BB" w:rsidRPr="00901854" w:rsidRDefault="00990890" w:rsidP="00990890">
      <w:pPr>
        <w:pStyle w:val="a6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ероприятием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3.8. «</w:t>
      </w:r>
      <w:r w:rsidR="00A550BB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Осуществление единовременной выплаты  к началу учебного года работникам муниципальных образовательных организаций за счет средств местного 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юджета и показателем 1 к нему «</w:t>
      </w:r>
      <w:r w:rsidR="00A550BB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Обеспечение возможности  предоставления единовременной выплаты руководителям, заместителям руководителей и прочему персоналу общеобразовательных учреждений» </w:t>
      </w:r>
    </w:p>
    <w:p w:rsidR="00990890" w:rsidRPr="00990890" w:rsidRDefault="00A550BB" w:rsidP="00901854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1854">
        <w:rPr>
          <w:rFonts w:ascii="Times New Roman" w:hAnsi="Times New Roman" w:cs="Times New Roman"/>
          <w:sz w:val="24"/>
          <w:szCs w:val="24"/>
        </w:rPr>
        <w:t xml:space="preserve">В подпрограмме 3 </w:t>
      </w:r>
      <w:r w:rsidR="009908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018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 дополнительного образования» раздела 3 </w:t>
      </w:r>
      <w:r w:rsidRPr="00901854">
        <w:rPr>
          <w:rFonts w:ascii="Times New Roman" w:hAnsi="Times New Roman" w:cs="Times New Roman"/>
          <w:bCs/>
          <w:sz w:val="24"/>
          <w:szCs w:val="24"/>
        </w:rPr>
        <w:t>таблицу «Объем бюджетных ассигнований, выделенный на реализацию подпрограммы  «Организация  дополнительного  образования</w:t>
      </w:r>
      <w:r w:rsidRPr="00901854">
        <w:rPr>
          <w:rFonts w:ascii="Times New Roman" w:hAnsi="Times New Roman" w:cs="Times New Roman"/>
          <w:sz w:val="24"/>
          <w:szCs w:val="24"/>
        </w:rPr>
        <w:t>»»,</w:t>
      </w:r>
      <w:r w:rsidRPr="00901854">
        <w:rPr>
          <w:rFonts w:ascii="Times New Roman" w:hAnsi="Times New Roman" w:cs="Times New Roman"/>
          <w:bCs/>
          <w:sz w:val="24"/>
          <w:szCs w:val="24"/>
        </w:rPr>
        <w:t xml:space="preserve">  изложить в следующей редакции:  </w:t>
      </w:r>
    </w:p>
    <w:p w:rsidR="00A550BB" w:rsidRPr="00901854" w:rsidRDefault="00990890" w:rsidP="00990890">
      <w:pPr>
        <w:pStyle w:val="a6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90"/>
        <w:gridCol w:w="2260"/>
        <w:gridCol w:w="2084"/>
        <w:gridCol w:w="1767"/>
      </w:tblGrid>
      <w:tr w:rsidR="00A550BB" w:rsidRPr="00901854" w:rsidTr="00A550BB"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901854">
              <w:rPr>
                <w:rFonts w:ascii="Times New Roman" w:hAnsi="Times New Roman"/>
                <w:sz w:val="24"/>
                <w:szCs w:val="24"/>
              </w:rPr>
              <w:t>«</w:t>
            </w: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Организация дополнительного образования</w:t>
            </w:r>
            <w:r w:rsidRPr="00901854">
              <w:rPr>
                <w:rFonts w:ascii="Times New Roman" w:hAnsi="Times New Roman"/>
                <w:sz w:val="24"/>
                <w:szCs w:val="24"/>
              </w:rPr>
              <w:t>» (</w:t>
            </w: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A550BB" w:rsidRPr="00901854" w:rsidTr="00A550BB"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Задача 2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50BB" w:rsidRPr="00901854" w:rsidTr="00A550BB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5 922 880,00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1 927 251,26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7 850 131, 26</w:t>
            </w:r>
          </w:p>
        </w:tc>
      </w:tr>
      <w:tr w:rsidR="00A550BB" w:rsidRPr="00901854" w:rsidTr="00A550BB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5 785 980,00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1 130 600,00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6 916 580,00</w:t>
            </w:r>
          </w:p>
        </w:tc>
      </w:tr>
      <w:tr w:rsidR="00A550BB" w:rsidRPr="00901854" w:rsidTr="00A550BB">
        <w:trPr>
          <w:trHeight w:val="33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2024г.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5 785 980,00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1 130 600,00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6 916 580,00</w:t>
            </w:r>
          </w:p>
        </w:tc>
      </w:tr>
      <w:tr w:rsidR="00A550BB" w:rsidRPr="00901854" w:rsidTr="00A550BB">
        <w:trPr>
          <w:trHeight w:val="150"/>
        </w:trPr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5 785 980,00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1 130 600,00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6 916 580,00</w:t>
            </w:r>
          </w:p>
        </w:tc>
      </w:tr>
      <w:tr w:rsidR="00A550BB" w:rsidRPr="00901854" w:rsidTr="00A550BB">
        <w:trPr>
          <w:trHeight w:val="190"/>
        </w:trPr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5 785 980,00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1 130 600,00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6 916 580,00</w:t>
            </w:r>
          </w:p>
        </w:tc>
      </w:tr>
      <w:tr w:rsidR="00A550BB" w:rsidRPr="00901854" w:rsidTr="00A550BB">
        <w:trPr>
          <w:trHeight w:val="225"/>
        </w:trPr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5 785 980,00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1 130 600,00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6 916 580,00</w:t>
            </w:r>
          </w:p>
        </w:tc>
      </w:tr>
      <w:tr w:rsidR="00A550BB" w:rsidRPr="00901854" w:rsidTr="00A550BB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34 852 780,00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 7 580 251,26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42 433 031,26</w:t>
            </w:r>
          </w:p>
        </w:tc>
      </w:tr>
    </w:tbl>
    <w:p w:rsidR="00990890" w:rsidRDefault="00990890" w:rsidP="00990890">
      <w:pPr>
        <w:pStyle w:val="a6"/>
        <w:ind w:left="36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.»</w:t>
      </w:r>
    </w:p>
    <w:p w:rsidR="00990890" w:rsidRDefault="00A550BB" w:rsidP="00990890">
      <w:pPr>
        <w:pStyle w:val="a6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Подпрограмму 3 дополнить</w:t>
      </w:r>
    </w:p>
    <w:p w:rsidR="00A550BB" w:rsidRPr="00901854" w:rsidRDefault="00990890" w:rsidP="00990890">
      <w:pPr>
        <w:pStyle w:val="a6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мероприятием 1.7. «</w:t>
      </w:r>
      <w:r w:rsidR="00A550BB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Осуществление единовременной выплаты  к началу учебного года работникам муниципальных образовательных организаций за 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чет средств местного бюджета и п</w:t>
      </w:r>
      <w:r w:rsidR="00A550BB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оказате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лем 1 к нему «</w:t>
      </w:r>
      <w:r w:rsidR="00A550BB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Обеспечение возможности  предоставления единовременной выплаты руководителям, заместителям руководителей и прочему персоналу учреждени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 дополнительного образования»;</w:t>
      </w:r>
    </w:p>
    <w:p w:rsidR="00206ED9" w:rsidRPr="00901854" w:rsidRDefault="00990890" w:rsidP="00990890">
      <w:pPr>
        <w:pStyle w:val="a6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ероприятием 2.2 «Субсидии местным бюджетам на осуществление единовременной выплаты к началу учебного года работникам муниципальных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образовательных организаций» и п</w:t>
      </w:r>
      <w:r w:rsidR="00206ED9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оказателем 1 к нему </w:t>
      </w:r>
      <w:r w:rsidR="00D707EF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 Количество получателей субсидии»</w:t>
      </w:r>
    </w:p>
    <w:p w:rsidR="00A550BB" w:rsidRPr="00901854" w:rsidRDefault="00990890" w:rsidP="00990890">
      <w:pPr>
        <w:pStyle w:val="a6"/>
        <w:numPr>
          <w:ilvl w:val="1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Подпрограмму 3 раздела 3 «</w:t>
      </w:r>
      <w:r w:rsidR="00A550BB" w:rsidRPr="009018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Организация дополнительного образования детей» дополнить следующим абзацем 2</w:t>
      </w:r>
      <w:r w:rsidR="00A550BB" w:rsidRPr="0090185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:</w:t>
      </w:r>
      <w:r w:rsidR="00A550BB" w:rsidRPr="00901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 целях </w:t>
      </w:r>
      <w:r w:rsidR="00A550BB" w:rsidRPr="009018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</w:t>
      </w:r>
      <w:r w:rsidR="00A550BB" w:rsidRPr="009018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2018 г. №10,</w:t>
      </w:r>
      <w:r w:rsidR="00A550BB" w:rsidRPr="00901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целях обеспечения равной доступности качественного дополнительного образования в Весьегонском муниципальном округе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Отдел образования Администрации Весьегонского муниципального округа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Весьегонском муниципальном округе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A550BB" w:rsidRPr="009018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550BB" w:rsidRPr="00901854" w:rsidRDefault="00A550BB" w:rsidP="00A550BB">
      <w:pPr>
        <w:pStyle w:val="a6"/>
        <w:numPr>
          <w:ilvl w:val="1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1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Дополнить Задачу 1.Подпрограммы 3 «Предоставление дополнительного образования муниципальными о</w:t>
      </w:r>
      <w:r w:rsidR="009908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бразовательными организациями» м</w:t>
      </w:r>
      <w:r w:rsidRPr="00901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ероприятием 1.8. «Обеспечение функционирования системы персонифицированного финансирования дополнительного образования детей Весьегон</w:t>
      </w:r>
      <w:r w:rsidR="009908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ского муниципального округа» и п</w:t>
      </w:r>
      <w:r w:rsidRPr="00901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оказателем 1 к нему «Доля детей в возрасте от 5 до 18 лет, использующих сертифик</w:t>
      </w:r>
      <w:r w:rsidR="009908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аты дополнительного образования</w:t>
      </w:r>
      <w:r w:rsidRPr="009018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,от числа детей, получающих дополнительное образование», значение показателя  на 2022 год 11%.</w:t>
      </w:r>
    </w:p>
    <w:p w:rsidR="00A550BB" w:rsidRPr="00901854" w:rsidRDefault="00A550BB" w:rsidP="00990890">
      <w:pPr>
        <w:pStyle w:val="a6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подпрограмме 4 « Комплексная безопасност</w:t>
      </w:r>
      <w:r w:rsidR="0099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образовательных учреждений» </w:t>
      </w: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>раздела 3 «Подпрограммы», та</w:t>
      </w:r>
      <w:r w:rsidR="00990890">
        <w:rPr>
          <w:rFonts w:ascii="Times New Roman" w:hAnsi="Times New Roman" w:cs="Times New Roman"/>
          <w:color w:val="000000" w:themeColor="text1"/>
          <w:sz w:val="24"/>
          <w:szCs w:val="24"/>
        </w:rPr>
        <w:t>блицу «</w:t>
      </w: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>Объем бюджетных ассигнований, выделенных на реализацию подпрограммы «Комплексная безопасность образовательных учреждений»,  изложить в следующей редакции:</w:t>
      </w:r>
    </w:p>
    <w:p w:rsidR="00A550BB" w:rsidRPr="00901854" w:rsidRDefault="00901854" w:rsidP="00A550B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409"/>
        <w:gridCol w:w="2409"/>
        <w:gridCol w:w="1707"/>
      </w:tblGrid>
      <w:tr w:rsidR="00A550BB" w:rsidRPr="00901854" w:rsidTr="00A550BB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01854">
              <w:rPr>
                <w:rFonts w:ascii="Times New Roman" w:hAnsi="Times New Roman"/>
                <w:sz w:val="24"/>
                <w:szCs w:val="24"/>
              </w:rPr>
              <w:t>«</w:t>
            </w: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безопасность образовательных учреждений» </w:t>
            </w:r>
            <w:r w:rsidRPr="009018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A550BB" w:rsidRPr="00901854" w:rsidTr="00A550BB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50BB" w:rsidRPr="00901854" w:rsidTr="00A550BB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06ED9" w:rsidRPr="00901854">
              <w:rPr>
                <w:rFonts w:ascii="Times New Roman" w:hAnsi="Times New Roman"/>
                <w:bCs/>
                <w:sz w:val="24"/>
                <w:szCs w:val="24"/>
              </w:rPr>
              <w:t> 223 720,64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206ED9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4 223 720,64</w:t>
            </w:r>
          </w:p>
        </w:tc>
      </w:tr>
      <w:tr w:rsidR="00A550BB" w:rsidRPr="00901854" w:rsidTr="00A550B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89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550BB" w:rsidRPr="00901854" w:rsidTr="00A550BB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550BB" w:rsidRPr="00901854" w:rsidTr="00A550BB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550BB" w:rsidRPr="00901854" w:rsidTr="00A550BB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2026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550BB" w:rsidRPr="00901854" w:rsidTr="00A550BB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90890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550BB" w:rsidRPr="00901854" w:rsidTr="00A550B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06ED9" w:rsidRPr="00901854">
              <w:rPr>
                <w:rFonts w:ascii="Times New Roman" w:hAnsi="Times New Roman"/>
                <w:bCs/>
                <w:sz w:val="24"/>
                <w:szCs w:val="24"/>
              </w:rPr>
              <w:t> 223 720,64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0BB" w:rsidRPr="00901854" w:rsidRDefault="00A550BB" w:rsidP="009908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06ED9" w:rsidRPr="00901854">
              <w:rPr>
                <w:rFonts w:ascii="Times New Roman" w:hAnsi="Times New Roman"/>
                <w:bCs/>
                <w:sz w:val="24"/>
                <w:szCs w:val="24"/>
              </w:rPr>
              <w:t> 223 720,64</w:t>
            </w:r>
          </w:p>
        </w:tc>
      </w:tr>
    </w:tbl>
    <w:p w:rsidR="00990890" w:rsidRDefault="00990890" w:rsidP="00990890">
      <w:pPr>
        <w:pStyle w:val="a4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A550BB" w:rsidRPr="00901854" w:rsidRDefault="00A550BB" w:rsidP="0099089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подпрограмме 4 </w:t>
      </w:r>
      <w:r w:rsidR="00990890">
        <w:rPr>
          <w:rFonts w:ascii="Times New Roman" w:hAnsi="Times New Roman" w:cs="Times New Roman"/>
          <w:sz w:val="24"/>
          <w:szCs w:val="24"/>
        </w:rPr>
        <w:t>«</w:t>
      </w:r>
      <w:r w:rsidRPr="00901854">
        <w:rPr>
          <w:rFonts w:ascii="Times New Roman" w:hAnsi="Times New Roman" w:cs="Times New Roman"/>
          <w:sz w:val="24"/>
          <w:szCs w:val="24"/>
        </w:rPr>
        <w:t xml:space="preserve">Комплексная безопасность образовательных учреждений Весьегонского </w:t>
      </w:r>
      <w:r w:rsidR="00990890">
        <w:rPr>
          <w:rFonts w:ascii="Times New Roman" w:hAnsi="Times New Roman" w:cs="Times New Roman"/>
          <w:sz w:val="24"/>
          <w:szCs w:val="24"/>
        </w:rPr>
        <w:t>муниципального округа» таблицу  «</w:t>
      </w:r>
      <w:r w:rsidRPr="00901854">
        <w:rPr>
          <w:rFonts w:ascii="Times New Roman" w:hAnsi="Times New Roman" w:cs="Times New Roman"/>
          <w:sz w:val="24"/>
          <w:szCs w:val="24"/>
        </w:rPr>
        <w:t xml:space="preserve">Перечень мероприятий по безопасности ОУ под бюджетные ассигнования на 2022 год в соответствии с </w:t>
      </w:r>
      <w:r w:rsidR="00990890">
        <w:rPr>
          <w:rFonts w:ascii="Times New Roman" w:hAnsi="Times New Roman" w:cs="Times New Roman"/>
          <w:sz w:val="24"/>
          <w:szCs w:val="24"/>
        </w:rPr>
        <w:t>предписаниями надзорных органов»</w:t>
      </w:r>
      <w:r w:rsidRPr="0090185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550BB" w:rsidRPr="00901854" w:rsidRDefault="00901854" w:rsidP="00A550BB">
      <w:pPr>
        <w:pStyle w:val="a4"/>
        <w:rPr>
          <w:rFonts w:ascii="Times New Roman" w:hAnsi="Times New Roman" w:cs="Times New Roman"/>
          <w:sz w:val="24"/>
          <w:szCs w:val="24"/>
        </w:rPr>
      </w:pPr>
      <w:r w:rsidRPr="0090185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bottomFromText="200" w:vertAnchor="text" w:horzAnchor="margin" w:tblpXSpec="center" w:tblpY="95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5103"/>
        <w:gridCol w:w="1701"/>
        <w:gridCol w:w="1140"/>
      </w:tblGrid>
      <w:tr w:rsidR="00A550BB" w:rsidRPr="00901854" w:rsidTr="004813B8">
        <w:trPr>
          <w:trHeight w:val="7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Перечень работ на 2022 год в соответствии с предписаниями надзорных органов,  и решениями  суда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Муниципальный бюджет(рублей)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ind w:right="-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A550BB" w:rsidRPr="00901854" w:rsidTr="004813B8">
        <w:trPr>
          <w:trHeight w:val="2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Ремонт образовательных учреждений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0BB" w:rsidRPr="00901854" w:rsidRDefault="00A550BB" w:rsidP="00481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C9492A" w:rsidP="00481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A550BB" w:rsidRPr="00901854">
              <w:rPr>
                <w:rFonts w:ascii="Times New Roman" w:hAnsi="Times New Roman"/>
                <w:sz w:val="24"/>
                <w:szCs w:val="24"/>
              </w:rPr>
              <w:t xml:space="preserve">Весьегонская </w:t>
            </w:r>
            <w:r w:rsidR="00A550BB" w:rsidRPr="00901854"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lastRenderedPageBreak/>
              <w:t>Поверка теплосчетчика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32010,00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Софинансирование по ППШИ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20029,68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Проектно – сметная документация по капитальному ремонту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217 076,77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Штраф Ростехнадзора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Замена пожарных ящиков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25 560,00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Замена дверей в ОЦ «Предшкольная пора»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41616,21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Ремонт пожарной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60394,00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Ремонт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38121,00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Приобретение нагревательныхтенов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17640,00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проектов в рамках поддержки школьных инициатив Тверской области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11646,32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реализацию проектов в рамках поддержки школьных инициатив Тверской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87000,00</w:t>
            </w: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Приобретение конфорок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6200,00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Замена электроламп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146621,7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Ремонт АПС и СОУЭ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147278,00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 xml:space="preserve">ТО системы видеонаблюдения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47363,96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831557,64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87000,00</w:t>
            </w: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МБОУ « Кесемская СОШ»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854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пожарной сигнализации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227 553, 00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854">
              <w:rPr>
                <w:rFonts w:ascii="Times New Roman" w:eastAsiaTheme="minorHAnsi" w:hAnsi="Times New Roman"/>
                <w:sz w:val="24"/>
                <w:szCs w:val="24"/>
              </w:rPr>
              <w:t>Пусконаладочные работы электрических плит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854">
              <w:rPr>
                <w:rFonts w:ascii="Times New Roman" w:eastAsiaTheme="minorHAnsi" w:hAnsi="Times New Roman"/>
                <w:sz w:val="24"/>
                <w:szCs w:val="24"/>
              </w:rPr>
              <w:t>Ремонт спортзала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165837,00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854">
              <w:rPr>
                <w:rFonts w:ascii="Times New Roman" w:eastAsiaTheme="minorHAnsi" w:hAnsi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30009,00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854">
              <w:rPr>
                <w:rFonts w:ascii="Times New Roman" w:eastAsiaTheme="minorHAnsi" w:hAnsi="Times New Roman"/>
                <w:sz w:val="24"/>
                <w:szCs w:val="24"/>
              </w:rPr>
              <w:t>Ремонт помещения центра образования естественно научной и технической направленности «Точка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488291,00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941690,00 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813B8" w:rsidRPr="00901854" w:rsidTr="004813B8">
        <w:trPr>
          <w:trHeight w:val="12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13B8" w:rsidRPr="00901854" w:rsidRDefault="004813B8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МБОУ «ЧамеровскаяСОШ»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13B8" w:rsidRPr="00901854" w:rsidRDefault="004813B8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854">
              <w:rPr>
                <w:rFonts w:ascii="Times New Roman" w:eastAsiaTheme="minorHAnsi" w:hAnsi="Times New Roman"/>
                <w:sz w:val="24"/>
                <w:szCs w:val="24"/>
              </w:rPr>
              <w:t>Генератор для котельной,  насос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8" w:rsidRPr="00901854" w:rsidRDefault="004813B8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14700,000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8" w:rsidRPr="00901854" w:rsidRDefault="004813B8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813B8" w:rsidRPr="00901854" w:rsidTr="004813B8">
        <w:trPr>
          <w:trHeight w:val="12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13B8" w:rsidRPr="00901854" w:rsidRDefault="004813B8" w:rsidP="004813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13B8" w:rsidRPr="00901854" w:rsidRDefault="004813B8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854">
              <w:rPr>
                <w:rFonts w:ascii="Times New Roman" w:eastAsiaTheme="minorHAnsi" w:hAnsi="Times New Roman"/>
                <w:sz w:val="24"/>
                <w:szCs w:val="24"/>
              </w:rPr>
              <w:t>Ремонт оконных блоков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8" w:rsidRPr="00901854" w:rsidRDefault="004813B8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40043,00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8" w:rsidRPr="00901854" w:rsidRDefault="004813B8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813B8" w:rsidRPr="00901854" w:rsidTr="004813B8">
        <w:trPr>
          <w:trHeight w:val="36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13B8" w:rsidRPr="00901854" w:rsidRDefault="004813B8" w:rsidP="004813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13B8" w:rsidRPr="00901854" w:rsidRDefault="004813B8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854">
              <w:rPr>
                <w:rFonts w:ascii="Times New Roman" w:eastAsiaTheme="minorHAnsi" w:hAnsi="Times New Roman"/>
                <w:sz w:val="24"/>
                <w:szCs w:val="24"/>
              </w:rPr>
              <w:t>Ремонт медицинского кабинета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B8" w:rsidRPr="00901854" w:rsidRDefault="004813B8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149 957,</w:t>
            </w:r>
            <w:r w:rsidRPr="009018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B8" w:rsidRPr="00901854" w:rsidRDefault="004813B8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337 000,00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МБОУ «Большеовсяниковская ООШ»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1854">
              <w:rPr>
                <w:rFonts w:ascii="Times New Roman" w:eastAsiaTheme="minorHAnsi" w:hAnsi="Times New Roman"/>
                <w:sz w:val="24"/>
                <w:szCs w:val="24"/>
              </w:rPr>
              <w:t>Ремонт помещения центра образования естественно научной и технической направленности «Точка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432204,00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432204,00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1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Итого школы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2542451,64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33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 xml:space="preserve"> Ограждение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75 000,00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33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Установка наружного дверного блока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53820,00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33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Косметический ремонт санузлов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109945,00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33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Косметический ремонт младщей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59989,00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33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Ремонт кровли ,ремонт козырьков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195 960,00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3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Приобретение ламп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14 480,00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509 194,00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438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lastRenderedPageBreak/>
              <w:t>МДОУ детский сад №3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прибора пожарной сигнализации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14 480,00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438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90185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14 480,00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438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>МДОУ Кесемской детский сад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«тревожной кнопки»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87 379,00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5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Итого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90185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87 379,00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144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 xml:space="preserve">МДОУ Чамеровский детский сад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«тревожной кнопки»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87 379,99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44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Ремонт отмостки здания, установка видеокамер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114 621,00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1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90185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202000,00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43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 xml:space="preserve">МДОУ детски й сад №7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Ремонт .туалетной комнаты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31217,00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43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Проектно – сметная документация  по капитальному ремонту кровли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43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 xml:space="preserve">     Ремонт ограждения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331 217,00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 xml:space="preserve">МДОУ детски й сад №5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Установка натяжных потолков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84 999,00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90185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84 999,00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550BB" w:rsidRPr="00901854" w:rsidTr="004813B8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 детские сады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  <w:r w:rsidR="00D21243" w:rsidRPr="009018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 229 269,00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 xml:space="preserve">МУДО ДЮСШ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Рем. Спортивной площадки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339 959,00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Воздуховод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11000,00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 xml:space="preserve">Обогреватель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4 000,00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>10 041,00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sz w:val="24"/>
                <w:szCs w:val="24"/>
              </w:rPr>
              <w:t xml:space="preserve">     итого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90185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365000,00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A550BB" w:rsidRPr="00901854" w:rsidTr="004813B8">
        <w:trPr>
          <w:trHeight w:val="2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0BB" w:rsidRPr="00901854" w:rsidRDefault="00A550BB" w:rsidP="00481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206ED9" w:rsidRPr="00901854">
              <w:rPr>
                <w:rFonts w:ascii="Times New Roman" w:eastAsia="Times New Roman" w:hAnsi="Times New Roman"/>
                <w:b/>
                <w:sz w:val="24"/>
                <w:szCs w:val="24"/>
              </w:rPr>
              <w:t> 136 720,64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0BB" w:rsidRPr="00901854" w:rsidRDefault="00A550BB" w:rsidP="004813B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1854">
              <w:rPr>
                <w:rFonts w:ascii="Times New Roman" w:eastAsia="Times New Roman" w:hAnsi="Times New Roman"/>
                <w:b/>
                <w:sz w:val="24"/>
                <w:szCs w:val="24"/>
              </w:rPr>
              <w:t>87000,00</w:t>
            </w:r>
          </w:p>
        </w:tc>
      </w:tr>
    </w:tbl>
    <w:p w:rsidR="00D21243" w:rsidRPr="00901854" w:rsidRDefault="00C9492A" w:rsidP="004813B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1.12</w:t>
      </w:r>
      <w:r w:rsidR="00D21243"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>. В подпрограмме 5«Укрепление здоровья детей и подростков в образовательных организациях Весьегонского муниципального округа Тверской области», таблицу «Объем бюджетных ассигнований на реализацию подпрограммы « Укрепление здоровья детей и подростков в образовательных организациях Весьегонского муниципального округа Тверской области»,  изложить в новой редакции</w:t>
      </w:r>
    </w:p>
    <w:p w:rsidR="00C24FB2" w:rsidRPr="00C9492A" w:rsidRDefault="00C9492A" w:rsidP="00A550BB">
      <w:pPr>
        <w:pStyle w:val="a4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4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90"/>
        <w:gridCol w:w="2260"/>
        <w:gridCol w:w="2084"/>
        <w:gridCol w:w="1767"/>
      </w:tblGrid>
      <w:tr w:rsidR="00725AB7" w:rsidRPr="00901854" w:rsidTr="00725AB7"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AB7" w:rsidRPr="00901854" w:rsidRDefault="00725AB7" w:rsidP="0072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B7" w:rsidRPr="00901854" w:rsidRDefault="00725AB7" w:rsidP="0072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901854">
              <w:rPr>
                <w:rFonts w:ascii="Times New Roman" w:hAnsi="Times New Roman"/>
                <w:sz w:val="24"/>
                <w:szCs w:val="24"/>
              </w:rPr>
              <w:t>«</w:t>
            </w: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Укрепление здоровья детей и подростков в образовательных организациях Весьегонского муниципального округа Тверской области «</w:t>
            </w:r>
            <w:r w:rsidRPr="00901854">
              <w:rPr>
                <w:rFonts w:ascii="Times New Roman" w:hAnsi="Times New Roman"/>
                <w:sz w:val="24"/>
                <w:szCs w:val="24"/>
              </w:rPr>
              <w:t>» (</w:t>
            </w: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AB7" w:rsidRPr="00901854" w:rsidRDefault="00725AB7" w:rsidP="0072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725AB7" w:rsidRPr="00901854" w:rsidRDefault="00725AB7" w:rsidP="0072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725AB7" w:rsidRPr="00901854" w:rsidTr="00725AB7"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AB7" w:rsidRPr="00901854" w:rsidRDefault="00725AB7" w:rsidP="00725AB7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B7" w:rsidRPr="00901854" w:rsidRDefault="00725AB7" w:rsidP="0072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B7" w:rsidRPr="00901854" w:rsidRDefault="00725AB7" w:rsidP="0072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 xml:space="preserve">Задача 2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AB7" w:rsidRPr="00901854" w:rsidRDefault="00725AB7" w:rsidP="0072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5AB7" w:rsidRPr="00901854" w:rsidTr="00725AB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AB7" w:rsidRPr="00901854" w:rsidRDefault="00725AB7" w:rsidP="0072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AB7" w:rsidRPr="00901854" w:rsidRDefault="00725AB7" w:rsidP="00725AB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72 780,</w:t>
            </w:r>
            <w:r w:rsidR="00B002A5" w:rsidRPr="00901854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AB7" w:rsidRPr="00901854" w:rsidRDefault="00725AB7" w:rsidP="00725AB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488 300,00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AB7" w:rsidRPr="00901854" w:rsidRDefault="00725AB7" w:rsidP="00725AB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561 080,</w:t>
            </w:r>
            <w:r w:rsidR="00B002A5" w:rsidRPr="00901854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</w:tr>
      <w:tr w:rsidR="00725AB7" w:rsidRPr="00901854" w:rsidTr="00725AB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AB7" w:rsidRPr="00901854" w:rsidRDefault="00725AB7" w:rsidP="0072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AB7" w:rsidRPr="00901854" w:rsidRDefault="00725AB7" w:rsidP="00725AB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59 849,00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AB7" w:rsidRPr="00901854" w:rsidRDefault="00725AB7" w:rsidP="00725AB7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483 300,00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AB7" w:rsidRPr="00901854" w:rsidRDefault="00D707EF" w:rsidP="00725AB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543</w:t>
            </w:r>
            <w:r w:rsidR="00725AB7" w:rsidRPr="00901854">
              <w:rPr>
                <w:rFonts w:ascii="Times New Roman" w:hAnsi="Times New Roman"/>
                <w:bCs/>
                <w:sz w:val="24"/>
                <w:szCs w:val="24"/>
              </w:rPr>
              <w:t> 149,00</w:t>
            </w:r>
          </w:p>
        </w:tc>
      </w:tr>
      <w:tr w:rsidR="00D707EF" w:rsidRPr="00901854" w:rsidTr="00725AB7">
        <w:trPr>
          <w:trHeight w:val="33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07EF" w:rsidRPr="00901854" w:rsidRDefault="00D707EF" w:rsidP="00D70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2024г.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7EF" w:rsidRPr="00901854" w:rsidRDefault="00D707EF" w:rsidP="00D707E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59 849,00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7EF" w:rsidRPr="00901854" w:rsidRDefault="00D707EF" w:rsidP="00D707EF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483 300,00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EF" w:rsidRPr="00901854" w:rsidRDefault="00D707EF" w:rsidP="00D707EF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543 149,00</w:t>
            </w:r>
          </w:p>
        </w:tc>
      </w:tr>
      <w:tr w:rsidR="00D707EF" w:rsidRPr="00901854" w:rsidTr="00725AB7">
        <w:trPr>
          <w:trHeight w:val="150"/>
        </w:trPr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07EF" w:rsidRPr="00901854" w:rsidRDefault="00D707EF" w:rsidP="00D70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7EF" w:rsidRPr="00901854" w:rsidRDefault="00D707EF" w:rsidP="00D707E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59 849,00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7EF" w:rsidRPr="00901854" w:rsidRDefault="00D707EF" w:rsidP="00D707EF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483 300,00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EF" w:rsidRPr="00901854" w:rsidRDefault="00D707EF" w:rsidP="00D707EF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543 149,00</w:t>
            </w:r>
          </w:p>
        </w:tc>
      </w:tr>
      <w:tr w:rsidR="00D707EF" w:rsidRPr="00901854" w:rsidTr="00725AB7">
        <w:trPr>
          <w:trHeight w:val="190"/>
        </w:trPr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07EF" w:rsidRPr="00901854" w:rsidRDefault="00D707EF" w:rsidP="00D70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2026 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7EF" w:rsidRPr="00901854" w:rsidRDefault="00D707EF" w:rsidP="00D707E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59 849,00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7EF" w:rsidRPr="00901854" w:rsidRDefault="00D707EF" w:rsidP="00D707EF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483 300,00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EF" w:rsidRPr="00901854" w:rsidRDefault="00D707EF" w:rsidP="00D707EF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543 149,00</w:t>
            </w:r>
          </w:p>
        </w:tc>
      </w:tr>
      <w:tr w:rsidR="00D707EF" w:rsidRPr="00901854" w:rsidTr="00725AB7">
        <w:trPr>
          <w:trHeight w:val="225"/>
        </w:trPr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7EF" w:rsidRPr="00901854" w:rsidRDefault="00D707EF" w:rsidP="00D70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7EF" w:rsidRPr="00901854" w:rsidRDefault="00D707EF" w:rsidP="00D707E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59 849,00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7EF" w:rsidRPr="00901854" w:rsidRDefault="00D707EF" w:rsidP="00D707EF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483 300,00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7EF" w:rsidRPr="00901854" w:rsidRDefault="00D707EF" w:rsidP="00D707EF">
            <w:pPr>
              <w:rPr>
                <w:rFonts w:ascii="Times New Roman" w:hAnsi="Times New Roman"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543 149,00</w:t>
            </w:r>
          </w:p>
        </w:tc>
      </w:tr>
      <w:tr w:rsidR="00725AB7" w:rsidRPr="00901854" w:rsidTr="00725AB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AB7" w:rsidRPr="00901854" w:rsidRDefault="00725AB7" w:rsidP="0072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AB7" w:rsidRPr="00901854" w:rsidRDefault="00725AB7" w:rsidP="00B002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372 025,</w:t>
            </w:r>
            <w:r w:rsidR="00B002A5" w:rsidRPr="00901854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AB7" w:rsidRPr="00901854" w:rsidRDefault="00D707EF" w:rsidP="00725AB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854">
              <w:rPr>
                <w:rFonts w:ascii="Times New Roman" w:hAnsi="Times New Roman"/>
                <w:bCs/>
                <w:sz w:val="24"/>
                <w:szCs w:val="24"/>
              </w:rPr>
              <w:t>2 904 800,00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AB7" w:rsidRPr="00C9492A" w:rsidRDefault="00D707EF" w:rsidP="00C9492A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92A">
              <w:rPr>
                <w:rFonts w:ascii="Times New Roman" w:hAnsi="Times New Roman"/>
                <w:bCs/>
                <w:sz w:val="24"/>
                <w:szCs w:val="24"/>
              </w:rPr>
              <w:t>276 825,</w:t>
            </w:r>
            <w:r w:rsidR="00B002A5" w:rsidRPr="00C9492A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</w:tr>
    </w:tbl>
    <w:p w:rsidR="00A550BB" w:rsidRPr="00901854" w:rsidRDefault="00A550BB" w:rsidP="004813B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</w:t>
      </w:r>
      <w:r w:rsidR="004813B8">
        <w:rPr>
          <w:rFonts w:ascii="Times New Roman" w:hAnsi="Times New Roman" w:cs="Times New Roman"/>
          <w:color w:val="000000" w:themeColor="text1"/>
          <w:sz w:val="24"/>
          <w:szCs w:val="24"/>
        </w:rPr>
        <w:t>стику муниципальной программы «</w:t>
      </w: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системы образования Весьегонского</w:t>
      </w:r>
      <w:r w:rsidR="00481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округа» на 2022</w:t>
      </w: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>-2027 го</w:t>
      </w:r>
      <w:r w:rsidR="00901854">
        <w:rPr>
          <w:rFonts w:ascii="Times New Roman" w:hAnsi="Times New Roman" w:cs="Times New Roman"/>
          <w:color w:val="000000" w:themeColor="text1"/>
          <w:sz w:val="24"/>
          <w:szCs w:val="24"/>
        </w:rPr>
        <w:t>ды  изложить в новой редакции (</w:t>
      </w: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>прилагается).</w:t>
      </w:r>
    </w:p>
    <w:p w:rsidR="00A550BB" w:rsidRPr="00901854" w:rsidRDefault="00A550BB" w:rsidP="004813B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Обнародовать настоящее постановление  на информационных стендах Весьегонского муниципального округа  Тверской области  и на официальном сайте </w:t>
      </w:r>
      <w:r w:rsidR="009018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Весьегонского муниципального</w:t>
      </w: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</w:t>
      </w:r>
      <w:r w:rsidR="0090185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  в информационно-телекоммуникационной сети Интернет.</w:t>
      </w:r>
    </w:p>
    <w:p w:rsidR="00A550BB" w:rsidRPr="00901854" w:rsidRDefault="00A550BB" w:rsidP="004813B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854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постановление вступает в силу  после его обнародования. </w:t>
      </w:r>
    </w:p>
    <w:p w:rsidR="00A550BB" w:rsidRPr="00901854" w:rsidRDefault="00A550BB" w:rsidP="004813B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85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выполнением настоящего постановления возложить на заместителя главы Администрации Весьегонского муниципального округа, заведующего   Отделом культуры   Живописцеву Е.А.</w:t>
      </w:r>
    </w:p>
    <w:p w:rsidR="00A550BB" w:rsidRPr="00901854" w:rsidRDefault="00A550BB" w:rsidP="00A550BB">
      <w:pPr>
        <w:tabs>
          <w:tab w:val="left" w:pos="1395"/>
          <w:tab w:val="left" w:pos="6345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A550BB" w:rsidRPr="00901854" w:rsidRDefault="00A550BB" w:rsidP="00A550BB">
      <w:pPr>
        <w:tabs>
          <w:tab w:val="left" w:pos="1395"/>
          <w:tab w:val="left" w:pos="6345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8C60E4" w:rsidRDefault="00A550BB" w:rsidP="00A550BB">
      <w:pPr>
        <w:tabs>
          <w:tab w:val="left" w:pos="1395"/>
          <w:tab w:val="left" w:pos="6885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01854">
        <w:rPr>
          <w:rFonts w:ascii="Times New Roman" w:hAnsi="Times New Roman"/>
          <w:color w:val="000000" w:themeColor="text1"/>
          <w:sz w:val="24"/>
          <w:szCs w:val="24"/>
        </w:rPr>
        <w:t xml:space="preserve">Глава Весьегонского </w:t>
      </w:r>
    </w:p>
    <w:p w:rsidR="00A550BB" w:rsidRPr="00901854" w:rsidRDefault="00A550BB" w:rsidP="00A550BB">
      <w:pPr>
        <w:tabs>
          <w:tab w:val="left" w:pos="1395"/>
          <w:tab w:val="left" w:pos="6885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01854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90185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813B8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Pr="00901854">
        <w:rPr>
          <w:rFonts w:ascii="Times New Roman" w:hAnsi="Times New Roman"/>
          <w:color w:val="000000" w:themeColor="text1"/>
          <w:sz w:val="24"/>
          <w:szCs w:val="24"/>
        </w:rPr>
        <w:t>А.В. Пашуков</w:t>
      </w:r>
    </w:p>
    <w:sectPr w:rsidR="00A550BB" w:rsidRPr="00901854" w:rsidSect="004813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6F"/>
    <w:multiLevelType w:val="multilevel"/>
    <w:tmpl w:val="1784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ED6AEB"/>
    <w:multiLevelType w:val="hybridMultilevel"/>
    <w:tmpl w:val="13888D52"/>
    <w:lvl w:ilvl="0" w:tplc="E93C54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63F3F"/>
    <w:multiLevelType w:val="multilevel"/>
    <w:tmpl w:val="4E8A676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4"/>
      </w:rPr>
    </w:lvl>
  </w:abstractNum>
  <w:abstractNum w:abstractNumId="3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50BB"/>
    <w:rsid w:val="00065625"/>
    <w:rsid w:val="001D74AF"/>
    <w:rsid w:val="00206ED9"/>
    <w:rsid w:val="003C112B"/>
    <w:rsid w:val="00453E4C"/>
    <w:rsid w:val="004813B8"/>
    <w:rsid w:val="004925D8"/>
    <w:rsid w:val="006A1CE1"/>
    <w:rsid w:val="00725AB7"/>
    <w:rsid w:val="0081510B"/>
    <w:rsid w:val="008C60E4"/>
    <w:rsid w:val="00901854"/>
    <w:rsid w:val="00990890"/>
    <w:rsid w:val="00A550BB"/>
    <w:rsid w:val="00B002A5"/>
    <w:rsid w:val="00B76F5C"/>
    <w:rsid w:val="00C24FB2"/>
    <w:rsid w:val="00C9492A"/>
    <w:rsid w:val="00D21243"/>
    <w:rsid w:val="00D707EF"/>
    <w:rsid w:val="00DB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A550BB"/>
  </w:style>
  <w:style w:type="paragraph" w:styleId="a4">
    <w:name w:val="No Spacing"/>
    <w:aliases w:val="основа"/>
    <w:link w:val="a3"/>
    <w:uiPriority w:val="1"/>
    <w:qFormat/>
    <w:rsid w:val="00A550BB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550BB"/>
  </w:style>
  <w:style w:type="paragraph" w:styleId="a6">
    <w:name w:val="List Paragraph"/>
    <w:basedOn w:val="a"/>
    <w:link w:val="a5"/>
    <w:uiPriority w:val="99"/>
    <w:qFormat/>
    <w:rsid w:val="00A550B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A5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3E4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D642-B0A5-48CA-82C1-464C5454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2022-12-26T07:11:00Z</cp:lastPrinted>
  <dcterms:created xsi:type="dcterms:W3CDTF">2022-12-23T06:25:00Z</dcterms:created>
  <dcterms:modified xsi:type="dcterms:W3CDTF">2022-12-26T07:11:00Z</dcterms:modified>
</cp:coreProperties>
</file>