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C62C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435"/>
      </w:tblGrid>
      <w:tr w:rsidR="006B7ABE" w:rsidTr="006B7ABE">
        <w:trPr>
          <w:trHeight w:val="1695"/>
          <w:jc w:val="center"/>
        </w:trPr>
        <w:tc>
          <w:tcPr>
            <w:tcW w:w="8435" w:type="dxa"/>
            <w:hideMark/>
          </w:tcPr>
          <w:p w:rsidR="006B7ABE" w:rsidRDefault="000373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1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4.25pt" o:ole="" fillcolor="window">
                  <v:imagedata r:id="rId4" o:title="" gain="252062f" blacklevel="-18348f" grayscale="t"/>
                </v:shape>
                <o:OLEObject Type="Embed" ProgID="Word.Picture.8" ShapeID="_x0000_i1025" DrawAspect="Content" ObjectID="_1736575443" r:id="rId5"/>
              </w:object>
            </w:r>
          </w:p>
          <w:p w:rsidR="00EC62CC" w:rsidRPr="00037376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ВЕСЬЕГОНСКОГО  </w:t>
            </w:r>
          </w:p>
          <w:p w:rsidR="006B7ABE" w:rsidRPr="00037376" w:rsidRDefault="00EC62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7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6B7ABE" w:rsidRPr="00EC62CC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76"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B7ABE" w:rsidRPr="00037376" w:rsidRDefault="006B7ABE" w:rsidP="006B7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37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7ABE" w:rsidRPr="00C70675" w:rsidRDefault="00A1215C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B7ABE" w:rsidRPr="00C70675">
        <w:rPr>
          <w:rFonts w:ascii="Times New Roman" w:hAnsi="Times New Roman" w:cs="Times New Roman"/>
          <w:sz w:val="24"/>
          <w:szCs w:val="24"/>
        </w:rPr>
        <w:t>.0</w:t>
      </w:r>
      <w:r w:rsidR="00EC62CC" w:rsidRPr="00C70675">
        <w:rPr>
          <w:rFonts w:ascii="Times New Roman" w:hAnsi="Times New Roman" w:cs="Times New Roman"/>
          <w:sz w:val="24"/>
          <w:szCs w:val="24"/>
        </w:rPr>
        <w:t>1</w:t>
      </w:r>
      <w:r w:rsidR="006B7ABE" w:rsidRPr="00C70675">
        <w:rPr>
          <w:rFonts w:ascii="Times New Roman" w:hAnsi="Times New Roman" w:cs="Times New Roman"/>
          <w:sz w:val="24"/>
          <w:szCs w:val="24"/>
        </w:rPr>
        <w:t>.20</w:t>
      </w:r>
      <w:r w:rsidR="00EC62CC" w:rsidRPr="00C70675">
        <w:rPr>
          <w:rFonts w:ascii="Times New Roman" w:hAnsi="Times New Roman" w:cs="Times New Roman"/>
          <w:sz w:val="24"/>
          <w:szCs w:val="24"/>
        </w:rPr>
        <w:t>23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373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№ </w:t>
      </w:r>
      <w:r w:rsidR="00037376">
        <w:rPr>
          <w:rFonts w:ascii="Times New Roman" w:hAnsi="Times New Roman" w:cs="Times New Roman"/>
          <w:sz w:val="24"/>
          <w:szCs w:val="24"/>
        </w:rPr>
        <w:t>13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15C" w:rsidRDefault="006B7ABE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A1215C">
        <w:rPr>
          <w:rFonts w:ascii="Times New Roman" w:eastAsia="Times New Roman" w:hAnsi="Times New Roman" w:cs="Times New Roman"/>
          <w:bCs/>
          <w:sz w:val="24"/>
          <w:szCs w:val="24"/>
        </w:rPr>
        <w:t>Комплексного п</w:t>
      </w:r>
      <w:r w:rsidR="00EC62CC" w:rsidRPr="00EC62CC">
        <w:rPr>
          <w:rFonts w:ascii="Times New Roman" w:hAnsi="Times New Roman" w:cs="Times New Roman"/>
          <w:sz w:val="24"/>
          <w:szCs w:val="24"/>
        </w:rPr>
        <w:t xml:space="preserve">лана </w:t>
      </w:r>
    </w:p>
    <w:p w:rsidR="00EC62CC" w:rsidRPr="00EC62CC" w:rsidRDefault="00A1215C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антитеррористической комиссии</w:t>
      </w:r>
      <w:r w:rsidR="00EC62CC" w:rsidRPr="00EC6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15C" w:rsidRDefault="00EC62CC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6B7ABE" w:rsidRPr="00EC62CC" w:rsidRDefault="00EC62CC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hAnsi="Times New Roman" w:cs="Times New Roman"/>
          <w:sz w:val="24"/>
          <w:szCs w:val="24"/>
        </w:rPr>
        <w:t>на 2023 год</w:t>
      </w:r>
    </w:p>
    <w:p w:rsidR="00426D05" w:rsidRDefault="00426D05" w:rsidP="00426D05">
      <w:pPr>
        <w:pStyle w:val="a5"/>
        <w:ind w:firstLine="11"/>
        <w:jc w:val="both"/>
        <w:rPr>
          <w:sz w:val="24"/>
          <w:szCs w:val="24"/>
        </w:rPr>
      </w:pPr>
    </w:p>
    <w:p w:rsidR="006B7ABE" w:rsidRPr="00C70675" w:rsidRDefault="00426D05" w:rsidP="00426D05">
      <w:pPr>
        <w:pStyle w:val="a5"/>
        <w:ind w:firstLine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06.03.2006 № 35-ФЗ «О противодействии </w:t>
      </w:r>
      <w:r w:rsidR="00506B61">
        <w:rPr>
          <w:sz w:val="24"/>
          <w:szCs w:val="24"/>
        </w:rPr>
        <w:t>т</w:t>
      </w:r>
      <w:r>
        <w:rPr>
          <w:sz w:val="24"/>
          <w:szCs w:val="24"/>
        </w:rPr>
        <w:t>ерроризму», рекомендаций  Антитеррористической комиссии Тверской  области,  в целях предупреждения, выявления, пресечения террористической деятельности, минимизации ее последствий, выявления и устранения причин и условий, способствующих осуществлению террористической деятельности</w:t>
      </w:r>
      <w:r w:rsidR="006B7ABE" w:rsidRPr="00C70675">
        <w:rPr>
          <w:sz w:val="24"/>
          <w:szCs w:val="24"/>
        </w:rPr>
        <w:t xml:space="preserve">, </w:t>
      </w:r>
    </w:p>
    <w:p w:rsidR="006B7ABE" w:rsidRPr="00EC62CC" w:rsidRDefault="006B7ABE" w:rsidP="006B7AB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</w:pPr>
      <w:r w:rsidRPr="00EC62CC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 xml:space="preserve">                                                           ПОСТАНОВЛЯ</w:t>
      </w:r>
      <w:r w:rsidR="00181251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 xml:space="preserve">ЕТ </w:t>
      </w:r>
      <w:r w:rsidRPr="00EC62CC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>:</w:t>
      </w:r>
    </w:p>
    <w:p w:rsidR="00426D05" w:rsidRDefault="006B7ABE" w:rsidP="00426D0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426D05">
        <w:rPr>
          <w:rFonts w:ascii="Times New Roman" w:eastAsia="Times New Roman" w:hAnsi="Times New Roman" w:cs="Times New Roman"/>
          <w:bCs/>
          <w:sz w:val="24"/>
          <w:szCs w:val="24"/>
        </w:rPr>
        <w:t>Комплексный п</w:t>
      </w:r>
      <w:r w:rsidR="00426D05">
        <w:rPr>
          <w:rFonts w:ascii="Times New Roman" w:hAnsi="Times New Roman" w:cs="Times New Roman"/>
          <w:sz w:val="24"/>
          <w:szCs w:val="24"/>
        </w:rPr>
        <w:t>лан</w:t>
      </w:r>
      <w:r w:rsidR="00426D05" w:rsidRPr="00C70675">
        <w:rPr>
          <w:rFonts w:ascii="Times New Roman" w:hAnsi="Times New Roman" w:cs="Times New Roman"/>
          <w:sz w:val="24"/>
          <w:szCs w:val="24"/>
        </w:rPr>
        <w:t xml:space="preserve"> </w:t>
      </w:r>
      <w:r w:rsidR="00426D05">
        <w:rPr>
          <w:rFonts w:ascii="Times New Roman" w:hAnsi="Times New Roman" w:cs="Times New Roman"/>
          <w:sz w:val="24"/>
          <w:szCs w:val="24"/>
        </w:rPr>
        <w:t>работы антитеррористической комиссии</w:t>
      </w:r>
      <w:r w:rsidR="00426D05" w:rsidRPr="00EC62CC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="00426D05" w:rsidRPr="00426D05">
        <w:rPr>
          <w:rFonts w:ascii="Times New Roman" w:hAnsi="Times New Roman" w:cs="Times New Roman"/>
          <w:sz w:val="24"/>
          <w:szCs w:val="24"/>
        </w:rPr>
        <w:t xml:space="preserve"> </w:t>
      </w:r>
      <w:r w:rsidR="00426D05" w:rsidRPr="00EC62CC">
        <w:rPr>
          <w:rFonts w:ascii="Times New Roman" w:hAnsi="Times New Roman" w:cs="Times New Roman"/>
          <w:sz w:val="24"/>
          <w:szCs w:val="24"/>
        </w:rPr>
        <w:t>на 2023 год</w:t>
      </w:r>
      <w:r w:rsidR="00426D05">
        <w:rPr>
          <w:rFonts w:ascii="Times New Roman" w:hAnsi="Times New Roman" w:cs="Times New Roman"/>
          <w:sz w:val="24"/>
          <w:szCs w:val="24"/>
        </w:rPr>
        <w:t xml:space="preserve">. 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  <w:r w:rsidR="00C7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675" w:rsidRPr="00C70675" w:rsidRDefault="00C70675" w:rsidP="00426D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обнародованию на </w:t>
      </w:r>
      <w:r w:rsidR="00426D05">
        <w:rPr>
          <w:rFonts w:ascii="Times New Roman" w:hAnsi="Times New Roman" w:cs="Times New Roman"/>
          <w:sz w:val="24"/>
          <w:szCs w:val="24"/>
        </w:rPr>
        <w:t>и</w:t>
      </w:r>
      <w:r w:rsidRPr="00C70675">
        <w:rPr>
          <w:rFonts w:ascii="Times New Roman" w:hAnsi="Times New Roman" w:cs="Times New Roman"/>
          <w:sz w:val="24"/>
          <w:szCs w:val="24"/>
        </w:rPr>
        <w:t>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6B7ABE" w:rsidRPr="00C70675" w:rsidRDefault="006B7ABE" w:rsidP="00426D0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вступает в силу со дня его принятия.</w:t>
      </w:r>
    </w:p>
    <w:p w:rsidR="006B7ABE" w:rsidRPr="00C70675" w:rsidRDefault="006B7ABE" w:rsidP="00426D0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6B7ABE" w:rsidRPr="00C70675" w:rsidRDefault="006B7ABE" w:rsidP="00426D0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7ABE" w:rsidRPr="00EC62CC" w:rsidRDefault="006B7ABE" w:rsidP="006B7ABE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70675" w:rsidRPr="00C70675" w:rsidRDefault="0063504F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106045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Глава Весьегонского 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А.В.Пашуков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04F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04F" w:rsidRDefault="0063504F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04F" w:rsidRDefault="0063504F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04F" w:rsidRDefault="0063504F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04F" w:rsidRDefault="0063504F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04F" w:rsidRDefault="0063504F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04F" w:rsidRDefault="0063504F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04F" w:rsidRDefault="0063504F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04F" w:rsidRDefault="0063504F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04F" w:rsidRDefault="0063504F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04F" w:rsidRDefault="0063504F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04F" w:rsidRPr="0063504F" w:rsidRDefault="0063504F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953"/>
        <w:gridCol w:w="2139"/>
        <w:gridCol w:w="5479"/>
      </w:tblGrid>
      <w:tr w:rsidR="0063504F" w:rsidRPr="0063504F" w:rsidTr="0063504F">
        <w:tc>
          <w:tcPr>
            <w:tcW w:w="4501" w:type="dxa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3" w:type="dxa"/>
          </w:tcPr>
          <w:p w:rsidR="0063504F" w:rsidRPr="0063504F" w:rsidRDefault="0063504F" w:rsidP="0063504F">
            <w:pPr>
              <w:pStyle w:val="1"/>
              <w:spacing w:line="240" w:lineRule="auto"/>
              <w:rPr>
                <w:b w:val="0"/>
                <w:spacing w:val="100"/>
                <w:szCs w:val="24"/>
              </w:rPr>
            </w:pPr>
          </w:p>
        </w:tc>
        <w:tc>
          <w:tcPr>
            <w:tcW w:w="6237" w:type="dxa"/>
          </w:tcPr>
          <w:p w:rsidR="0063504F" w:rsidRPr="0063504F" w:rsidRDefault="0063504F" w:rsidP="0063504F">
            <w:pPr>
              <w:pStyle w:val="1"/>
              <w:spacing w:line="240" w:lineRule="auto"/>
              <w:rPr>
                <w:spacing w:val="100"/>
                <w:szCs w:val="24"/>
              </w:rPr>
            </w:pPr>
            <w:r w:rsidRPr="0063504F">
              <w:rPr>
                <w:spacing w:val="100"/>
                <w:szCs w:val="24"/>
              </w:rPr>
              <w:t>Утверждаю</w:t>
            </w:r>
          </w:p>
          <w:p w:rsidR="0063504F" w:rsidRPr="0063504F" w:rsidRDefault="0063504F" w:rsidP="0063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 xml:space="preserve">Глава   Весьегонского муниципального округа </w:t>
            </w:r>
          </w:p>
          <w:p w:rsidR="0063504F" w:rsidRPr="0063504F" w:rsidRDefault="0063504F" w:rsidP="0063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Председатель антитеррористической комиссии Весьегонского муниципального округа Тверской области</w:t>
            </w:r>
          </w:p>
          <w:p w:rsidR="0063504F" w:rsidRPr="0063504F" w:rsidRDefault="0063504F" w:rsidP="0063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____________________________А.В.Пашуков                                </w:t>
            </w:r>
          </w:p>
          <w:p w:rsidR="0063504F" w:rsidRPr="0063504F" w:rsidRDefault="0063504F" w:rsidP="0063504F">
            <w:pPr>
              <w:pStyle w:val="1"/>
              <w:spacing w:line="240" w:lineRule="auto"/>
              <w:jc w:val="left"/>
              <w:rPr>
                <w:b w:val="0"/>
                <w:spacing w:val="100"/>
                <w:szCs w:val="24"/>
              </w:rPr>
            </w:pPr>
            <w:r w:rsidRPr="0063504F">
              <w:rPr>
                <w:b w:val="0"/>
                <w:szCs w:val="24"/>
              </w:rPr>
              <w:t xml:space="preserve">    «26»  января 2023 года</w:t>
            </w:r>
          </w:p>
        </w:tc>
      </w:tr>
    </w:tbl>
    <w:p w:rsidR="0063504F" w:rsidRPr="0063504F" w:rsidRDefault="0063504F" w:rsidP="0063504F">
      <w:pPr>
        <w:pStyle w:val="1"/>
        <w:spacing w:line="240" w:lineRule="auto"/>
        <w:rPr>
          <w:spacing w:val="100"/>
          <w:szCs w:val="24"/>
        </w:rPr>
      </w:pPr>
    </w:p>
    <w:p w:rsidR="0063504F" w:rsidRPr="0063504F" w:rsidRDefault="0063504F" w:rsidP="0063504F">
      <w:pPr>
        <w:pStyle w:val="1"/>
        <w:spacing w:line="240" w:lineRule="auto"/>
        <w:rPr>
          <w:spacing w:val="100"/>
          <w:szCs w:val="24"/>
        </w:rPr>
      </w:pPr>
    </w:p>
    <w:p w:rsidR="0063504F" w:rsidRPr="0063504F" w:rsidRDefault="0063504F" w:rsidP="0063504F">
      <w:pPr>
        <w:pStyle w:val="4"/>
        <w:spacing w:line="240" w:lineRule="auto"/>
        <w:rPr>
          <w:b/>
          <w:sz w:val="24"/>
          <w:szCs w:val="24"/>
        </w:rPr>
      </w:pPr>
      <w:r w:rsidRPr="0063504F">
        <w:rPr>
          <w:b/>
          <w:sz w:val="24"/>
          <w:szCs w:val="24"/>
        </w:rPr>
        <w:t>КОМПЛЕКСНЫЙ ПЛАН</w:t>
      </w:r>
    </w:p>
    <w:p w:rsidR="0063504F" w:rsidRPr="0063504F" w:rsidRDefault="0063504F" w:rsidP="0063504F">
      <w:pPr>
        <w:pStyle w:val="4"/>
        <w:rPr>
          <w:b/>
          <w:sz w:val="24"/>
          <w:szCs w:val="24"/>
        </w:rPr>
      </w:pPr>
      <w:r w:rsidRPr="0063504F">
        <w:rPr>
          <w:b/>
          <w:sz w:val="24"/>
          <w:szCs w:val="24"/>
        </w:rPr>
        <w:t>работы  антитеррористической комиссии Весьегонского муниципального округа на 2023 год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ab/>
        <w:t>Анализ складывающейся на территории  Весьегонского муниципального округа обстановки в области противодействия терроризму в 2022 году показал, что в настоящее время общественно-политические, экономические и социальные процессы  в Весьегонском муниципальном округе стабильные. Событий способствующих формированию угроз террористического и экстремистского характера не происходило.  Конфликтов на межнациональной и межконфессиональной почве,</w:t>
      </w:r>
      <w:r w:rsidRPr="0063504F">
        <w:rPr>
          <w:rFonts w:ascii="Times New Roman" w:hAnsi="Times New Roman" w:cs="Times New Roman"/>
          <w:sz w:val="24"/>
          <w:szCs w:val="24"/>
        </w:rPr>
        <w:tab/>
        <w:t xml:space="preserve"> а так же каких либо событий, имеющих значительный негативный общественный резонанс не зарегистрировано. Предпосылок к обострению ситуации в межнациональной и межконфессиональной сферах, деятельности неформальных общественно-политических, молодежных и прочих организациях и группировок не возникало.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>Информации о планируемых, подготавливаемых или осуществляемых российскими и зарубежными неправительственными организациями на территории муниципального округа  акциях, прямо или косвенно способствующих возможности возникновения террористических и иных экстремистских проявлений в Администрации Весьегонского муниципального округа  не было.</w:t>
      </w:r>
    </w:p>
    <w:p w:rsidR="0063504F" w:rsidRPr="0063504F" w:rsidRDefault="0063504F" w:rsidP="0063504F">
      <w:pPr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ab/>
        <w:t>В этих условиях работа антитеррористической комиссии  Весьегонского муниципального округа   (далее АТК) в 2022 году строилась на плановой основе и была направлена на выработку и реализацию мер противодействия угрозам терроризма.</w:t>
      </w:r>
    </w:p>
    <w:p w:rsidR="0063504F" w:rsidRPr="0063504F" w:rsidRDefault="0063504F" w:rsidP="0063504F">
      <w:pPr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ab/>
        <w:t>В 2022 году было проведено 4 заседания АТК. План работы АТК на 2022 год выполнен полностью.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>Поступающая информация из АТК Тверской области показывает, что по линии противодействия терроризму в качестве основных угрозообразующих факторов в 2023 году необходимо выделить: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>- предпринимаемые главарями международных террористических организаций (МТО), в первую очередь МТО «Исламское государство», попытки совершения террористических актов в субъектах РФ с задействованием законспирированных ячеек, состоящих как из числа российских граждан, так и лиц, прибывших из государств Центрально-Азиатского региона по каналам миграции, в том числе прошедших подготовку в лагерях террористов и получивших боевой опыт за рубежом;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lastRenderedPageBreak/>
        <w:t>- деятельность на территории Северо-Кавказского федерального округа террористических бандгрупп и их пособников;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>- использование сторонниками МТО для совершения террористических актов не только находящегося в незаконном обороте оружия, различных боеприпасов и взрывчатых веществ, но и других общедоступных средств поражения;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>- недостаточная эффективность предпринимаемых мер по обеспечению антитеррористической защищенности потенциальных объектов террористических посягательств (в первую очередь объектов образования и транспортной инфраструктуры) и мест массового пребывания людей;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>-проводимая МТО активная пропаганда идеологии терроризма, реализуемая посредством сети интернет и направленная на создание пособнической базы и рекрутирование в свои ряды новых членов для последующего совершения ими террористических атак в отношении граждан и объектов инфраструктуры, расположенных на территории РФ;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>- использование для финансирования террористической деятельности новых финансовых инструментов и технологий, в том числе позволяющих обеспечить анонимность участников финансовой операции или основанных на принципе краудфандинга.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>В этой связи для органов власти Весьегонского муниципального округа,  главными задачами следует считать: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>- 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угроз;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>- совершенствование координации деятельности правоохранительных органов и органов местного самоуправления по профилактике терроризма, минимизации и ликвидации последствий его проявлений в целях устранения причин и условий, способствующих проявлениям терроризма;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сотрудников, отвечающих за организацию в органах местного самоуправления мероприятий по профилактике терроризма, а так же проведение мониторинга для эффективного исполнения ими возложенных функций и задач;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>- повышение уровня антитеррористической защищенности потенциальных объектов террористических посягательств (ПОТП)(в первую очередь объектов образования и транспортной инфраструктуры) и мест массового пребывания людей (ММПЛ),  а так же усиление контроля за исполнением поручений НАК и АТК, собственных решений АТК МО в указанной сфере деятельности в целях минимизации возможности террористических проявлений на ПОТП и в ММПЛ;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lastRenderedPageBreak/>
        <w:t>- совершенствование работы по координации деятельности АТК МО с учетом вступления в силу Федерального закона от 18.04.2018 г №82-ФЗ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>- повышение эффективности адресной предупредительно-профилактической работы с категориями населения и отдельными лицами, подверженными воздействию идеологии терроризма, а также подпавшими под ее влияние, в целях недопущения их вовлечения в террористическую деятельность;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 xml:space="preserve"> - реализация мер по формированию у населения антитеррористического сознания для развития стойкого неприятия и отторжения терроризма.</w:t>
      </w:r>
    </w:p>
    <w:p w:rsidR="0063504F" w:rsidRPr="0063504F" w:rsidRDefault="0063504F" w:rsidP="00635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 xml:space="preserve">С учетом изложенного, а так же  в целях реализации государственной политики в сфере противодействия терроризму, решений Национального антитеррористического комитета, решений антитеррористической комиссии Тверской области в 2023 году планируется осуществить комплекс следующих мероприятий: 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3691"/>
        <w:gridCol w:w="2900"/>
        <w:gridCol w:w="2396"/>
      </w:tblGrid>
      <w:tr w:rsidR="0063504F" w:rsidRPr="0063504F" w:rsidTr="0063504F">
        <w:trPr>
          <w:trHeight w:val="142"/>
          <w:tblHeader/>
        </w:trPr>
        <w:tc>
          <w:tcPr>
            <w:tcW w:w="693" w:type="dxa"/>
            <w:tcBorders>
              <w:bottom w:val="single" w:sz="4" w:space="0" w:color="auto"/>
            </w:tcBorders>
            <w:shd w:val="pct20" w:color="auto" w:fill="auto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pct20" w:color="auto" w:fill="auto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pct20" w:color="auto" w:fill="auto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pct20" w:color="auto" w:fill="auto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</w:tr>
      <w:tr w:rsidR="0063504F" w:rsidRPr="0063504F" w:rsidTr="0063504F">
        <w:trPr>
          <w:trHeight w:val="1128"/>
        </w:trPr>
        <w:tc>
          <w:tcPr>
            <w:tcW w:w="9680" w:type="dxa"/>
            <w:gridSpan w:val="4"/>
            <w:vAlign w:val="center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b/>
                <w:sz w:val="24"/>
                <w:szCs w:val="24"/>
              </w:rPr>
              <w:t>1.ВОПРОСЫ ДЛЯ РАССМОТРЕНИЯ НА ЗАСЕДАНИЯХ АТК</w:t>
            </w:r>
          </w:p>
        </w:tc>
      </w:tr>
      <w:tr w:rsidR="0063504F" w:rsidRPr="0063504F" w:rsidTr="0063504F">
        <w:trPr>
          <w:trHeight w:val="1355"/>
        </w:trPr>
        <w:tc>
          <w:tcPr>
            <w:tcW w:w="693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91" w:type="dxa"/>
          </w:tcPr>
          <w:p w:rsidR="0063504F" w:rsidRPr="0063504F" w:rsidRDefault="0063504F" w:rsidP="00635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Об эффективности принимаемых мер по обеспечению антитеррористической защищенности объектов транспорта, транспортной инфраструктуры, жилищного фонда и топливно-энергетического комплекса  Весьегонского муниципального округа.</w:t>
            </w:r>
          </w:p>
        </w:tc>
        <w:tc>
          <w:tcPr>
            <w:tcW w:w="2900" w:type="dxa"/>
          </w:tcPr>
          <w:p w:rsidR="0063504F" w:rsidRPr="0063504F" w:rsidRDefault="0063504F" w:rsidP="00635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Члены АТК, замы главы Администрации муниципального округа  по курируемым направлениям, субъекты транспортной инфраструктуры Весьегонского муниципального округа , Весьегонский ОП МО «Краснохолмский»</w:t>
            </w:r>
          </w:p>
        </w:tc>
        <w:tc>
          <w:tcPr>
            <w:tcW w:w="2396" w:type="dxa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3504F" w:rsidRPr="0063504F" w:rsidTr="0063504F">
        <w:trPr>
          <w:trHeight w:val="1029"/>
        </w:trPr>
        <w:tc>
          <w:tcPr>
            <w:tcW w:w="693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91" w:type="dxa"/>
          </w:tcPr>
          <w:p w:rsidR="0063504F" w:rsidRPr="0063504F" w:rsidRDefault="0063504F" w:rsidP="00635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О состоянии и мерах повышения информационно-пропагандистской работы с населением в области противодействия идеологии терроризма, а так же информационного сопровождения проводимых в области антитеррористических мероприятий.</w:t>
            </w:r>
          </w:p>
        </w:tc>
        <w:tc>
          <w:tcPr>
            <w:tcW w:w="2900" w:type="dxa"/>
            <w:vAlign w:val="center"/>
          </w:tcPr>
          <w:p w:rsidR="0063504F" w:rsidRPr="0063504F" w:rsidRDefault="0063504F" w:rsidP="00635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Члены АТК, замы главы Администрации муниципального округа  по курируемым направлениям, СМИ, Весьегонский ОП МО «Краснохолмский»</w:t>
            </w:r>
          </w:p>
        </w:tc>
        <w:tc>
          <w:tcPr>
            <w:tcW w:w="2396" w:type="dxa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3504F" w:rsidRPr="0063504F" w:rsidTr="0063504F">
        <w:trPr>
          <w:trHeight w:val="747"/>
        </w:trPr>
        <w:tc>
          <w:tcPr>
            <w:tcW w:w="693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91" w:type="dxa"/>
          </w:tcPr>
          <w:p w:rsidR="0063504F" w:rsidRPr="0063504F" w:rsidRDefault="0063504F" w:rsidP="0063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повышению антитеррористической </w:t>
            </w:r>
            <w:r w:rsidRPr="0063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защищенности и готовности к ликвидации и минимизации последствий возможных террористических актов объектов образования, с массовым пребыванием людей и жизнеобеспечения Весьегонского муниципального округа.</w:t>
            </w:r>
          </w:p>
        </w:tc>
        <w:tc>
          <w:tcPr>
            <w:tcW w:w="2900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АТК, замы главы Администрации муниципального округа  </w:t>
            </w:r>
            <w:r w:rsidRPr="0063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курируемым направлениям, заведующий отделом образования Администрации муниципального округа, Весьегонский ОП МО «Краснохолмский»</w:t>
            </w:r>
          </w:p>
        </w:tc>
        <w:tc>
          <w:tcPr>
            <w:tcW w:w="2396" w:type="dxa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3504F" w:rsidRPr="0063504F" w:rsidTr="0063504F">
        <w:trPr>
          <w:trHeight w:val="1029"/>
        </w:trPr>
        <w:tc>
          <w:tcPr>
            <w:tcW w:w="693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91" w:type="dxa"/>
          </w:tcPr>
          <w:p w:rsidR="0063504F" w:rsidRPr="0063504F" w:rsidRDefault="0063504F" w:rsidP="0063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О состоянии и мерах по обеспечению безопасности в период проведения майских праздников и Дня России.</w:t>
            </w:r>
          </w:p>
        </w:tc>
        <w:tc>
          <w:tcPr>
            <w:tcW w:w="2900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Члены АТК, замы главы муниципального округа  по курируемым направлениям, Весьегонский ОП МО «Краснохолмский»</w:t>
            </w:r>
          </w:p>
        </w:tc>
        <w:tc>
          <w:tcPr>
            <w:tcW w:w="2396" w:type="dxa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3504F" w:rsidRPr="0063504F" w:rsidTr="0063504F">
        <w:trPr>
          <w:trHeight w:val="1029"/>
        </w:trPr>
        <w:tc>
          <w:tcPr>
            <w:tcW w:w="693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91" w:type="dxa"/>
          </w:tcPr>
          <w:p w:rsidR="0063504F" w:rsidRPr="0063504F" w:rsidRDefault="0063504F" w:rsidP="00635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О ходе исполнения решений антитеррористической комиссии Весьегонского муниципального округа                и реализации мероприятий по противодействию идеологии терроризма.</w:t>
            </w:r>
          </w:p>
        </w:tc>
        <w:tc>
          <w:tcPr>
            <w:tcW w:w="2900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Члены АТК</w:t>
            </w:r>
          </w:p>
        </w:tc>
        <w:tc>
          <w:tcPr>
            <w:tcW w:w="2396" w:type="dxa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3504F" w:rsidRPr="0063504F" w:rsidTr="0063504F">
        <w:trPr>
          <w:trHeight w:val="1029"/>
        </w:trPr>
        <w:tc>
          <w:tcPr>
            <w:tcW w:w="693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91" w:type="dxa"/>
          </w:tcPr>
          <w:p w:rsidR="0063504F" w:rsidRPr="0063504F" w:rsidRDefault="0063504F" w:rsidP="00635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О ходе реализации мероприятий «Комплексного плана противодействия идеологии терроризма в Российской Федерации на 2023 год» на территории Весьегонского муниципального округа  Тверской области в 2023 году</w:t>
            </w:r>
          </w:p>
        </w:tc>
        <w:tc>
          <w:tcPr>
            <w:tcW w:w="2900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Члены АТК, замы главы Администрации муниципального округа  по курируемым направлениям, Весьегонский ОП МО «Краснохолмский»</w:t>
            </w:r>
          </w:p>
        </w:tc>
        <w:tc>
          <w:tcPr>
            <w:tcW w:w="2396" w:type="dxa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3504F" w:rsidRPr="0063504F" w:rsidTr="0063504F">
        <w:trPr>
          <w:trHeight w:val="1252"/>
        </w:trPr>
        <w:tc>
          <w:tcPr>
            <w:tcW w:w="693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91" w:type="dxa"/>
          </w:tcPr>
          <w:p w:rsidR="0063504F" w:rsidRPr="0063504F" w:rsidRDefault="0063504F" w:rsidP="00635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О состоянии и мерах по обеспечению безопасности в период проведения Новогодних  праздничных мероприятий.</w:t>
            </w:r>
          </w:p>
        </w:tc>
        <w:tc>
          <w:tcPr>
            <w:tcW w:w="2900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Члены АТК, замы главы Администрации муниципального округа  по курируемым направлениям, Весьегонский ОП МО «Краснохолмский»</w:t>
            </w:r>
          </w:p>
        </w:tc>
        <w:tc>
          <w:tcPr>
            <w:tcW w:w="2396" w:type="dxa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3504F" w:rsidRPr="0063504F" w:rsidTr="0063504F">
        <w:trPr>
          <w:trHeight w:val="1029"/>
        </w:trPr>
        <w:tc>
          <w:tcPr>
            <w:tcW w:w="693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91" w:type="dxa"/>
          </w:tcPr>
          <w:p w:rsidR="0063504F" w:rsidRPr="0063504F" w:rsidRDefault="0063504F" w:rsidP="00635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антитеррористической комиссии Весьегонского муниципального округа   за 2023 год и </w:t>
            </w:r>
            <w:r w:rsidRPr="0063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плана работы на 2024 год. </w:t>
            </w:r>
          </w:p>
        </w:tc>
        <w:tc>
          <w:tcPr>
            <w:tcW w:w="2900" w:type="dxa"/>
            <w:vAlign w:val="center"/>
          </w:tcPr>
          <w:p w:rsidR="0063504F" w:rsidRPr="0063504F" w:rsidRDefault="0063504F" w:rsidP="00635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АТК</w:t>
            </w:r>
          </w:p>
        </w:tc>
        <w:tc>
          <w:tcPr>
            <w:tcW w:w="2396" w:type="dxa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3504F" w:rsidRPr="0063504F" w:rsidTr="0063504F">
        <w:trPr>
          <w:trHeight w:val="1029"/>
        </w:trPr>
        <w:tc>
          <w:tcPr>
            <w:tcW w:w="9680" w:type="dxa"/>
            <w:gridSpan w:val="4"/>
            <w:vAlign w:val="center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2.МЕРОПРИЯТИЯ ПО ВЫПОЛНЕНИЮ РЕШЕНИЙ НАК</w:t>
            </w:r>
          </w:p>
        </w:tc>
      </w:tr>
      <w:tr w:rsidR="0063504F" w:rsidRPr="0063504F" w:rsidTr="0063504F">
        <w:trPr>
          <w:trHeight w:val="1029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63504F" w:rsidRPr="0063504F" w:rsidRDefault="0063504F" w:rsidP="00635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практической реализацией на территории Весьегонского муниципального округа              решений Национального антитеррористического комитета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63504F" w:rsidRPr="0063504F" w:rsidRDefault="0063504F" w:rsidP="00635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Члены АТК, Весьегонский ОП МО «Краснохолмский»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  <w:tr w:rsidR="0063504F" w:rsidRPr="0063504F" w:rsidTr="0063504F">
        <w:trPr>
          <w:trHeight w:val="1029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63504F" w:rsidRPr="0063504F" w:rsidRDefault="0063504F" w:rsidP="00635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в аппарат АТК сведений об исполнении решений  Национального антитеррористического комитета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63504F" w:rsidRPr="0063504F" w:rsidRDefault="0063504F" w:rsidP="00635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Члены АТК по компетенции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1-полугодие 2023 года</w:t>
            </w:r>
          </w:p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2-полугодие 2023</w:t>
            </w:r>
          </w:p>
        </w:tc>
      </w:tr>
      <w:tr w:rsidR="0063504F" w:rsidRPr="0063504F" w:rsidTr="0063504F">
        <w:trPr>
          <w:trHeight w:val="896"/>
        </w:trPr>
        <w:tc>
          <w:tcPr>
            <w:tcW w:w="9680" w:type="dxa"/>
            <w:gridSpan w:val="4"/>
            <w:vAlign w:val="center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b/>
                <w:sz w:val="24"/>
                <w:szCs w:val="24"/>
              </w:rPr>
              <w:t>3.МЕРОПРИЯТИЯ ПО РЕАЛИЗАЦИИ КОМПЛЕКСНОГО ПЛАНА ПРОТИВОДЕЙСТВИЯ ИДЕОЛОГИИ ТЕРРОРИЗМА  В РОССИЙСКОЙ ФЕДЕРАЦИИ НА 2022-2023 ГОДЫ</w:t>
            </w:r>
          </w:p>
        </w:tc>
      </w:tr>
      <w:tr w:rsidR="0063504F" w:rsidRPr="0063504F" w:rsidTr="0063504F">
        <w:trPr>
          <w:trHeight w:val="1029"/>
        </w:trPr>
        <w:tc>
          <w:tcPr>
            <w:tcW w:w="693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91" w:type="dxa"/>
          </w:tcPr>
          <w:p w:rsidR="0063504F" w:rsidRPr="0063504F" w:rsidRDefault="0063504F" w:rsidP="00635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реализацией мероприятий Комплексного плана противодействия идеологии терроризма в Российской Федерации на 2023 год</w:t>
            </w:r>
          </w:p>
        </w:tc>
        <w:tc>
          <w:tcPr>
            <w:tcW w:w="2900" w:type="dxa"/>
            <w:vAlign w:val="center"/>
          </w:tcPr>
          <w:p w:rsidR="0063504F" w:rsidRPr="0063504F" w:rsidRDefault="0063504F" w:rsidP="00635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Члены АТК по компетенции, Весьегонский ОП МО «Краснохолмский»</w:t>
            </w:r>
          </w:p>
        </w:tc>
        <w:tc>
          <w:tcPr>
            <w:tcW w:w="2396" w:type="dxa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63504F" w:rsidRPr="0063504F" w:rsidTr="0063504F">
        <w:trPr>
          <w:trHeight w:val="1029"/>
        </w:trPr>
        <w:tc>
          <w:tcPr>
            <w:tcW w:w="693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91" w:type="dxa"/>
          </w:tcPr>
          <w:p w:rsidR="0063504F" w:rsidRPr="0063504F" w:rsidRDefault="0063504F" w:rsidP="00635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взаимодействия антитеррористической комиссии Весьегонского муниципального округа                с местными СМИ для обеспечения надлежащего качества информационно-пропагандисткого сопровождения реализуемых на территории Весьегонского муниципального округа               антитеррористических мероприятий  </w:t>
            </w:r>
          </w:p>
        </w:tc>
        <w:tc>
          <w:tcPr>
            <w:tcW w:w="2900" w:type="dxa"/>
            <w:vAlign w:val="center"/>
          </w:tcPr>
          <w:p w:rsidR="0063504F" w:rsidRPr="0063504F" w:rsidRDefault="0063504F" w:rsidP="00635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Члены АТК, СМИ,</w:t>
            </w:r>
          </w:p>
        </w:tc>
        <w:tc>
          <w:tcPr>
            <w:tcW w:w="2396" w:type="dxa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63504F" w:rsidRPr="0063504F" w:rsidTr="0063504F">
        <w:trPr>
          <w:trHeight w:val="1029"/>
        </w:trPr>
        <w:tc>
          <w:tcPr>
            <w:tcW w:w="693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91" w:type="dxa"/>
          </w:tcPr>
          <w:p w:rsidR="0063504F" w:rsidRPr="0063504F" w:rsidRDefault="0063504F" w:rsidP="00635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Задействование потенциала авторитетных общественных деятелей, представителей </w:t>
            </w:r>
            <w:r w:rsidRPr="0063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и творческой интеллигенции, спортивных и патриотических организаций, священнослужителей традиционных конфессий,  бывших и действующих сотрудников специальных служб и административных органов для участия в подготовке и проведении регулярных просветительных мероприятий антитеррористической тематики с различными категориями населения.</w:t>
            </w:r>
          </w:p>
        </w:tc>
        <w:tc>
          <w:tcPr>
            <w:tcW w:w="2900" w:type="dxa"/>
            <w:vAlign w:val="center"/>
          </w:tcPr>
          <w:p w:rsidR="0063504F" w:rsidRPr="0063504F" w:rsidRDefault="0063504F" w:rsidP="00635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АТК по компетенции, Весьегонский ОП МО </w:t>
            </w:r>
            <w:r w:rsidRPr="0063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«Краснохолмский»</w:t>
            </w:r>
          </w:p>
        </w:tc>
        <w:tc>
          <w:tcPr>
            <w:tcW w:w="2396" w:type="dxa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</w:tr>
      <w:tr w:rsidR="0063504F" w:rsidRPr="0063504F" w:rsidTr="0063504F">
        <w:trPr>
          <w:trHeight w:val="1029"/>
        </w:trPr>
        <w:tc>
          <w:tcPr>
            <w:tcW w:w="693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691" w:type="dxa"/>
          </w:tcPr>
          <w:p w:rsidR="0063504F" w:rsidRPr="0063504F" w:rsidRDefault="0063504F" w:rsidP="00635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на регулярной основе публикаций информационных материалов антитеррористической направленности в муниципальных средствах массовой информации</w:t>
            </w:r>
          </w:p>
        </w:tc>
        <w:tc>
          <w:tcPr>
            <w:tcW w:w="2900" w:type="dxa"/>
            <w:vAlign w:val="center"/>
          </w:tcPr>
          <w:p w:rsidR="0063504F" w:rsidRPr="0063504F" w:rsidRDefault="0063504F" w:rsidP="00635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Члены АТК, Весьегонский ОП МО «Краснохолмский»</w:t>
            </w:r>
          </w:p>
        </w:tc>
        <w:tc>
          <w:tcPr>
            <w:tcW w:w="2396" w:type="dxa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3504F" w:rsidRPr="0063504F" w:rsidTr="0063504F">
        <w:trPr>
          <w:trHeight w:val="1029"/>
        </w:trPr>
        <w:tc>
          <w:tcPr>
            <w:tcW w:w="9680" w:type="dxa"/>
            <w:gridSpan w:val="4"/>
            <w:vAlign w:val="center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b/>
                <w:sz w:val="24"/>
                <w:szCs w:val="24"/>
              </w:rPr>
              <w:t>4.МЕРОПРИЯТИЯ ПО СОВЕРШЕНСТВОВАНИЮ АНТИТЕРРОРИСТИЧЕСКОЙ ЗАЩИЩЕННОСТИ ОБЪЕКТОВ КРИТИЧЕСКОЙ ИНФРАСТРУКТУРЫ И ЖИЗНЕОБЕСПЕЧЕНИЯ, МЕСТ МАССОВОГО ПРЕБЫВАНИЯ ЛЮДЕЙ</w:t>
            </w:r>
          </w:p>
        </w:tc>
      </w:tr>
      <w:tr w:rsidR="0063504F" w:rsidRPr="0063504F" w:rsidTr="0063504F">
        <w:trPr>
          <w:trHeight w:val="1029"/>
        </w:trPr>
        <w:tc>
          <w:tcPr>
            <w:tcW w:w="693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91" w:type="dxa"/>
          </w:tcPr>
          <w:p w:rsidR="0063504F" w:rsidRPr="0063504F" w:rsidRDefault="0063504F" w:rsidP="00635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антитеррористической защищенности объектов возможных террористических посягательств, в том числе строящихся объектов, а так же потенциально опасных объектов, объектов жизнеобеспечения и мест массового пребывания людей на территории муниципального округа               </w:t>
            </w:r>
          </w:p>
        </w:tc>
        <w:tc>
          <w:tcPr>
            <w:tcW w:w="2900" w:type="dxa"/>
            <w:vAlign w:val="center"/>
          </w:tcPr>
          <w:p w:rsidR="0063504F" w:rsidRPr="0063504F" w:rsidRDefault="0063504F" w:rsidP="00635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Члены АТК, руководители объектов, Весьегонский ОП МО «Краснохолмский»</w:t>
            </w:r>
          </w:p>
        </w:tc>
        <w:tc>
          <w:tcPr>
            <w:tcW w:w="2396" w:type="dxa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</w:tr>
      <w:tr w:rsidR="0063504F" w:rsidRPr="0063504F" w:rsidTr="0063504F">
        <w:trPr>
          <w:trHeight w:val="1029"/>
        </w:trPr>
        <w:tc>
          <w:tcPr>
            <w:tcW w:w="693" w:type="dxa"/>
            <w:vAlign w:val="center"/>
          </w:tcPr>
          <w:p w:rsidR="0063504F" w:rsidRPr="0063504F" w:rsidRDefault="0063504F" w:rsidP="006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91" w:type="dxa"/>
          </w:tcPr>
          <w:p w:rsidR="0063504F" w:rsidRPr="0063504F" w:rsidRDefault="0063504F" w:rsidP="00635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антитеррористической безопасности граждан в период проведения общественно-политических, праздничных, культурно-спортивных </w:t>
            </w:r>
            <w:r w:rsidRPr="0063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с массовым участием населения на территории Весьегонского муниципального округа               </w:t>
            </w:r>
          </w:p>
        </w:tc>
        <w:tc>
          <w:tcPr>
            <w:tcW w:w="2900" w:type="dxa"/>
            <w:vAlign w:val="center"/>
          </w:tcPr>
          <w:p w:rsidR="0063504F" w:rsidRPr="0063504F" w:rsidRDefault="0063504F" w:rsidP="00635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АТК, Весьегонский ОП МО «Краснохолмский»</w:t>
            </w:r>
          </w:p>
        </w:tc>
        <w:tc>
          <w:tcPr>
            <w:tcW w:w="2396" w:type="dxa"/>
          </w:tcPr>
          <w:p w:rsidR="0063504F" w:rsidRPr="0063504F" w:rsidRDefault="0063504F" w:rsidP="0063504F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63504F" w:rsidRPr="0063504F" w:rsidRDefault="0063504F" w:rsidP="0063504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3504F" w:rsidRPr="0063504F" w:rsidRDefault="0063504F" w:rsidP="0063504F">
      <w:pPr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>И.О. Секретаря антитеррористической комиссии</w:t>
      </w:r>
    </w:p>
    <w:p w:rsidR="00C70675" w:rsidRPr="00C70675" w:rsidRDefault="0063504F" w:rsidP="00635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504F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3504F">
        <w:rPr>
          <w:rFonts w:ascii="Times New Roman" w:hAnsi="Times New Roman" w:cs="Times New Roman"/>
          <w:sz w:val="24"/>
          <w:szCs w:val="24"/>
        </w:rPr>
        <w:t xml:space="preserve"> О.В.Овчинников</w:t>
      </w:r>
      <w:r w:rsidRPr="00862636">
        <w:rPr>
          <w:sz w:val="24"/>
          <w:szCs w:val="24"/>
        </w:rPr>
        <w:tab/>
      </w:r>
      <w:r w:rsidRPr="00862636">
        <w:rPr>
          <w:sz w:val="24"/>
          <w:szCs w:val="24"/>
        </w:rPr>
        <w:tab/>
      </w:r>
      <w:r w:rsidRPr="00635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 w:rsidRPr="00862636">
        <w:rPr>
          <w:sz w:val="24"/>
          <w:szCs w:val="24"/>
        </w:rPr>
        <w:tab/>
      </w:r>
      <w:r w:rsidRPr="00862636">
        <w:rPr>
          <w:sz w:val="24"/>
          <w:szCs w:val="24"/>
        </w:rPr>
        <w:tab/>
      </w:r>
      <w:r w:rsidRPr="00862636">
        <w:rPr>
          <w:sz w:val="24"/>
          <w:szCs w:val="24"/>
        </w:rPr>
        <w:tab/>
      </w:r>
      <w:r w:rsidRPr="00862636">
        <w:rPr>
          <w:sz w:val="24"/>
          <w:szCs w:val="24"/>
        </w:rPr>
        <w:tab/>
      </w:r>
      <w:r w:rsidRPr="00862636">
        <w:rPr>
          <w:sz w:val="24"/>
          <w:szCs w:val="24"/>
        </w:rPr>
        <w:tab/>
        <w:t xml:space="preserve">                              </w:t>
      </w:r>
      <w:r>
        <w:rPr>
          <w:sz w:val="28"/>
          <w:szCs w:val="28"/>
        </w:rPr>
        <w:tab/>
      </w:r>
    </w:p>
    <w:sectPr w:rsidR="00C70675" w:rsidRPr="00C70675" w:rsidSect="000373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7ABE"/>
    <w:rsid w:val="00037376"/>
    <w:rsid w:val="00181251"/>
    <w:rsid w:val="00225760"/>
    <w:rsid w:val="00426D05"/>
    <w:rsid w:val="00450ABD"/>
    <w:rsid w:val="004F6DDE"/>
    <w:rsid w:val="00506355"/>
    <w:rsid w:val="00506B61"/>
    <w:rsid w:val="0063504F"/>
    <w:rsid w:val="006B7ABE"/>
    <w:rsid w:val="00703012"/>
    <w:rsid w:val="00A1215C"/>
    <w:rsid w:val="00A857FB"/>
    <w:rsid w:val="00AB6A88"/>
    <w:rsid w:val="00BB6312"/>
    <w:rsid w:val="00BF7934"/>
    <w:rsid w:val="00C70675"/>
    <w:rsid w:val="00CF25FD"/>
    <w:rsid w:val="00EC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2"/>
  </w:style>
  <w:style w:type="paragraph" w:styleId="1">
    <w:name w:val="heading 1"/>
    <w:basedOn w:val="a"/>
    <w:next w:val="a"/>
    <w:link w:val="10"/>
    <w:qFormat/>
    <w:rsid w:val="0063504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3504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7ABE"/>
  </w:style>
  <w:style w:type="paragraph" w:styleId="a4">
    <w:name w:val="No Spacing"/>
    <w:link w:val="a3"/>
    <w:uiPriority w:val="1"/>
    <w:qFormat/>
    <w:rsid w:val="006B7ABE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426D05"/>
    <w:pPr>
      <w:spacing w:after="0" w:line="240" w:lineRule="auto"/>
      <w:ind w:left="-11" w:firstLine="73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26D0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350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04F"/>
  </w:style>
  <w:style w:type="character" w:customStyle="1" w:styleId="10">
    <w:name w:val="Заголовок 1 Знак"/>
    <w:basedOn w:val="a0"/>
    <w:link w:val="1"/>
    <w:rsid w:val="006350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350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2023-01-30T05:55:00Z</cp:lastPrinted>
  <dcterms:created xsi:type="dcterms:W3CDTF">2023-01-25T11:46:00Z</dcterms:created>
  <dcterms:modified xsi:type="dcterms:W3CDTF">2023-01-30T06:18:00Z</dcterms:modified>
</cp:coreProperties>
</file>