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F97" w:rsidRDefault="00DF6F97" w:rsidP="008611BA">
      <w:pPr>
        <w:spacing w:line="271" w:lineRule="auto"/>
        <w:contextualSpacing/>
        <w:rPr>
          <w:rFonts w:ascii="Times New Roman" w:hAnsi="Times New Roman" w:cs="Times New Roman"/>
          <w:b/>
        </w:rPr>
      </w:pPr>
      <w:bookmarkStart w:id="0" w:name="_GoBack"/>
      <w:bookmarkEnd w:id="0"/>
    </w:p>
    <w:p w:rsidR="00DF6F97" w:rsidRDefault="00DF6F97" w:rsidP="001F7401">
      <w:pPr>
        <w:spacing w:line="271" w:lineRule="auto"/>
        <w:contextualSpacing/>
        <w:jc w:val="right"/>
        <w:rPr>
          <w:rFonts w:ascii="Times New Roman" w:hAnsi="Times New Roman" w:cs="Times New Roman"/>
          <w:b/>
        </w:rPr>
      </w:pPr>
    </w:p>
    <w:p w:rsidR="001F7401" w:rsidRPr="008611BA" w:rsidRDefault="008611BA" w:rsidP="001F7401">
      <w:pPr>
        <w:spacing w:line="271" w:lineRule="auto"/>
        <w:contextualSpacing/>
        <w:jc w:val="right"/>
        <w:rPr>
          <w:rFonts w:ascii="Times New Roman" w:hAnsi="Times New Roman" w:cs="Times New Roman"/>
          <w:b/>
        </w:rPr>
      </w:pPr>
      <w:r w:rsidRPr="008611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</w:t>
      </w:r>
    </w:p>
    <w:p w:rsidR="00793A6E" w:rsidRPr="001F7401" w:rsidRDefault="00793A6E" w:rsidP="001F7401">
      <w:pPr>
        <w:spacing w:line="271" w:lineRule="auto"/>
        <w:contextualSpacing/>
        <w:jc w:val="right"/>
        <w:rPr>
          <w:rFonts w:ascii="Times New Roman" w:hAnsi="Times New Roman" w:cs="Times New Roman"/>
          <w:b/>
        </w:rPr>
      </w:pPr>
    </w:p>
    <w:p w:rsidR="009F525E" w:rsidRPr="00335CD7" w:rsidRDefault="001F7401" w:rsidP="004D50D9">
      <w:pPr>
        <w:spacing w:line="271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Доклад о результатах обобщения </w:t>
      </w:r>
      <w:r w:rsidR="0058767E" w:rsidRPr="00335CD7">
        <w:rPr>
          <w:rFonts w:ascii="Times New Roman" w:hAnsi="Times New Roman" w:cs="Times New Roman"/>
          <w:b/>
          <w:sz w:val="28"/>
          <w:szCs w:val="28"/>
        </w:rPr>
        <w:t>правоприменительной практики</w:t>
      </w:r>
    </w:p>
    <w:p w:rsidR="00673A72" w:rsidRPr="00335CD7" w:rsidRDefault="0058767E" w:rsidP="004D50D9">
      <w:pPr>
        <w:spacing w:line="271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CD7">
        <w:rPr>
          <w:rFonts w:ascii="Times New Roman" w:hAnsi="Times New Roman" w:cs="Times New Roman"/>
          <w:b/>
          <w:sz w:val="28"/>
          <w:szCs w:val="28"/>
        </w:rPr>
        <w:t xml:space="preserve">при осуществлении муниципального </w:t>
      </w:r>
      <w:r w:rsidR="001F7401">
        <w:rPr>
          <w:rFonts w:ascii="Times New Roman" w:hAnsi="Times New Roman" w:cs="Times New Roman"/>
          <w:b/>
          <w:sz w:val="28"/>
          <w:szCs w:val="28"/>
        </w:rPr>
        <w:t xml:space="preserve">земельного </w:t>
      </w:r>
      <w:r w:rsidRPr="00335CD7">
        <w:rPr>
          <w:rFonts w:ascii="Times New Roman" w:hAnsi="Times New Roman" w:cs="Times New Roman"/>
          <w:b/>
          <w:sz w:val="28"/>
          <w:szCs w:val="28"/>
        </w:rPr>
        <w:t>контроля</w:t>
      </w:r>
      <w:r w:rsidR="00B62D4E" w:rsidRPr="00335CD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F525E" w:rsidRDefault="009F525E" w:rsidP="004D50D9">
      <w:pPr>
        <w:spacing w:line="271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CD7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="00FE3586" w:rsidRPr="00335CD7">
        <w:rPr>
          <w:rFonts w:ascii="Times New Roman" w:hAnsi="Times New Roman" w:cs="Times New Roman"/>
          <w:b/>
          <w:sz w:val="28"/>
          <w:szCs w:val="28"/>
        </w:rPr>
        <w:t>Весьегонского муниципального округа</w:t>
      </w:r>
      <w:r w:rsidR="001B2E69" w:rsidRPr="00335CD7">
        <w:rPr>
          <w:rFonts w:ascii="Times New Roman" w:hAnsi="Times New Roman" w:cs="Times New Roman"/>
          <w:b/>
          <w:sz w:val="28"/>
          <w:szCs w:val="28"/>
        </w:rPr>
        <w:t xml:space="preserve"> в 2022 году</w:t>
      </w:r>
    </w:p>
    <w:p w:rsidR="00173CD5" w:rsidRPr="00335CD7" w:rsidRDefault="00173CD5" w:rsidP="004D50D9">
      <w:pPr>
        <w:spacing w:line="271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33E2" w:rsidRDefault="00CE6CB7" w:rsidP="004D50D9">
      <w:pPr>
        <w:spacing w:line="271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5CD7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D933E2" w:rsidRPr="00335CD7">
        <w:rPr>
          <w:rFonts w:ascii="Times New Roman" w:hAnsi="Times New Roman" w:cs="Times New Roman"/>
          <w:sz w:val="28"/>
          <w:szCs w:val="28"/>
        </w:rPr>
        <w:t>Настоящий доклад подготовлен в соответствии с частью 3 статьи 47 Федерального закона от 31.07.2020 № 248-ФЗ «О государственном контроле (надзоре) и муниципальном ко</w:t>
      </w:r>
      <w:r w:rsidR="001F7401">
        <w:rPr>
          <w:rFonts w:ascii="Times New Roman" w:hAnsi="Times New Roman" w:cs="Times New Roman"/>
          <w:sz w:val="28"/>
          <w:szCs w:val="28"/>
        </w:rPr>
        <w:t>нтроле в Российской Федерации»</w:t>
      </w:r>
      <w:r w:rsidR="00DF6F97">
        <w:rPr>
          <w:rFonts w:ascii="Times New Roman" w:hAnsi="Times New Roman" w:cs="Times New Roman"/>
          <w:sz w:val="28"/>
          <w:szCs w:val="28"/>
        </w:rPr>
        <w:t xml:space="preserve">, </w:t>
      </w:r>
      <w:r w:rsidR="00DF6F97" w:rsidRPr="00DF6F97">
        <w:t xml:space="preserve"> </w:t>
      </w:r>
      <w:r w:rsidR="00DF6F97" w:rsidRPr="00DF6F97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07.12.2020г. № 2041 «Об утверждении требований к подготовке докладов о видах государственном контроле (надзора), муниципального контроля и сводного доклада о государственном контроле (надзоре), муниципальном контроле в Российской Федерации».</w:t>
      </w:r>
      <w:proofErr w:type="gramEnd"/>
    </w:p>
    <w:p w:rsidR="001F7401" w:rsidRPr="00335CD7" w:rsidRDefault="001F7401" w:rsidP="004D50D9">
      <w:pPr>
        <w:spacing w:line="271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33E2" w:rsidRPr="00335CD7" w:rsidRDefault="00D933E2" w:rsidP="007355B1">
      <w:pPr>
        <w:spacing w:line="271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CD7">
        <w:rPr>
          <w:rFonts w:ascii="Times New Roman" w:hAnsi="Times New Roman" w:cs="Times New Roman"/>
          <w:b/>
          <w:sz w:val="28"/>
          <w:szCs w:val="28"/>
        </w:rPr>
        <w:t xml:space="preserve">1. Общие сведения о  муниципальном </w:t>
      </w:r>
      <w:r w:rsidR="001F7401">
        <w:rPr>
          <w:rFonts w:ascii="Times New Roman" w:hAnsi="Times New Roman" w:cs="Times New Roman"/>
          <w:b/>
          <w:sz w:val="28"/>
          <w:szCs w:val="28"/>
        </w:rPr>
        <w:t>земельном контроле</w:t>
      </w:r>
      <w:r w:rsidR="00793A6E">
        <w:rPr>
          <w:rFonts w:ascii="Times New Roman" w:hAnsi="Times New Roman" w:cs="Times New Roman"/>
          <w:b/>
          <w:sz w:val="28"/>
          <w:szCs w:val="28"/>
        </w:rPr>
        <w:t>.</w:t>
      </w:r>
    </w:p>
    <w:p w:rsidR="00D933E2" w:rsidRPr="00335CD7" w:rsidRDefault="00D933E2" w:rsidP="004D50D9">
      <w:pPr>
        <w:spacing w:line="271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33E2" w:rsidRDefault="00D933E2" w:rsidP="004D50D9">
      <w:pPr>
        <w:spacing w:line="271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5CD7">
        <w:rPr>
          <w:rFonts w:ascii="Times New Roman" w:hAnsi="Times New Roman" w:cs="Times New Roman"/>
          <w:sz w:val="28"/>
          <w:szCs w:val="28"/>
        </w:rPr>
        <w:t xml:space="preserve">    </w:t>
      </w:r>
      <w:r w:rsidR="00335CD7" w:rsidRPr="00335CD7">
        <w:rPr>
          <w:rFonts w:ascii="Times New Roman" w:hAnsi="Times New Roman" w:cs="Times New Roman"/>
          <w:sz w:val="28"/>
          <w:szCs w:val="28"/>
        </w:rPr>
        <w:t xml:space="preserve">  </w:t>
      </w:r>
      <w:r w:rsidRPr="00335CD7">
        <w:rPr>
          <w:rFonts w:ascii="Times New Roman" w:hAnsi="Times New Roman" w:cs="Times New Roman"/>
          <w:sz w:val="28"/>
          <w:szCs w:val="28"/>
        </w:rPr>
        <w:t>Муниципальный</w:t>
      </w:r>
      <w:r w:rsidR="001F7401">
        <w:rPr>
          <w:rFonts w:ascii="Times New Roman" w:hAnsi="Times New Roman" w:cs="Times New Roman"/>
          <w:sz w:val="28"/>
          <w:szCs w:val="28"/>
        </w:rPr>
        <w:t xml:space="preserve"> земельный </w:t>
      </w:r>
      <w:r w:rsidRPr="00335CD7">
        <w:rPr>
          <w:rFonts w:ascii="Times New Roman" w:hAnsi="Times New Roman" w:cs="Times New Roman"/>
          <w:sz w:val="28"/>
          <w:szCs w:val="28"/>
        </w:rPr>
        <w:t xml:space="preserve"> контроль на территории муниципа</w:t>
      </w:r>
      <w:r w:rsidR="00E33D8C" w:rsidRPr="00335CD7">
        <w:rPr>
          <w:rFonts w:ascii="Times New Roman" w:hAnsi="Times New Roman" w:cs="Times New Roman"/>
          <w:sz w:val="28"/>
          <w:szCs w:val="28"/>
        </w:rPr>
        <w:t>льного образования осуществляется</w:t>
      </w:r>
      <w:r w:rsidRPr="00335CD7">
        <w:rPr>
          <w:rFonts w:ascii="Times New Roman" w:hAnsi="Times New Roman" w:cs="Times New Roman"/>
          <w:sz w:val="28"/>
          <w:szCs w:val="28"/>
        </w:rPr>
        <w:t xml:space="preserve"> на основании следующих нормативных правовых актов: </w:t>
      </w:r>
    </w:p>
    <w:p w:rsidR="001F7401" w:rsidRPr="00335CD7" w:rsidRDefault="001F7401" w:rsidP="004D50D9">
      <w:pPr>
        <w:spacing w:line="271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F7401">
        <w:rPr>
          <w:rFonts w:ascii="Times New Roman" w:hAnsi="Times New Roman" w:cs="Times New Roman"/>
          <w:sz w:val="28"/>
          <w:szCs w:val="28"/>
        </w:rPr>
        <w:t>Федерального закона от 06.10.2003 № 131-ФЗ «Об общих принципах организации местного самоуправления в Российской Федерации»;</w:t>
      </w:r>
    </w:p>
    <w:p w:rsidR="00D933E2" w:rsidRPr="00335CD7" w:rsidRDefault="00D933E2" w:rsidP="004D50D9">
      <w:pPr>
        <w:spacing w:line="271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5CD7">
        <w:rPr>
          <w:rFonts w:ascii="Times New Roman" w:hAnsi="Times New Roman" w:cs="Times New Roman"/>
          <w:bCs/>
          <w:sz w:val="28"/>
          <w:szCs w:val="28"/>
        </w:rPr>
        <w:t>-</w:t>
      </w:r>
      <w:r w:rsidR="001F740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35CD7">
        <w:rPr>
          <w:rFonts w:ascii="Times New Roman" w:hAnsi="Times New Roman" w:cs="Times New Roman"/>
          <w:bCs/>
          <w:sz w:val="28"/>
          <w:szCs w:val="28"/>
        </w:rPr>
        <w:t>Федерального закона от 31.07.2020 № 248-ФЗ «О государственном контроле (надзоре) и муниципальном контроле в Российской Федерации»;</w:t>
      </w:r>
    </w:p>
    <w:p w:rsidR="00D933E2" w:rsidRPr="00335CD7" w:rsidRDefault="00D933E2" w:rsidP="004D50D9">
      <w:pPr>
        <w:spacing w:line="271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5CD7">
        <w:rPr>
          <w:rFonts w:ascii="Times New Roman" w:hAnsi="Times New Roman" w:cs="Times New Roman"/>
          <w:sz w:val="28"/>
          <w:szCs w:val="28"/>
        </w:rPr>
        <w:t>-</w:t>
      </w:r>
      <w:r w:rsidR="001F7401">
        <w:rPr>
          <w:rFonts w:ascii="Times New Roman" w:hAnsi="Times New Roman" w:cs="Times New Roman"/>
          <w:sz w:val="28"/>
          <w:szCs w:val="28"/>
        </w:rPr>
        <w:t xml:space="preserve"> </w:t>
      </w:r>
      <w:r w:rsidRPr="00335CD7">
        <w:rPr>
          <w:rFonts w:ascii="Times New Roman" w:hAnsi="Times New Roman" w:cs="Times New Roman"/>
          <w:sz w:val="28"/>
          <w:szCs w:val="28"/>
        </w:rPr>
        <w:t>Устава Весьегонского муниципального округа;</w:t>
      </w:r>
    </w:p>
    <w:p w:rsidR="00D933E2" w:rsidRPr="00335CD7" w:rsidRDefault="004D50D9" w:rsidP="004D50D9">
      <w:pPr>
        <w:spacing w:line="271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5CD7">
        <w:rPr>
          <w:rFonts w:ascii="Times New Roman" w:hAnsi="Times New Roman" w:cs="Times New Roman"/>
          <w:sz w:val="28"/>
          <w:szCs w:val="28"/>
        </w:rPr>
        <w:t>-</w:t>
      </w:r>
      <w:r w:rsidR="001F7401">
        <w:rPr>
          <w:rFonts w:ascii="Times New Roman" w:hAnsi="Times New Roman" w:cs="Times New Roman"/>
          <w:sz w:val="28"/>
          <w:szCs w:val="28"/>
        </w:rPr>
        <w:t xml:space="preserve"> </w:t>
      </w:r>
      <w:r w:rsidRPr="00335CD7">
        <w:rPr>
          <w:rFonts w:ascii="Times New Roman" w:hAnsi="Times New Roman" w:cs="Times New Roman"/>
          <w:sz w:val="28"/>
          <w:szCs w:val="28"/>
        </w:rPr>
        <w:t>Р</w:t>
      </w:r>
      <w:r w:rsidR="00D933E2" w:rsidRPr="00335CD7">
        <w:rPr>
          <w:rFonts w:ascii="Times New Roman" w:hAnsi="Times New Roman" w:cs="Times New Roman"/>
          <w:sz w:val="28"/>
          <w:szCs w:val="28"/>
        </w:rPr>
        <w:t>ешения Думы Весьегонс</w:t>
      </w:r>
      <w:r w:rsidR="001F7401">
        <w:rPr>
          <w:rFonts w:ascii="Times New Roman" w:hAnsi="Times New Roman" w:cs="Times New Roman"/>
          <w:sz w:val="28"/>
          <w:szCs w:val="28"/>
        </w:rPr>
        <w:t>кого муниципального округа от 16.09.2021 года № 181</w:t>
      </w:r>
      <w:r w:rsidR="00580A08" w:rsidRPr="00335CD7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муниципальном </w:t>
      </w:r>
      <w:r w:rsidR="001F7401">
        <w:rPr>
          <w:rFonts w:ascii="Times New Roman" w:hAnsi="Times New Roman" w:cs="Times New Roman"/>
          <w:sz w:val="28"/>
          <w:szCs w:val="28"/>
        </w:rPr>
        <w:t xml:space="preserve">земельном контроле </w:t>
      </w:r>
      <w:r w:rsidR="00580A08" w:rsidRPr="00335CD7">
        <w:rPr>
          <w:rFonts w:ascii="Times New Roman" w:hAnsi="Times New Roman" w:cs="Times New Roman"/>
          <w:sz w:val="28"/>
          <w:szCs w:val="28"/>
        </w:rPr>
        <w:t>на территории Весьегонского муниципального округа».</w:t>
      </w:r>
    </w:p>
    <w:p w:rsidR="00580A08" w:rsidRPr="00335CD7" w:rsidRDefault="00793A6E" w:rsidP="004D50D9">
      <w:pPr>
        <w:spacing w:line="271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93A6E">
        <w:rPr>
          <w:rFonts w:ascii="Times New Roman" w:hAnsi="Times New Roman" w:cs="Times New Roman"/>
          <w:sz w:val="28"/>
          <w:szCs w:val="28"/>
        </w:rPr>
        <w:t>Предметом муниципального земельного контроля является соблюдение юридическими лицами, индивидуальными предпринимателями, гражданами (далее - контролируемые лица)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 (далее - обязательные требования)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3A6E" w:rsidRPr="00793A6E" w:rsidRDefault="00580A08" w:rsidP="00793A6E">
      <w:pPr>
        <w:spacing w:line="271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 w:rsidRPr="00335CD7">
        <w:rPr>
          <w:rFonts w:ascii="Times New Roman" w:hAnsi="Times New Roman" w:cs="Times New Roman"/>
          <w:sz w:val="28"/>
          <w:szCs w:val="28"/>
        </w:rPr>
        <w:t xml:space="preserve">     </w:t>
      </w:r>
      <w:r w:rsidR="00793A6E" w:rsidRPr="00793A6E">
        <w:rPr>
          <w:rFonts w:ascii="Times New Roman" w:hAnsi="Times New Roman" w:cs="Times New Roman"/>
          <w:sz w:val="28"/>
          <w:szCs w:val="28"/>
          <w:lang w:val="x-none"/>
        </w:rPr>
        <w:t>Объектами муниципального земельного контроля (далее - объект контроля) являются:</w:t>
      </w:r>
    </w:p>
    <w:p w:rsidR="00793A6E" w:rsidRPr="00793A6E" w:rsidRDefault="00793A6E" w:rsidP="00793A6E">
      <w:pPr>
        <w:spacing w:line="271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93A6E">
        <w:rPr>
          <w:rFonts w:ascii="Times New Roman" w:hAnsi="Times New Roman" w:cs="Times New Roman"/>
          <w:sz w:val="28"/>
          <w:szCs w:val="28"/>
          <w:lang w:val="x-none"/>
        </w:rPr>
        <w:t>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580A08" w:rsidRDefault="00793A6E" w:rsidP="00793A6E">
      <w:pPr>
        <w:spacing w:line="271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3A6E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93A6E">
        <w:rPr>
          <w:rFonts w:ascii="Times New Roman" w:hAnsi="Times New Roman" w:cs="Times New Roman"/>
          <w:sz w:val="28"/>
          <w:szCs w:val="28"/>
          <w:lang w:val="x-none"/>
        </w:rPr>
        <w:t>земли, земельные участки или части земельных участков.</w:t>
      </w:r>
    </w:p>
    <w:p w:rsidR="00975433" w:rsidRPr="00975433" w:rsidRDefault="00297605" w:rsidP="00975433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      </w:t>
      </w:r>
      <w:r w:rsidR="00975433" w:rsidRPr="00975433">
        <w:rPr>
          <w:rFonts w:ascii="Times New Roman" w:eastAsia="Times New Roman" w:hAnsi="Times New Roman" w:cs="Times New Roman"/>
          <w:sz w:val="28"/>
          <w:szCs w:val="20"/>
          <w:lang w:eastAsia="ru-RU"/>
        </w:rPr>
        <w:t>Ключевые показатели муниципального земельного контроля</w:t>
      </w:r>
      <w:r w:rsidR="0097543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975433" w:rsidRPr="00975433">
        <w:rPr>
          <w:rFonts w:ascii="Times New Roman" w:eastAsia="Times New Roman" w:hAnsi="Times New Roman" w:cs="Times New Roman"/>
          <w:sz w:val="28"/>
          <w:szCs w:val="20"/>
          <w:lang w:eastAsia="ru-RU"/>
        </w:rPr>
        <w:t>и их целевые значения</w:t>
      </w:r>
      <w:r w:rsidR="00975433"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</w:p>
    <w:p w:rsidR="00975433" w:rsidRPr="00975433" w:rsidRDefault="00975433" w:rsidP="00975433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924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19"/>
        <w:gridCol w:w="3121"/>
      </w:tblGrid>
      <w:tr w:rsidR="00975433" w:rsidRPr="00975433" w:rsidTr="004542AC">
        <w:trPr>
          <w:trHeight w:val="315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33" w:rsidRPr="00975433" w:rsidRDefault="00975433" w:rsidP="00975433">
            <w:pPr>
              <w:widowControl w:val="0"/>
              <w:autoSpaceDE w:val="0"/>
              <w:autoSpaceDN w:val="0"/>
              <w:adjustRightInd w:val="0"/>
              <w:spacing w:after="0"/>
              <w:ind w:left="23" w:hanging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754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Ключевые показатели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33" w:rsidRPr="00975433" w:rsidRDefault="00975433" w:rsidP="00975433">
            <w:pPr>
              <w:widowControl w:val="0"/>
              <w:autoSpaceDE w:val="0"/>
              <w:autoSpaceDN w:val="0"/>
              <w:adjustRightInd w:val="0"/>
              <w:spacing w:after="0"/>
              <w:ind w:left="23" w:hanging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754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Целевые значения</w:t>
            </w:r>
          </w:p>
        </w:tc>
      </w:tr>
      <w:tr w:rsidR="00975433" w:rsidRPr="00975433" w:rsidTr="004542AC">
        <w:trPr>
          <w:trHeight w:val="150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33" w:rsidRPr="00975433" w:rsidRDefault="00975433" w:rsidP="00975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Доля устраненных нарушений земельного законодательства из числа выявленных нарушений 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33" w:rsidRPr="00975433" w:rsidRDefault="00975433" w:rsidP="00975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70%</w:t>
            </w:r>
          </w:p>
        </w:tc>
      </w:tr>
      <w:tr w:rsidR="00975433" w:rsidRPr="00975433" w:rsidTr="004542AC">
        <w:trPr>
          <w:trHeight w:val="157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33" w:rsidRPr="00975433" w:rsidRDefault="00975433" w:rsidP="00975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выполнения плановых контрольных (надзорных) мероприятий на очередной календарный год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33" w:rsidRPr="00975433" w:rsidRDefault="00975433" w:rsidP="00975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975433" w:rsidRPr="00975433" w:rsidTr="004542AC">
        <w:trPr>
          <w:trHeight w:val="127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33" w:rsidRPr="00975433" w:rsidRDefault="00975433" w:rsidP="00975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обоснованных жалоб на действия (бездействие) органа муниципального земельного контроля и (или) его должностного лица при проведении контрольных (надзорных) мероприятий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33" w:rsidRPr="00975433" w:rsidRDefault="00975433" w:rsidP="00975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</w:tr>
    </w:tbl>
    <w:p w:rsidR="00A15A68" w:rsidRPr="00335CD7" w:rsidRDefault="00A15A68" w:rsidP="00975433">
      <w:pPr>
        <w:spacing w:line="271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15A68" w:rsidRDefault="00A15A68" w:rsidP="00B513D2">
      <w:pPr>
        <w:spacing w:line="271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CD7">
        <w:rPr>
          <w:rFonts w:ascii="Times New Roman" w:hAnsi="Times New Roman" w:cs="Times New Roman"/>
          <w:b/>
          <w:sz w:val="28"/>
          <w:szCs w:val="28"/>
        </w:rPr>
        <w:t>2. Сведения об организации муниципального контроля</w:t>
      </w:r>
    </w:p>
    <w:p w:rsidR="00B513D2" w:rsidRPr="00B513D2" w:rsidRDefault="00B513D2" w:rsidP="00B513D2">
      <w:pPr>
        <w:spacing w:line="271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5A68" w:rsidRPr="00335CD7" w:rsidRDefault="00A15A68" w:rsidP="00B513D2">
      <w:pPr>
        <w:tabs>
          <w:tab w:val="left" w:pos="426"/>
        </w:tabs>
        <w:spacing w:line="271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5CD7">
        <w:rPr>
          <w:rFonts w:ascii="Times New Roman" w:hAnsi="Times New Roman" w:cs="Times New Roman"/>
          <w:sz w:val="28"/>
          <w:szCs w:val="28"/>
        </w:rPr>
        <w:t xml:space="preserve">     </w:t>
      </w:r>
      <w:r w:rsidR="007A42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513D2" w:rsidRPr="00B513D2">
        <w:rPr>
          <w:rFonts w:ascii="Times New Roman" w:hAnsi="Times New Roman" w:cs="Times New Roman"/>
          <w:sz w:val="28"/>
          <w:szCs w:val="28"/>
        </w:rPr>
        <w:t>Муниципальный земельный контроль осуществляется на основе управления рисками причинения вреда (ущерба), определяющего выбор профилактических мероприятий и контрольных мероприятий, их содержание (в том числе объем проверяемых обязательны</w:t>
      </w:r>
      <w:r w:rsidR="00B513D2">
        <w:rPr>
          <w:rFonts w:ascii="Times New Roman" w:hAnsi="Times New Roman" w:cs="Times New Roman"/>
          <w:sz w:val="28"/>
          <w:szCs w:val="28"/>
        </w:rPr>
        <w:t xml:space="preserve">х требований), интенсивность и </w:t>
      </w:r>
      <w:r w:rsidR="00B513D2" w:rsidRPr="00B513D2">
        <w:rPr>
          <w:rFonts w:ascii="Times New Roman" w:hAnsi="Times New Roman" w:cs="Times New Roman"/>
          <w:sz w:val="28"/>
          <w:szCs w:val="28"/>
        </w:rPr>
        <w:t>результаты, при этом администрацией на постоянной основе проводится мониторинг (сбор, обработка, анализ и учет) сведений, используемых для оценки и управления рисками причинения вреда (ущерба).</w:t>
      </w:r>
      <w:proofErr w:type="gramEnd"/>
    </w:p>
    <w:p w:rsidR="00A15A68" w:rsidRPr="00335CD7" w:rsidRDefault="00E161BC" w:rsidP="0088209A">
      <w:pPr>
        <w:tabs>
          <w:tab w:val="left" w:pos="567"/>
        </w:tabs>
        <w:spacing w:line="271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5CD7">
        <w:rPr>
          <w:rFonts w:ascii="Times New Roman" w:hAnsi="Times New Roman" w:cs="Times New Roman"/>
          <w:sz w:val="28"/>
          <w:szCs w:val="28"/>
        </w:rPr>
        <w:t xml:space="preserve">       </w:t>
      </w:r>
      <w:r w:rsidR="00235B2D" w:rsidRPr="00235B2D">
        <w:rPr>
          <w:rFonts w:ascii="Times New Roman" w:hAnsi="Times New Roman" w:cs="Times New Roman"/>
          <w:sz w:val="28"/>
          <w:szCs w:val="28"/>
        </w:rPr>
        <w:t xml:space="preserve">Положением о муниципальном земельном контроле предусмотрены  категории риска причинения вреда (ущерба): </w:t>
      </w:r>
      <w:r w:rsidR="00A15A68" w:rsidRPr="00297605">
        <w:rPr>
          <w:rFonts w:ascii="Times New Roman" w:hAnsi="Times New Roman" w:cs="Times New Roman"/>
          <w:sz w:val="28"/>
          <w:szCs w:val="28"/>
        </w:rPr>
        <w:t>средний риск, умеренный риск, низкий риск</w:t>
      </w:r>
      <w:r w:rsidR="00A15A68" w:rsidRPr="00335CD7">
        <w:rPr>
          <w:rFonts w:ascii="Times New Roman" w:hAnsi="Times New Roman" w:cs="Times New Roman"/>
          <w:sz w:val="28"/>
          <w:szCs w:val="28"/>
        </w:rPr>
        <w:t xml:space="preserve"> и критерии отнесения объектов контроля к категориям риска.</w:t>
      </w:r>
    </w:p>
    <w:p w:rsidR="004D50D9" w:rsidRPr="00335CD7" w:rsidRDefault="00E161BC" w:rsidP="004D50D9">
      <w:pPr>
        <w:tabs>
          <w:tab w:val="left" w:pos="567"/>
        </w:tabs>
        <w:spacing w:line="271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5CD7">
        <w:rPr>
          <w:rFonts w:ascii="Times New Roman" w:hAnsi="Times New Roman" w:cs="Times New Roman"/>
          <w:sz w:val="28"/>
          <w:szCs w:val="28"/>
        </w:rPr>
        <w:t xml:space="preserve">       </w:t>
      </w:r>
      <w:r w:rsidR="00A15A68" w:rsidRPr="00335CD7">
        <w:rPr>
          <w:rFonts w:ascii="Times New Roman" w:hAnsi="Times New Roman" w:cs="Times New Roman"/>
          <w:sz w:val="28"/>
          <w:szCs w:val="28"/>
        </w:rPr>
        <w:t>В 2022 году жалоб на действия должностных лиц органа контроля не поступало.</w:t>
      </w:r>
    </w:p>
    <w:p w:rsidR="004D50D9" w:rsidRPr="00335CD7" w:rsidRDefault="004D50D9" w:rsidP="00335CD7">
      <w:pPr>
        <w:spacing w:line="271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A5716" w:rsidRPr="00335CD7" w:rsidRDefault="009A5716" w:rsidP="004D50D9">
      <w:pPr>
        <w:spacing w:line="271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CD7">
        <w:rPr>
          <w:rFonts w:ascii="Times New Roman" w:hAnsi="Times New Roman" w:cs="Times New Roman"/>
          <w:b/>
          <w:sz w:val="28"/>
          <w:szCs w:val="28"/>
        </w:rPr>
        <w:t>3. Сведения о</w:t>
      </w:r>
      <w:r w:rsidR="00861358">
        <w:rPr>
          <w:rFonts w:ascii="Times New Roman" w:hAnsi="Times New Roman" w:cs="Times New Roman"/>
          <w:b/>
          <w:sz w:val="28"/>
          <w:szCs w:val="28"/>
        </w:rPr>
        <w:t xml:space="preserve"> профилактике рисков причинения </w:t>
      </w:r>
      <w:r w:rsidRPr="00335CD7">
        <w:rPr>
          <w:rFonts w:ascii="Times New Roman" w:hAnsi="Times New Roman" w:cs="Times New Roman"/>
          <w:b/>
          <w:sz w:val="28"/>
          <w:szCs w:val="28"/>
        </w:rPr>
        <w:t>вреда (ущерба)</w:t>
      </w:r>
    </w:p>
    <w:p w:rsidR="009A5716" w:rsidRPr="00335CD7" w:rsidRDefault="009A5716" w:rsidP="004D50D9">
      <w:pPr>
        <w:spacing w:line="271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027B" w:rsidRPr="0021027B" w:rsidRDefault="009A5716" w:rsidP="0021027B">
      <w:pPr>
        <w:spacing w:line="271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5CD7">
        <w:rPr>
          <w:rFonts w:ascii="Times New Roman" w:hAnsi="Times New Roman" w:cs="Times New Roman"/>
          <w:sz w:val="28"/>
          <w:szCs w:val="28"/>
        </w:rPr>
        <w:t xml:space="preserve">      </w:t>
      </w:r>
      <w:r w:rsidR="0021027B" w:rsidRPr="0021027B">
        <w:rPr>
          <w:rFonts w:ascii="Times New Roman" w:hAnsi="Times New Roman" w:cs="Times New Roman"/>
          <w:sz w:val="28"/>
          <w:szCs w:val="28"/>
        </w:rPr>
        <w:t>При осуществлении муниципального контроля контрольный орган проводит следующие виды профилактических мероприятий:</w:t>
      </w:r>
    </w:p>
    <w:p w:rsidR="0021027B" w:rsidRPr="0021027B" w:rsidRDefault="0021027B" w:rsidP="0021027B">
      <w:pPr>
        <w:spacing w:line="271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027B">
        <w:rPr>
          <w:rFonts w:ascii="Times New Roman" w:hAnsi="Times New Roman" w:cs="Times New Roman"/>
          <w:sz w:val="28"/>
          <w:szCs w:val="28"/>
        </w:rPr>
        <w:t>1) информирование;</w:t>
      </w:r>
    </w:p>
    <w:p w:rsidR="0021027B" w:rsidRPr="0021027B" w:rsidRDefault="0021027B" w:rsidP="0021027B">
      <w:pPr>
        <w:spacing w:line="271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027B">
        <w:rPr>
          <w:rFonts w:ascii="Times New Roman" w:hAnsi="Times New Roman" w:cs="Times New Roman"/>
          <w:sz w:val="28"/>
          <w:szCs w:val="28"/>
        </w:rPr>
        <w:t>2) обобщение правоприменительной практики;</w:t>
      </w:r>
    </w:p>
    <w:p w:rsidR="0021027B" w:rsidRPr="0021027B" w:rsidRDefault="0021027B" w:rsidP="0021027B">
      <w:pPr>
        <w:spacing w:line="271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027B">
        <w:rPr>
          <w:rFonts w:ascii="Times New Roman" w:hAnsi="Times New Roman" w:cs="Times New Roman"/>
          <w:sz w:val="28"/>
          <w:szCs w:val="28"/>
        </w:rPr>
        <w:t>3) объявление предостережения;</w:t>
      </w:r>
    </w:p>
    <w:p w:rsidR="009A5716" w:rsidRDefault="0021027B" w:rsidP="0021027B">
      <w:pPr>
        <w:spacing w:line="271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027B">
        <w:rPr>
          <w:rFonts w:ascii="Times New Roman" w:hAnsi="Times New Roman" w:cs="Times New Roman"/>
          <w:sz w:val="28"/>
          <w:szCs w:val="28"/>
        </w:rPr>
        <w:t>4) консультирование.</w:t>
      </w:r>
    </w:p>
    <w:p w:rsidR="0088209A" w:rsidRPr="00335CD7" w:rsidRDefault="0088209A" w:rsidP="0088209A">
      <w:pPr>
        <w:spacing w:line="271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8209A">
        <w:rPr>
          <w:rFonts w:ascii="Times New Roman" w:hAnsi="Times New Roman" w:cs="Times New Roman"/>
          <w:sz w:val="28"/>
          <w:szCs w:val="28"/>
        </w:rPr>
        <w:t xml:space="preserve">Деятельность муниципального земельного контроля направлена на профилактику нарушений юридическими лицами, индивидуальными предпринимателями и гражданами обязательных требований, содействие укреплению законности и предупреждению правонарушений законодательства. </w:t>
      </w:r>
    </w:p>
    <w:p w:rsidR="00CE13BA" w:rsidRDefault="009A5716" w:rsidP="00513405">
      <w:pPr>
        <w:spacing w:line="271" w:lineRule="auto"/>
        <w:contextualSpacing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335CD7">
        <w:rPr>
          <w:rFonts w:ascii="Times New Roman" w:hAnsi="Times New Roman" w:cs="Times New Roman"/>
          <w:sz w:val="28"/>
          <w:szCs w:val="28"/>
        </w:rPr>
        <w:t xml:space="preserve">      </w:t>
      </w:r>
      <w:r w:rsidR="00513405" w:rsidRPr="00513405">
        <w:rPr>
          <w:rFonts w:ascii="Times New Roman" w:hAnsi="Times New Roman" w:cs="Times New Roman"/>
          <w:sz w:val="28"/>
          <w:szCs w:val="28"/>
        </w:rPr>
        <w:t xml:space="preserve">С целью повышения эффективности </w:t>
      </w:r>
      <w:r w:rsidR="00513405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r w:rsidR="00513405" w:rsidRPr="00513405">
        <w:rPr>
          <w:rFonts w:ascii="Times New Roman" w:hAnsi="Times New Roman" w:cs="Times New Roman"/>
          <w:sz w:val="28"/>
          <w:szCs w:val="28"/>
        </w:rPr>
        <w:t>муниципального</w:t>
      </w:r>
      <w:r w:rsidR="00513405">
        <w:rPr>
          <w:rFonts w:ascii="Times New Roman" w:hAnsi="Times New Roman" w:cs="Times New Roman"/>
          <w:sz w:val="28"/>
          <w:szCs w:val="28"/>
        </w:rPr>
        <w:t xml:space="preserve"> земельного</w:t>
      </w:r>
      <w:r w:rsidR="00513405" w:rsidRPr="00513405">
        <w:rPr>
          <w:rFonts w:ascii="Times New Roman" w:hAnsi="Times New Roman" w:cs="Times New Roman"/>
          <w:sz w:val="28"/>
          <w:szCs w:val="28"/>
        </w:rPr>
        <w:t xml:space="preserve"> контроля на территории </w:t>
      </w:r>
      <w:r w:rsidR="00513405">
        <w:rPr>
          <w:rFonts w:ascii="Times New Roman" w:hAnsi="Times New Roman" w:cs="Times New Roman"/>
          <w:sz w:val="28"/>
          <w:szCs w:val="28"/>
        </w:rPr>
        <w:t xml:space="preserve">Весьегонского муниципального округа </w:t>
      </w:r>
      <w:r w:rsidR="00513405" w:rsidRPr="00513405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  <w:r w:rsidR="00513405">
        <w:rPr>
          <w:rFonts w:ascii="Times New Roman" w:hAnsi="Times New Roman" w:cs="Times New Roman"/>
          <w:sz w:val="28"/>
          <w:szCs w:val="28"/>
        </w:rPr>
        <w:t xml:space="preserve"> Весьегонского муниципального округа № 15</w:t>
      </w:r>
      <w:r w:rsidR="00513405" w:rsidRPr="00513405">
        <w:rPr>
          <w:rFonts w:ascii="Times New Roman" w:hAnsi="Times New Roman" w:cs="Times New Roman"/>
          <w:sz w:val="28"/>
          <w:szCs w:val="28"/>
        </w:rPr>
        <w:t xml:space="preserve"> от </w:t>
      </w:r>
      <w:r w:rsidR="00513405">
        <w:rPr>
          <w:rFonts w:ascii="Times New Roman" w:hAnsi="Times New Roman" w:cs="Times New Roman"/>
          <w:sz w:val="28"/>
          <w:szCs w:val="28"/>
        </w:rPr>
        <w:t>17.01</w:t>
      </w:r>
      <w:r w:rsidR="00B2079C">
        <w:rPr>
          <w:rFonts w:ascii="Times New Roman" w:hAnsi="Times New Roman" w:cs="Times New Roman"/>
          <w:sz w:val="28"/>
          <w:szCs w:val="28"/>
        </w:rPr>
        <w:t>.2022</w:t>
      </w:r>
      <w:r w:rsidR="00513405" w:rsidRPr="00513405">
        <w:rPr>
          <w:rFonts w:ascii="Times New Roman" w:hAnsi="Times New Roman" w:cs="Times New Roman"/>
          <w:sz w:val="28"/>
          <w:szCs w:val="28"/>
        </w:rPr>
        <w:t xml:space="preserve"> года </w:t>
      </w:r>
      <w:r w:rsidR="00513405">
        <w:rPr>
          <w:rFonts w:ascii="Times New Roman" w:hAnsi="Times New Roman" w:cs="Times New Roman"/>
          <w:sz w:val="28"/>
          <w:szCs w:val="28"/>
        </w:rPr>
        <w:t xml:space="preserve">была </w:t>
      </w:r>
      <w:r w:rsidR="00513405" w:rsidRPr="00513405">
        <w:rPr>
          <w:rFonts w:ascii="Times New Roman" w:hAnsi="Times New Roman" w:cs="Times New Roman"/>
          <w:sz w:val="28"/>
          <w:szCs w:val="28"/>
        </w:rPr>
        <w:t>утверждена</w:t>
      </w:r>
      <w:r w:rsidR="00513405">
        <w:rPr>
          <w:rFonts w:ascii="Times New Roman" w:hAnsi="Times New Roman" w:cs="Times New Roman"/>
          <w:sz w:val="28"/>
          <w:szCs w:val="28"/>
        </w:rPr>
        <w:t xml:space="preserve"> </w:t>
      </w:r>
      <w:r w:rsidR="00513405" w:rsidRPr="00513405">
        <w:rPr>
          <w:rFonts w:ascii="Times New Roman" w:hAnsi="Times New Roman" w:cs="Times New Roman"/>
          <w:sz w:val="28"/>
          <w:szCs w:val="28"/>
        </w:rPr>
        <w:t xml:space="preserve">«Программа профилактики рисков </w:t>
      </w:r>
      <w:r w:rsidR="00513405" w:rsidRPr="00513405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причинения вреда (ущерба) охраняемым законом ценностям по </w:t>
      </w:r>
      <w:r w:rsidR="00513405" w:rsidRPr="00513405">
        <w:rPr>
          <w:rFonts w:ascii="Times New Roman" w:eastAsia="Lucida Sans Unicode" w:hAnsi="Times New Roman" w:cs="Times New Roman"/>
          <w:kern w:val="1"/>
          <w:sz w:val="28"/>
          <w:szCs w:val="28"/>
        </w:rPr>
        <w:lastRenderedPageBreak/>
        <w:t>муниципальному земельному контролю на  территории Весьегонского муниципального округа Тверской области на 2022 год».</w:t>
      </w:r>
    </w:p>
    <w:p w:rsidR="00B2079C" w:rsidRPr="00513405" w:rsidRDefault="00297605" w:rsidP="00B2079C">
      <w:pPr>
        <w:spacing w:line="271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2079C" w:rsidRPr="00B2079C">
        <w:rPr>
          <w:rFonts w:ascii="Times New Roman" w:hAnsi="Times New Roman" w:cs="Times New Roman"/>
          <w:sz w:val="28"/>
          <w:szCs w:val="28"/>
        </w:rPr>
        <w:t xml:space="preserve">В рамках </w:t>
      </w:r>
      <w:proofErr w:type="gramStart"/>
      <w:r w:rsidR="00B2079C" w:rsidRPr="00B2079C">
        <w:rPr>
          <w:rFonts w:ascii="Times New Roman" w:hAnsi="Times New Roman" w:cs="Times New Roman"/>
          <w:sz w:val="28"/>
          <w:szCs w:val="28"/>
        </w:rPr>
        <w:t>реализации Программы профилактики нарушений</w:t>
      </w:r>
      <w:r w:rsidR="00B2079C">
        <w:rPr>
          <w:rFonts w:ascii="Times New Roman" w:hAnsi="Times New Roman" w:cs="Times New Roman"/>
          <w:sz w:val="28"/>
          <w:szCs w:val="28"/>
        </w:rPr>
        <w:t xml:space="preserve"> </w:t>
      </w:r>
      <w:r w:rsidR="00B2079C" w:rsidRPr="00B2079C">
        <w:rPr>
          <w:rFonts w:ascii="Times New Roman" w:hAnsi="Times New Roman" w:cs="Times New Roman"/>
          <w:sz w:val="28"/>
          <w:szCs w:val="28"/>
        </w:rPr>
        <w:t>обязательных требований предостережения</w:t>
      </w:r>
      <w:proofErr w:type="gramEnd"/>
      <w:r w:rsidR="00B2079C" w:rsidRPr="00B2079C">
        <w:rPr>
          <w:rFonts w:ascii="Times New Roman" w:hAnsi="Times New Roman" w:cs="Times New Roman"/>
          <w:sz w:val="28"/>
          <w:szCs w:val="28"/>
        </w:rPr>
        <w:t xml:space="preserve"> о недопустимости нарушений</w:t>
      </w:r>
      <w:r w:rsidR="00B2079C">
        <w:rPr>
          <w:rFonts w:ascii="Times New Roman" w:hAnsi="Times New Roman" w:cs="Times New Roman"/>
          <w:sz w:val="28"/>
          <w:szCs w:val="28"/>
        </w:rPr>
        <w:t xml:space="preserve"> </w:t>
      </w:r>
      <w:r w:rsidR="00B2079C" w:rsidRPr="00B2079C">
        <w:rPr>
          <w:rFonts w:ascii="Times New Roman" w:hAnsi="Times New Roman" w:cs="Times New Roman"/>
          <w:sz w:val="28"/>
          <w:szCs w:val="28"/>
        </w:rPr>
        <w:t>обязательных требований в 2022 году не выдавались.</w:t>
      </w:r>
      <w:r>
        <w:rPr>
          <w:rFonts w:ascii="Times New Roman" w:hAnsi="Times New Roman" w:cs="Times New Roman"/>
          <w:sz w:val="28"/>
          <w:szCs w:val="28"/>
        </w:rPr>
        <w:t xml:space="preserve"> Проводились профилактические мероприятия</w:t>
      </w:r>
      <w:r w:rsidR="00B2079C" w:rsidRPr="00B2079C">
        <w:rPr>
          <w:rFonts w:ascii="Times New Roman" w:hAnsi="Times New Roman" w:cs="Times New Roman"/>
          <w:sz w:val="28"/>
          <w:szCs w:val="28"/>
        </w:rPr>
        <w:t xml:space="preserve"> </w:t>
      </w:r>
      <w:r w:rsidR="0088209A">
        <w:rPr>
          <w:rFonts w:ascii="Times New Roman" w:hAnsi="Times New Roman" w:cs="Times New Roman"/>
          <w:sz w:val="28"/>
          <w:szCs w:val="28"/>
        </w:rPr>
        <w:t>в виде информирования.</w:t>
      </w:r>
      <w:r w:rsidR="00B2079C" w:rsidRPr="00B207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3405" w:rsidRPr="00513405" w:rsidRDefault="00513405" w:rsidP="00513405">
      <w:pPr>
        <w:spacing w:line="271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16870" w:rsidRPr="00335CD7" w:rsidRDefault="00F16870" w:rsidP="004D50D9">
      <w:pPr>
        <w:spacing w:line="271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CD7">
        <w:rPr>
          <w:rFonts w:ascii="Times New Roman" w:hAnsi="Times New Roman" w:cs="Times New Roman"/>
          <w:b/>
          <w:sz w:val="28"/>
          <w:szCs w:val="28"/>
        </w:rPr>
        <w:t>4. Сведения о контрольных мероприятиях</w:t>
      </w:r>
      <w:r w:rsidRPr="00335CD7">
        <w:rPr>
          <w:rFonts w:ascii="Times New Roman" w:hAnsi="Times New Roman" w:cs="Times New Roman"/>
          <w:b/>
          <w:sz w:val="28"/>
          <w:szCs w:val="28"/>
        </w:rPr>
        <w:br/>
      </w:r>
    </w:p>
    <w:p w:rsidR="00AF601E" w:rsidRPr="00AF601E" w:rsidRDefault="00F16870" w:rsidP="00AF601E">
      <w:pPr>
        <w:spacing w:line="271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5CD7">
        <w:rPr>
          <w:rFonts w:ascii="Times New Roman" w:hAnsi="Times New Roman" w:cs="Times New Roman"/>
          <w:sz w:val="28"/>
          <w:szCs w:val="28"/>
        </w:rPr>
        <w:t xml:space="preserve">      </w:t>
      </w:r>
      <w:r w:rsidR="00AF601E" w:rsidRPr="00AF601E">
        <w:rPr>
          <w:rFonts w:ascii="Times New Roman" w:hAnsi="Times New Roman" w:cs="Times New Roman"/>
          <w:sz w:val="28"/>
          <w:szCs w:val="28"/>
        </w:rPr>
        <w:t>Положением о муниципальном земельном контроле предусмотрено проведение следующих видов  контрольных мероприятий и контрольных действий.</w:t>
      </w:r>
    </w:p>
    <w:p w:rsidR="00AF601E" w:rsidRPr="00AF601E" w:rsidRDefault="00AF601E" w:rsidP="00AF601E">
      <w:pPr>
        <w:spacing w:line="271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F601E">
        <w:rPr>
          <w:rFonts w:ascii="Times New Roman" w:hAnsi="Times New Roman" w:cs="Times New Roman"/>
          <w:sz w:val="28"/>
          <w:szCs w:val="28"/>
        </w:rPr>
        <w:t>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контроля, получения письменных объяснений, инструментального обследования);</w:t>
      </w:r>
    </w:p>
    <w:p w:rsidR="00AF601E" w:rsidRPr="00AF601E" w:rsidRDefault="00AF601E" w:rsidP="00AF601E">
      <w:pPr>
        <w:spacing w:line="271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F601E">
        <w:rPr>
          <w:rFonts w:ascii="Times New Roman" w:hAnsi="Times New Roman" w:cs="Times New Roman"/>
          <w:sz w:val="28"/>
          <w:szCs w:val="28"/>
        </w:rPr>
        <w:t>рейдовый осмотр (посредством осмотра, опроса, получения письменных объяснений,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инструментального обследования, экспертизы);</w:t>
      </w:r>
      <w:proofErr w:type="gramEnd"/>
    </w:p>
    <w:p w:rsidR="00AF601E" w:rsidRPr="00AF601E" w:rsidRDefault="00AF601E" w:rsidP="00AF601E">
      <w:pPr>
        <w:spacing w:line="271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F601E">
        <w:rPr>
          <w:rFonts w:ascii="Times New Roman" w:hAnsi="Times New Roman" w:cs="Times New Roman"/>
          <w:sz w:val="28"/>
          <w:szCs w:val="28"/>
        </w:rPr>
        <w:t>документарная проверка (посредством получения письменных объяснений, истребования документов);</w:t>
      </w:r>
    </w:p>
    <w:p w:rsidR="00AF601E" w:rsidRPr="00AF601E" w:rsidRDefault="00AF601E" w:rsidP="00AF601E">
      <w:pPr>
        <w:spacing w:line="271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F601E">
        <w:rPr>
          <w:rFonts w:ascii="Times New Roman" w:hAnsi="Times New Roman" w:cs="Times New Roman"/>
          <w:sz w:val="28"/>
          <w:szCs w:val="28"/>
        </w:rPr>
        <w:t>выездная проверка (посредством осмотра, опроса, получения письменных объяснений, истребования документов, инструментального обследования);</w:t>
      </w:r>
    </w:p>
    <w:p w:rsidR="00AF601E" w:rsidRPr="00AF601E" w:rsidRDefault="00AF601E" w:rsidP="00AF601E">
      <w:pPr>
        <w:spacing w:line="271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F601E">
        <w:rPr>
          <w:rFonts w:ascii="Times New Roman" w:hAnsi="Times New Roman" w:cs="Times New Roman"/>
          <w:sz w:val="28"/>
          <w:szCs w:val="28"/>
        </w:rPr>
        <w:t>выездное обследование (посредством осмотра, инструментального обследования (с применением видеозаписи).</w:t>
      </w:r>
      <w:proofErr w:type="gramEnd"/>
    </w:p>
    <w:p w:rsidR="00F16870" w:rsidRPr="00335CD7" w:rsidRDefault="00AF601E" w:rsidP="00AF601E">
      <w:pPr>
        <w:spacing w:line="271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F601E">
        <w:rPr>
          <w:rFonts w:ascii="Times New Roman" w:hAnsi="Times New Roman" w:cs="Times New Roman"/>
          <w:sz w:val="28"/>
          <w:szCs w:val="28"/>
        </w:rPr>
        <w:t>Плановые контрольные мероприятия проводятся на основании плана проведения плановых контрольных мероприятий на очередной календарный год.</w:t>
      </w:r>
    </w:p>
    <w:p w:rsidR="007A57B6" w:rsidRPr="007A7A07" w:rsidRDefault="00546192" w:rsidP="007A57B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335CD7">
        <w:rPr>
          <w:rFonts w:ascii="Times New Roman" w:hAnsi="Times New Roman" w:cs="Times New Roman"/>
          <w:sz w:val="28"/>
          <w:szCs w:val="28"/>
        </w:rPr>
        <w:t xml:space="preserve">       </w:t>
      </w:r>
      <w:r w:rsidR="00AF601E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 xml:space="preserve">По </w:t>
      </w:r>
      <w:r w:rsidR="00AF601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постановлению</w:t>
      </w:r>
      <w:r w:rsidR="007A57B6" w:rsidRPr="007A7A0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Правительства РФ от 10.03.2022 № 336 «Об особенностях организации и осуществления государственного контроля (надзора), муниципального контроля» (далее – Постановление № 336), которым предусмотрен запрет на проведение до конца 2022 года плановых проверок, плановые контрольные мероприятия в 2022 году не проводились.</w:t>
      </w:r>
    </w:p>
    <w:p w:rsidR="007A57B6" w:rsidRPr="007A7A07" w:rsidRDefault="007A57B6" w:rsidP="007A57B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7A7A0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 Также, внеплановые проверки в 2022 году не проводились, в связи с отсутствием оснований, так как внеплановые проверки проводятся исключительно только по тем основаниям, которые указаны в п. 3 Постановления № 336. </w:t>
      </w:r>
    </w:p>
    <w:p w:rsidR="00335CD7" w:rsidRPr="00335CD7" w:rsidRDefault="00335CD7" w:rsidP="004D50D9">
      <w:pPr>
        <w:spacing w:line="271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F601E" w:rsidRDefault="00AF601E" w:rsidP="004D50D9">
      <w:pPr>
        <w:spacing w:line="271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6192" w:rsidRPr="00335CD7" w:rsidRDefault="00546192" w:rsidP="004D50D9">
      <w:pPr>
        <w:spacing w:line="271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35CD7">
        <w:rPr>
          <w:rFonts w:ascii="Times New Roman" w:hAnsi="Times New Roman" w:cs="Times New Roman"/>
          <w:b/>
          <w:sz w:val="28"/>
          <w:szCs w:val="28"/>
        </w:rPr>
        <w:lastRenderedPageBreak/>
        <w:t>5. Выводы и предложения по итогам организации и</w:t>
      </w:r>
    </w:p>
    <w:p w:rsidR="00546192" w:rsidRDefault="00546192" w:rsidP="004D50D9">
      <w:pPr>
        <w:spacing w:line="271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CD7">
        <w:rPr>
          <w:rFonts w:ascii="Times New Roman" w:hAnsi="Times New Roman" w:cs="Times New Roman"/>
          <w:b/>
          <w:sz w:val="28"/>
          <w:szCs w:val="28"/>
        </w:rPr>
        <w:t>осуществления вида контроля</w:t>
      </w:r>
    </w:p>
    <w:p w:rsidR="00041F55" w:rsidRPr="00335CD7" w:rsidRDefault="00041F55" w:rsidP="004D50D9">
      <w:pPr>
        <w:spacing w:line="271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6192" w:rsidRDefault="00546192" w:rsidP="004D50D9">
      <w:pPr>
        <w:spacing w:line="271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CD7">
        <w:rPr>
          <w:rFonts w:ascii="Times New Roman" w:hAnsi="Times New Roman" w:cs="Times New Roman"/>
          <w:sz w:val="28"/>
          <w:szCs w:val="28"/>
        </w:rPr>
        <w:t xml:space="preserve"> </w:t>
      </w:r>
      <w:r w:rsidR="00041F55">
        <w:rPr>
          <w:rFonts w:ascii="Times New Roman" w:hAnsi="Times New Roman" w:cs="Times New Roman"/>
          <w:sz w:val="28"/>
          <w:szCs w:val="28"/>
        </w:rPr>
        <w:t xml:space="preserve">      </w:t>
      </w:r>
      <w:r w:rsidR="00041F55" w:rsidRPr="00041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подготовки предложений о внесении изменений в законодательство Российской Федерации о государственном контроле (надзоре), муниципальном контроле считаем, что </w:t>
      </w:r>
      <w:r w:rsidR="00041F5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41F55" w:rsidRPr="00041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ходе применения норм Положения и Федерального закона от 31.07.2020 № 248-ФЗ «О государственном контроле (надзоре) и муниципальном контроле в Российской Федерации» могут возникнуть сложности при проведении плановых и внеплановых документарных проверок. </w:t>
      </w:r>
    </w:p>
    <w:p w:rsidR="00041F55" w:rsidRPr="00846FFA" w:rsidRDefault="00041F55" w:rsidP="00041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46FFA">
        <w:rPr>
          <w:rFonts w:ascii="Times New Roman" w:hAnsi="Times New Roman"/>
          <w:sz w:val="28"/>
          <w:szCs w:val="28"/>
        </w:rPr>
        <w:t>Согласно части 2 статьи 87 Федерального закона от 31.07.2020                     № 248-ФЗ, акт контрольного (надзорного) мероприятия составляется по окончании проведения контрольного (надзорного) мероприятия, предусматривающего взаимодействие с контролируемым лицом. Вместе с тем часть 2 статьи 88 Федерального закона от 31.07.2020 № 248-ФЗ требует направить контролируемому лицу, в том числе, акт контрольного (надзорного) мероприятия без взаимодействия с контролируемым лицом.</w:t>
      </w:r>
    </w:p>
    <w:p w:rsidR="00041F55" w:rsidRPr="00041F55" w:rsidRDefault="00041F55" w:rsidP="00041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46FFA">
        <w:rPr>
          <w:rFonts w:ascii="Times New Roman" w:hAnsi="Times New Roman"/>
          <w:sz w:val="28"/>
          <w:szCs w:val="28"/>
        </w:rPr>
        <w:t>Таким образом</w:t>
      </w:r>
      <w:r>
        <w:rPr>
          <w:rFonts w:ascii="Times New Roman" w:hAnsi="Times New Roman"/>
          <w:sz w:val="28"/>
          <w:szCs w:val="28"/>
        </w:rPr>
        <w:t>,</w:t>
      </w:r>
      <w:r w:rsidRPr="00846F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846FFA">
        <w:rPr>
          <w:rFonts w:ascii="Times New Roman" w:hAnsi="Times New Roman"/>
          <w:sz w:val="28"/>
          <w:szCs w:val="28"/>
        </w:rPr>
        <w:t>читаем необходимым устранение указанного противоречия путем внесения соответствующих изменений в Федеральный закон от 31.07.2020 № 248-ФЗ.</w:t>
      </w:r>
    </w:p>
    <w:p w:rsidR="00546192" w:rsidRDefault="00546192" w:rsidP="007A42A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5CD7">
        <w:rPr>
          <w:rFonts w:ascii="Times New Roman" w:hAnsi="Times New Roman" w:cs="Times New Roman"/>
          <w:sz w:val="28"/>
          <w:szCs w:val="28"/>
        </w:rPr>
        <w:t xml:space="preserve">       </w:t>
      </w:r>
      <w:r w:rsidR="00FB15F8" w:rsidRPr="00FB15F8"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 w:rsidR="00FB15F8" w:rsidRPr="00FB15F8">
        <w:rPr>
          <w:rFonts w:ascii="Times New Roman" w:hAnsi="Times New Roman" w:cs="Times New Roman"/>
          <w:sz w:val="28"/>
          <w:szCs w:val="28"/>
        </w:rPr>
        <w:t>недопущения нарушений обязательных требований законодательства Российской Федерации</w:t>
      </w:r>
      <w:proofErr w:type="gramEnd"/>
      <w:r w:rsidR="00FB15F8" w:rsidRPr="00FB15F8">
        <w:rPr>
          <w:rFonts w:ascii="Times New Roman" w:hAnsi="Times New Roman" w:cs="Times New Roman"/>
          <w:sz w:val="28"/>
          <w:szCs w:val="28"/>
        </w:rPr>
        <w:t xml:space="preserve"> при осуществлении муниципального земельного контроля на официальном сайте администрации </w:t>
      </w:r>
      <w:r w:rsidR="00FB15F8">
        <w:rPr>
          <w:rFonts w:ascii="Times New Roman" w:hAnsi="Times New Roman" w:cs="Times New Roman"/>
          <w:sz w:val="28"/>
          <w:szCs w:val="28"/>
        </w:rPr>
        <w:t xml:space="preserve">Весьегонского муниципального округа </w:t>
      </w:r>
      <w:r w:rsidR="00FB15F8" w:rsidRPr="00FB15F8">
        <w:rPr>
          <w:rFonts w:ascii="Times New Roman" w:hAnsi="Times New Roman" w:cs="Times New Roman"/>
          <w:sz w:val="28"/>
          <w:szCs w:val="28"/>
        </w:rPr>
        <w:t xml:space="preserve">размещаются нормативные правовые акты, содержащие обязательные требования, оценка соблюдения которых является предметом муниципального земельного  контроля, а также актуальная информация по вопросам соблюдения требований действующего законодательства.      </w:t>
      </w:r>
    </w:p>
    <w:p w:rsidR="00013AE0" w:rsidRPr="00013AE0" w:rsidRDefault="007A42AD" w:rsidP="00013AE0">
      <w:pPr>
        <w:widowControl w:val="0"/>
        <w:tabs>
          <w:tab w:val="left" w:pos="567"/>
        </w:tabs>
        <w:suppressAutoHyphens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13AE0" w:rsidRPr="00013AE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В целях улучшения осуществления муниципального </w:t>
      </w:r>
      <w:r w:rsidR="00013AE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земельного </w:t>
      </w:r>
      <w:r w:rsidR="00013AE0" w:rsidRPr="00013AE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контроля </w:t>
      </w:r>
      <w:r w:rsidR="00013AE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необходимо организовывать обучающие семинары и курсы</w:t>
      </w:r>
      <w:r w:rsidR="00013AE0" w:rsidRPr="00013AE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повышения квалификации муниципальных служащих и специалистов, осуществляющих муниципальный земельный контроль</w:t>
      </w:r>
      <w:r w:rsidR="00013AE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:rsidR="007A42AD" w:rsidRPr="007A42AD" w:rsidRDefault="007A42AD" w:rsidP="007A42AD">
      <w:pPr>
        <w:widowControl w:val="0"/>
        <w:tabs>
          <w:tab w:val="left" w:pos="567"/>
        </w:tabs>
        <w:suppressAutoHyphens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335CD7" w:rsidRDefault="00335CD7" w:rsidP="007A42A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5CD7" w:rsidRDefault="00335CD7" w:rsidP="004D50D9">
      <w:pPr>
        <w:spacing w:line="271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5CD7" w:rsidRPr="00335CD7" w:rsidRDefault="00335CD7" w:rsidP="004D50D9">
      <w:pPr>
        <w:spacing w:line="271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40923" w:rsidRDefault="00040923" w:rsidP="004D50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5CD7" w:rsidRDefault="00335CD7" w:rsidP="004D50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0923" w:rsidRPr="00040923" w:rsidRDefault="00040923" w:rsidP="00040923">
      <w:pPr>
        <w:spacing w:after="0"/>
        <w:rPr>
          <w:rFonts w:ascii="Times New Roman" w:hAnsi="Times New Roman" w:cs="Times New Roman"/>
          <w:szCs w:val="28"/>
        </w:rPr>
      </w:pPr>
    </w:p>
    <w:sectPr w:rsidR="00040923" w:rsidRPr="00040923" w:rsidSect="00335CD7">
      <w:pgSz w:w="11906" w:h="16838"/>
      <w:pgMar w:top="426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34174"/>
    <w:multiLevelType w:val="hybridMultilevel"/>
    <w:tmpl w:val="8888432C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441B76A4"/>
    <w:multiLevelType w:val="hybridMultilevel"/>
    <w:tmpl w:val="A0C29B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C605F2"/>
    <w:multiLevelType w:val="hybridMultilevel"/>
    <w:tmpl w:val="87E0FEFA"/>
    <w:lvl w:ilvl="0" w:tplc="F57AF44E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65802613"/>
    <w:multiLevelType w:val="hybridMultilevel"/>
    <w:tmpl w:val="9B2E9D8C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67E"/>
    <w:rsid w:val="00013AE0"/>
    <w:rsid w:val="00040923"/>
    <w:rsid w:val="00041F55"/>
    <w:rsid w:val="00056576"/>
    <w:rsid w:val="0007464F"/>
    <w:rsid w:val="000E7DFE"/>
    <w:rsid w:val="00173CD5"/>
    <w:rsid w:val="001958A5"/>
    <w:rsid w:val="001B2E69"/>
    <w:rsid w:val="001C7571"/>
    <w:rsid w:val="001D7E55"/>
    <w:rsid w:val="001E0FBF"/>
    <w:rsid w:val="001F7401"/>
    <w:rsid w:val="0021027B"/>
    <w:rsid w:val="00235B2D"/>
    <w:rsid w:val="00244398"/>
    <w:rsid w:val="00297605"/>
    <w:rsid w:val="003230AF"/>
    <w:rsid w:val="00335CD7"/>
    <w:rsid w:val="003E1835"/>
    <w:rsid w:val="004D50D9"/>
    <w:rsid w:val="00513405"/>
    <w:rsid w:val="00546192"/>
    <w:rsid w:val="00580A08"/>
    <w:rsid w:val="0058767E"/>
    <w:rsid w:val="005D1BBE"/>
    <w:rsid w:val="00673A72"/>
    <w:rsid w:val="006832B0"/>
    <w:rsid w:val="006B0C20"/>
    <w:rsid w:val="00704890"/>
    <w:rsid w:val="007355B1"/>
    <w:rsid w:val="00793A6E"/>
    <w:rsid w:val="007A42AD"/>
    <w:rsid w:val="007A57B6"/>
    <w:rsid w:val="007F227F"/>
    <w:rsid w:val="008611BA"/>
    <w:rsid w:val="00861358"/>
    <w:rsid w:val="0088209A"/>
    <w:rsid w:val="0091168B"/>
    <w:rsid w:val="00936CCC"/>
    <w:rsid w:val="00965079"/>
    <w:rsid w:val="00975433"/>
    <w:rsid w:val="0098266A"/>
    <w:rsid w:val="009A5716"/>
    <w:rsid w:val="009D16B2"/>
    <w:rsid w:val="009F525E"/>
    <w:rsid w:val="00A15A68"/>
    <w:rsid w:val="00A41B13"/>
    <w:rsid w:val="00AA1EF5"/>
    <w:rsid w:val="00AF4FF6"/>
    <w:rsid w:val="00AF601E"/>
    <w:rsid w:val="00B2079C"/>
    <w:rsid w:val="00B513D2"/>
    <w:rsid w:val="00B62D4E"/>
    <w:rsid w:val="00B854A8"/>
    <w:rsid w:val="00BB6A53"/>
    <w:rsid w:val="00CB4F62"/>
    <w:rsid w:val="00CB5B4C"/>
    <w:rsid w:val="00CE13BA"/>
    <w:rsid w:val="00CE6CB7"/>
    <w:rsid w:val="00D33978"/>
    <w:rsid w:val="00D933E2"/>
    <w:rsid w:val="00DF6F97"/>
    <w:rsid w:val="00E161BC"/>
    <w:rsid w:val="00E33D8C"/>
    <w:rsid w:val="00E44F50"/>
    <w:rsid w:val="00E474AE"/>
    <w:rsid w:val="00F16870"/>
    <w:rsid w:val="00F97E99"/>
    <w:rsid w:val="00FB15F8"/>
    <w:rsid w:val="00FE3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3230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1">
    <w:name w:val="ConsPlusNormal1"/>
    <w:link w:val="ConsPlusNormal"/>
    <w:locked/>
    <w:rsid w:val="003230AF"/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link w:val="a4"/>
    <w:qFormat/>
    <w:rsid w:val="003230AF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4">
    <w:name w:val="Абзац списка Знак"/>
    <w:link w:val="a3"/>
    <w:locked/>
    <w:rsid w:val="003230AF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3230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230A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91168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9116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05657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056576"/>
  </w:style>
  <w:style w:type="paragraph" w:styleId="a7">
    <w:name w:val="Balloon Text"/>
    <w:basedOn w:val="a"/>
    <w:link w:val="a8"/>
    <w:uiPriority w:val="99"/>
    <w:semiHidden/>
    <w:unhideWhenUsed/>
    <w:rsid w:val="00CB4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4F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3230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1">
    <w:name w:val="ConsPlusNormal1"/>
    <w:link w:val="ConsPlusNormal"/>
    <w:locked/>
    <w:rsid w:val="003230AF"/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link w:val="a4"/>
    <w:qFormat/>
    <w:rsid w:val="003230AF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4">
    <w:name w:val="Абзац списка Знак"/>
    <w:link w:val="a3"/>
    <w:locked/>
    <w:rsid w:val="003230AF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3230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230A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91168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9116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05657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056576"/>
  </w:style>
  <w:style w:type="paragraph" w:styleId="a7">
    <w:name w:val="Balloon Text"/>
    <w:basedOn w:val="a"/>
    <w:link w:val="a8"/>
    <w:uiPriority w:val="99"/>
    <w:semiHidden/>
    <w:unhideWhenUsed/>
    <w:rsid w:val="00CB4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4F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2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4</Pages>
  <Words>1274</Words>
  <Characters>7264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38</cp:revision>
  <cp:lastPrinted>2023-03-31T05:56:00Z</cp:lastPrinted>
  <dcterms:created xsi:type="dcterms:W3CDTF">2022-12-30T06:15:00Z</dcterms:created>
  <dcterms:modified xsi:type="dcterms:W3CDTF">2023-03-31T06:12:00Z</dcterms:modified>
</cp:coreProperties>
</file>