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="00D85886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</w:t>
      </w:r>
      <w:r w:rsidR="00331D25">
        <w:rPr>
          <w:rFonts w:ascii="Times New Roman" w:eastAsia="Times New Roman" w:hAnsi="Times New Roman" w:cs="Times New Roman"/>
        </w:rPr>
        <w:t>муниципального округа</w:t>
      </w:r>
    </w:p>
    <w:p w:rsidR="00C310D2" w:rsidRPr="00F95758" w:rsidRDefault="00EC11F6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D42B1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0A5304">
        <w:rPr>
          <w:rFonts w:ascii="Times New Roman" w:eastAsia="Times New Roman" w:hAnsi="Times New Roman" w:cs="Times New Roman"/>
        </w:rPr>
        <w:t>______________</w:t>
      </w:r>
      <w:r w:rsidR="00D42B13">
        <w:rPr>
          <w:rFonts w:ascii="Times New Roman" w:eastAsia="Times New Roman" w:hAnsi="Times New Roman" w:cs="Times New Roman"/>
        </w:rPr>
        <w:t xml:space="preserve"> </w:t>
      </w:r>
      <w:r w:rsidR="00581B23" w:rsidRPr="00D42B13">
        <w:rPr>
          <w:rFonts w:ascii="Times New Roman" w:eastAsia="Times New Roman" w:hAnsi="Times New Roman" w:cs="Times New Roman"/>
        </w:rPr>
        <w:t xml:space="preserve"> №</w:t>
      </w:r>
      <w:r w:rsidR="000A5304">
        <w:rPr>
          <w:rFonts w:ascii="Times New Roman" w:eastAsia="Times New Roman" w:hAnsi="Times New Roman" w:cs="Times New Roman"/>
        </w:rPr>
        <w:t xml:space="preserve"> ______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0B5C0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CB1F1F">
        <w:rPr>
          <w:rFonts w:ascii="Times New Roman" w:eastAsia="Times New Roman" w:hAnsi="Times New Roman" w:cs="Times New Roman"/>
          <w:sz w:val="32"/>
          <w:szCs w:val="32"/>
        </w:rPr>
        <w:t>округа Тверской области» на 2023-2028</w:t>
      </w: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122744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A5304">
        <w:rPr>
          <w:rFonts w:ascii="Times New Roman" w:hAnsi="Times New Roman" w:cs="Times New Roman"/>
          <w:sz w:val="24"/>
          <w:szCs w:val="24"/>
        </w:rPr>
        <w:t>2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0D9" w:rsidRPr="00B242CA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C550D9" w:rsidRPr="00616BA8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CB1F1F">
        <w:rPr>
          <w:rFonts w:ascii="Times New Roman" w:eastAsia="Times New Roman" w:hAnsi="Times New Roman" w:cs="Times New Roman"/>
          <w:sz w:val="26"/>
          <w:szCs w:val="26"/>
        </w:rPr>
        <w:t>округа Тверской области» на 2023-2028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2"/>
      </w:tblGrid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</w:t>
            </w:r>
            <w:r w:rsidR="00CB1F1F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верской области»  на 2023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CB1F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874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74F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B1F1F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1D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прав граждан на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широкий доступ к своевременной и достоверной информации о социально-экономическом, общественном развитии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0D9" w:rsidRPr="00C550D9" w:rsidTr="002427AE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="00A418D2"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C550D9" w:rsidRPr="00C550D9" w:rsidTr="002427AE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A418D2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550D9" w:rsidRPr="00C550D9" w:rsidTr="002427AE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11 480 400,00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 которых</w:t>
            </w:r>
          </w:p>
          <w:p w:rsidR="00C550D9" w:rsidRPr="00C550D9" w:rsidRDefault="00CB1F1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</w:p>
          <w:p w:rsidR="00C550D9" w:rsidRPr="00C550D9" w:rsidRDefault="00CB1F1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</w:p>
          <w:p w:rsidR="00C550D9" w:rsidRPr="00C550D9" w:rsidRDefault="00CB1F1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27F1B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</w:p>
          <w:p w:rsidR="000B5C01" w:rsidRPr="00C550D9" w:rsidRDefault="00CB1F1F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</w:p>
          <w:p w:rsidR="000B5C01" w:rsidRPr="00C550D9" w:rsidRDefault="00CB1F1F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</w:p>
          <w:p w:rsidR="00C550D9" w:rsidRPr="00C550D9" w:rsidRDefault="00CB1F1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1 913 400,00</w:t>
            </w:r>
          </w:p>
        </w:tc>
      </w:tr>
    </w:tbl>
    <w:p w:rsidR="00C310D2" w:rsidRPr="00EE7C49" w:rsidRDefault="002427AE" w:rsidP="002427AE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05742A"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занимала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доминирующее положение на информационном рынке Весьегонского 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ьегонская жизнь» </w:t>
      </w:r>
      <w:r w:rsidR="00A418D2">
        <w:rPr>
          <w:rFonts w:ascii="Times New Roman" w:eastAsia="Times New Roman" w:hAnsi="Times New Roman" w:cs="Times New Roman"/>
          <w:sz w:val="24"/>
          <w:szCs w:val="24"/>
        </w:rPr>
        <w:t>остаётся высоким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, её тираж </w:t>
      </w:r>
      <w:r w:rsidR="00D42B13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CE7344" w:rsidRPr="00841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6DB7" w:rsidRPr="008412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2B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224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экземпляров. Он значительно превышает общий тираж  областных, центральных и других газет всех видов, выписываемых и прод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аваемых в розницу в Весьегонске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Газета до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ступна основной части населения, её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преимущество в том, что ей доверяют, из неё люди черпают необходимую информацию, получают ответы на самые актуальные вопросы.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«Весьегонская жизнь»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востребована в связи с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 проводимыми в стране, области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преобразованиями, созданием привлекательн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ого для инвесторов имиджа нашей территории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с развитием туризма, претворением в жизнь различных социальных и экономических программ.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, страница в социальной сети «ВК»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газета «Весьегонская жизнь» в полной мере используется для опубликования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законодательных и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х органов муниципальной власти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. В газете помещается различная офи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>циальная информация из отделов 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газеты и создание условий для обеспечения равного доступа к информации различных слоев населения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42A" w:rsidRPr="00F80A1C" w:rsidRDefault="002427AE" w:rsidP="002427AE">
      <w:pPr>
        <w:pStyle w:val="ConsPlusNormal"/>
        <w:widowControl/>
        <w:spacing w:before="240" w:line="276" w:lineRule="auto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7A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="0005742A" w:rsidRPr="00F80A1C">
        <w:rPr>
          <w:rFonts w:ascii="Times New Roman" w:hAnsi="Times New Roman" w:cs="Times New Roman"/>
          <w:sz w:val="24"/>
          <w:szCs w:val="24"/>
        </w:rPr>
        <w:t>.</w:t>
      </w:r>
    </w:p>
    <w:p w:rsidR="00A17E6C" w:rsidRPr="00A17E6C" w:rsidRDefault="004F53C3" w:rsidP="00A17E6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егонского муниципального округа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6C" w:rsidRPr="00A17E6C">
        <w:rPr>
          <w:rFonts w:ascii="Times New Roman" w:hAnsi="Times New Roman" w:cs="Times New Roman"/>
          <w:sz w:val="24"/>
          <w:szCs w:val="24"/>
        </w:rPr>
        <w:t>Тираж  газеты "Весьегонская жизнь"</w:t>
      </w:r>
    </w:p>
    <w:p w:rsidR="009A1B4A" w:rsidRDefault="00A17E6C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сайта газеты "Весьегонская жизнь" 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на широкий доступ к своевременной и достоверной информации о социально-экономическом, общественном развитии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27F1B" w:rsidRDefault="00627F1B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C49" w:rsidRPr="00EE7C49" w:rsidRDefault="002427AE" w:rsidP="002427AE">
      <w:pPr>
        <w:pStyle w:val="a5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EE7C49"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A17E6C" w:rsidRDefault="00EE7C49" w:rsidP="00A17E6C">
      <w:pPr>
        <w:pStyle w:val="ConsPlusCell"/>
        <w:ind w:left="720"/>
        <w:jc w:val="center"/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ение тиража газеты на уровне предыдущего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</w:t>
      </w:r>
      <w:r w:rsid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96241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</w:t>
      </w:r>
      <w:r w:rsidR="00962412" w:rsidRP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Участие населения в общественной жизни </w:t>
      </w:r>
      <w:r w:rsidR="00962412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962412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8B446E" w:rsidRPr="008B446E">
        <w:rPr>
          <w:rFonts w:ascii="Times New Roman" w:hAnsi="Times New Roman" w:cs="Times New Roman"/>
          <w:bCs/>
          <w:sz w:val="24"/>
          <w:szCs w:val="24"/>
        </w:rPr>
        <w:t>Повышение  эффективности информационного обеспечения населения»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Правительства Тверской области (в том числе пресс-службой), публикация постановлений, поздравлений, обращений Губернатора Тверской области 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отделами администрации Весьегонского муниципального округа, обеспечение обратной связи с населением округа </w:t>
      </w:r>
    </w:p>
    <w:p w:rsidR="003E7092" w:rsidRP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>Публикация постанов</w:t>
      </w:r>
      <w:r w:rsidR="00464612">
        <w:rPr>
          <w:rFonts w:ascii="Times New Roman" w:hAnsi="Times New Roman" w:cs="Times New Roman"/>
          <w:bCs/>
          <w:sz w:val="24"/>
          <w:szCs w:val="24"/>
        </w:rPr>
        <w:t>лений, поздравлений, обращений г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лавы Весьегонского муниципального округа, решений Думы Весьегонского 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62412" w:rsidRDefault="00962412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>Подготовка журналистами газеты интервью, статей, корреспонденции главы Весье</w:t>
      </w:r>
      <w:r w:rsidR="002964C9">
        <w:rPr>
          <w:rFonts w:ascii="Times New Roman" w:hAnsi="Times New Roman" w:cs="Times New Roman"/>
          <w:bCs/>
          <w:sz w:val="24"/>
          <w:szCs w:val="24"/>
        </w:rPr>
        <w:t>гонского муниципального округа,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 его зам</w:t>
      </w:r>
      <w:r w:rsidR="002964C9">
        <w:rPr>
          <w:rFonts w:ascii="Times New Roman" w:hAnsi="Times New Roman" w:cs="Times New Roman"/>
          <w:bCs/>
          <w:sz w:val="24"/>
          <w:szCs w:val="24"/>
        </w:rPr>
        <w:t>естителей и других сотрудников А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муниципального округа на страницах газеты. Публикация материалов, подготовленных  общественными организациями. </w:t>
      </w:r>
    </w:p>
    <w:p w:rsidR="000D2D71" w:rsidRPr="00962412" w:rsidRDefault="000D2D71" w:rsidP="00962412">
      <w:p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предоставления субсидий из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Тверской области АНО «Редакция газеты «Весьегонская жизнь». После утверждения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>на соответствующий год бюджетные средства в соответствии со сметой доходов и расходов, бюджетной росписью, направляются на финансирование меро</w:t>
      </w:r>
      <w:r w:rsidR="0019496F">
        <w:rPr>
          <w:rFonts w:ascii="Times New Roman" w:hAnsi="Times New Roman" w:cs="Times New Roman"/>
          <w:bCs/>
          <w:sz w:val="24"/>
          <w:szCs w:val="24"/>
        </w:rPr>
        <w:t>приятий Программы. Бухгалтерия 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Условием получения бюджетных средств газетой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 является участие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 качестве учредителя районной газеты, официальное опубликование в газете необходимых для жизнедеятельности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актов, постановлений </w:t>
      </w:r>
      <w:r w:rsidR="0046461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Весьегонского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, решений </w:t>
      </w:r>
      <w:r w:rsidR="0019496F">
        <w:rPr>
          <w:rFonts w:ascii="Times New Roman" w:hAnsi="Times New Roman" w:cs="Times New Roman"/>
          <w:bCs/>
          <w:sz w:val="24"/>
          <w:szCs w:val="24"/>
        </w:rPr>
        <w:t>Думы Весьегонского 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>, иной официальной информации на основании договора о финансовой поддержке редакции газеты «Весье</w:t>
      </w:r>
      <w:r w:rsidR="0019496F">
        <w:rPr>
          <w:rFonts w:ascii="Times New Roman" w:hAnsi="Times New Roman" w:cs="Times New Roman"/>
          <w:bCs/>
          <w:sz w:val="24"/>
          <w:szCs w:val="24"/>
        </w:rPr>
        <w:t>гонская жизнь», заключенного с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дминистрацией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>ограммы приведены в приложении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EC11F6" w:rsidRPr="00EC11F6">
        <w:rPr>
          <w:rFonts w:ascii="Times New Roman" w:hAnsi="Times New Roman" w:cs="Times New Roman"/>
          <w:bCs/>
        </w:rPr>
        <w:t>11 480 400,00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19496F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9B628C" w:rsidRPr="00370C22" w:rsidTr="0019496F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19496F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EC11F6" w:rsidP="00E1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EC11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1 013 400,00</w:t>
            </w:r>
          </w:p>
        </w:tc>
        <w:tc>
          <w:tcPr>
            <w:tcW w:w="1666" w:type="dxa"/>
          </w:tcPr>
          <w:p w:rsidR="00EC11F6" w:rsidRPr="00D42B13" w:rsidRDefault="00EC11F6" w:rsidP="00EC11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1 913 400,00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EC11F6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EC11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1 013 400,00</w:t>
            </w:r>
          </w:p>
        </w:tc>
        <w:tc>
          <w:tcPr>
            <w:tcW w:w="1666" w:type="dxa"/>
          </w:tcPr>
          <w:p w:rsidR="00EC11F6" w:rsidRPr="00EC11F6" w:rsidRDefault="00EC11F6" w:rsidP="00EC11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1 913 400,00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EC11F6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EC11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1 013 400,00</w:t>
            </w:r>
          </w:p>
        </w:tc>
        <w:tc>
          <w:tcPr>
            <w:tcW w:w="1666" w:type="dxa"/>
          </w:tcPr>
          <w:p w:rsidR="00EC11F6" w:rsidRPr="00EC11F6" w:rsidRDefault="00EC11F6" w:rsidP="00EC11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1 913 400,00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EC11F6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EC11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1 013 400,00</w:t>
            </w:r>
          </w:p>
        </w:tc>
        <w:tc>
          <w:tcPr>
            <w:tcW w:w="1666" w:type="dxa"/>
          </w:tcPr>
          <w:p w:rsidR="00EC11F6" w:rsidRPr="00EC11F6" w:rsidRDefault="00EC11F6" w:rsidP="00EC11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1 913 400,00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EC11F6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EC11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1 013 400,00</w:t>
            </w:r>
          </w:p>
        </w:tc>
        <w:tc>
          <w:tcPr>
            <w:tcW w:w="1666" w:type="dxa"/>
          </w:tcPr>
          <w:p w:rsidR="00EC11F6" w:rsidRPr="00EC11F6" w:rsidRDefault="00EC11F6" w:rsidP="00EC11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1 913 400,00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EC11F6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EC11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1 013 400,00</w:t>
            </w:r>
          </w:p>
        </w:tc>
        <w:tc>
          <w:tcPr>
            <w:tcW w:w="1666" w:type="dxa"/>
          </w:tcPr>
          <w:p w:rsidR="00EC11F6" w:rsidRPr="00EC11F6" w:rsidRDefault="00EC11F6" w:rsidP="00EC11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1 913 400,00</w:t>
            </w:r>
          </w:p>
        </w:tc>
      </w:tr>
      <w:tr w:rsidR="00514A6E" w:rsidRPr="00370C22" w:rsidTr="0019496F">
        <w:tc>
          <w:tcPr>
            <w:tcW w:w="1526" w:type="dxa"/>
            <w:vAlign w:val="center"/>
          </w:tcPr>
          <w:p w:rsidR="00514A6E" w:rsidRPr="00370C22" w:rsidRDefault="00514A6E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D42B13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5 4</w:t>
            </w:r>
            <w:r w:rsidR="0019496F" w:rsidRPr="0019496F">
              <w:rPr>
                <w:rFonts w:ascii="Times New Roman" w:hAnsi="Times New Roman" w:cs="Times New Roman"/>
                <w:bCs/>
              </w:rPr>
              <w:t>00 000,00</w:t>
            </w:r>
          </w:p>
        </w:tc>
        <w:tc>
          <w:tcPr>
            <w:tcW w:w="2835" w:type="dxa"/>
          </w:tcPr>
          <w:p w:rsidR="00514A6E" w:rsidRPr="0066725A" w:rsidRDefault="00EC11F6" w:rsidP="00D42B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6 080 400,00</w:t>
            </w:r>
            <w:bookmarkStart w:id="0" w:name="_GoBack"/>
            <w:bookmarkEnd w:id="0"/>
          </w:p>
        </w:tc>
        <w:tc>
          <w:tcPr>
            <w:tcW w:w="1666" w:type="dxa"/>
            <w:vAlign w:val="bottom"/>
          </w:tcPr>
          <w:p w:rsidR="00514A6E" w:rsidRPr="0047713C" w:rsidRDefault="00EC11F6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11 480 400,00</w:t>
            </w:r>
          </w:p>
        </w:tc>
      </w:tr>
    </w:tbl>
    <w:p w:rsidR="0066725A" w:rsidRDefault="0066725A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2427AE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846E2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CB1F1F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2023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>
        <w:rPr>
          <w:rFonts w:ascii="Times New Roman" w:hAnsi="Times New Roman" w:cs="Times New Roman"/>
          <w:noProof/>
          <w:sz w:val="24"/>
          <w:szCs w:val="24"/>
        </w:rPr>
        <w:t>28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2427AE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846E2"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C37C8">
        <w:rPr>
          <w:rFonts w:ascii="Times New Roman" w:hAnsi="Times New Roman" w:cs="Times New Roman"/>
          <w:sz w:val="24"/>
          <w:szCs w:val="24"/>
        </w:rPr>
        <w:t>А</w:t>
      </w:r>
      <w:r w:rsidR="00C33F37">
        <w:rPr>
          <w:rFonts w:ascii="Times New Roman" w:hAnsi="Times New Roman" w:cs="Times New Roman"/>
          <w:sz w:val="24"/>
          <w:szCs w:val="24"/>
        </w:rPr>
        <w:t>дминистрация</w:t>
      </w:r>
      <w:r w:rsidR="0019496F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CC37C8" w:rsidRPr="00CC37C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464612">
        <w:rPr>
          <w:rFonts w:ascii="Times New Roman" w:hAnsi="Times New Roman" w:cs="Times New Roman"/>
          <w:sz w:val="24"/>
          <w:szCs w:val="24"/>
        </w:rPr>
        <w:t>Г</w:t>
      </w:r>
      <w:r w:rsidR="00C33F37">
        <w:rPr>
          <w:rFonts w:ascii="Times New Roman" w:hAnsi="Times New Roman" w:cs="Times New Roman"/>
          <w:sz w:val="24"/>
          <w:szCs w:val="24"/>
        </w:rPr>
        <w:t xml:space="preserve">лавойВесьегонского </w:t>
      </w:r>
      <w:r w:rsidR="00CC37C8" w:rsidRPr="00CC3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66725A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9A56C3" w:rsidRDefault="00E537C1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464612">
        <w:rPr>
          <w:rFonts w:ascii="Times New Roman" w:hAnsi="Times New Roman" w:cs="Times New Roman"/>
          <w:sz w:val="24"/>
          <w:szCs w:val="24"/>
        </w:rPr>
        <w:t xml:space="preserve"> А</w:t>
      </w:r>
      <w:r w:rsidR="00E846E2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464612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</w:t>
      </w:r>
      <w:r w:rsidR="0066725A">
        <w:rPr>
          <w:rFonts w:ascii="Times New Roman" w:hAnsi="Times New Roman" w:cs="Times New Roman"/>
          <w:sz w:val="24"/>
          <w:szCs w:val="24"/>
        </w:rPr>
        <w:t>ниципальной программы договоров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тверждается   постановлением  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D2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1D25" w:rsidRPr="00331D2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</w:t>
      </w:r>
      <w:r w:rsidR="00CB0E08">
        <w:rPr>
          <w:rFonts w:ascii="Times New Roman" w:hAnsi="Times New Roman" w:cs="Times New Roman"/>
          <w:b w:val="0"/>
          <w:bCs w:val="0"/>
          <w:sz w:val="24"/>
          <w:szCs w:val="24"/>
        </w:rPr>
        <w:t>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846E2" w:rsidRPr="00DA6703" w:rsidRDefault="002427AE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DA6703" w:rsidRDefault="002427AE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  <w:r w:rsidR="00CB0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FA7397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E846E2" w:rsidRPr="0055225D" w:rsidRDefault="00CB0E08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) изменение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310D2"/>
    <w:rsid w:val="00007B87"/>
    <w:rsid w:val="0005742A"/>
    <w:rsid w:val="000A5304"/>
    <w:rsid w:val="000A7A67"/>
    <w:rsid w:val="000B5C01"/>
    <w:rsid w:val="000D2D71"/>
    <w:rsid w:val="000F1903"/>
    <w:rsid w:val="00122744"/>
    <w:rsid w:val="001568AA"/>
    <w:rsid w:val="00165AA8"/>
    <w:rsid w:val="00170E4E"/>
    <w:rsid w:val="0019050F"/>
    <w:rsid w:val="0019496F"/>
    <w:rsid w:val="001A6505"/>
    <w:rsid w:val="001B1F44"/>
    <w:rsid w:val="001B62FE"/>
    <w:rsid w:val="001C684F"/>
    <w:rsid w:val="001E6DC6"/>
    <w:rsid w:val="001F660F"/>
    <w:rsid w:val="002011DA"/>
    <w:rsid w:val="00205EE1"/>
    <w:rsid w:val="002427AE"/>
    <w:rsid w:val="0024422C"/>
    <w:rsid w:val="00253D05"/>
    <w:rsid w:val="00282EBF"/>
    <w:rsid w:val="00286957"/>
    <w:rsid w:val="002908EA"/>
    <w:rsid w:val="00291C11"/>
    <w:rsid w:val="002964C9"/>
    <w:rsid w:val="002A35DC"/>
    <w:rsid w:val="002C3770"/>
    <w:rsid w:val="002E160A"/>
    <w:rsid w:val="00325FB9"/>
    <w:rsid w:val="00331D25"/>
    <w:rsid w:val="00351F59"/>
    <w:rsid w:val="0035512D"/>
    <w:rsid w:val="00357194"/>
    <w:rsid w:val="00370D20"/>
    <w:rsid w:val="00391D66"/>
    <w:rsid w:val="003D4674"/>
    <w:rsid w:val="003D7D45"/>
    <w:rsid w:val="003E6AB5"/>
    <w:rsid w:val="003E7092"/>
    <w:rsid w:val="003F0FAD"/>
    <w:rsid w:val="003F1D8E"/>
    <w:rsid w:val="00416CE5"/>
    <w:rsid w:val="00441DE4"/>
    <w:rsid w:val="00447F7D"/>
    <w:rsid w:val="00461B5D"/>
    <w:rsid w:val="00464612"/>
    <w:rsid w:val="0047713C"/>
    <w:rsid w:val="004846B5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2628"/>
    <w:rsid w:val="005B3DAC"/>
    <w:rsid w:val="005D2613"/>
    <w:rsid w:val="005E646F"/>
    <w:rsid w:val="005F6EC0"/>
    <w:rsid w:val="005F7613"/>
    <w:rsid w:val="0061312D"/>
    <w:rsid w:val="00616BA8"/>
    <w:rsid w:val="00627F1B"/>
    <w:rsid w:val="0063512F"/>
    <w:rsid w:val="00647F23"/>
    <w:rsid w:val="006533A8"/>
    <w:rsid w:val="0066725A"/>
    <w:rsid w:val="0066777F"/>
    <w:rsid w:val="006723E6"/>
    <w:rsid w:val="006A31D9"/>
    <w:rsid w:val="006D502F"/>
    <w:rsid w:val="006E12E7"/>
    <w:rsid w:val="006E7E20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41224"/>
    <w:rsid w:val="008661A2"/>
    <w:rsid w:val="008663E3"/>
    <w:rsid w:val="00874F94"/>
    <w:rsid w:val="008873BE"/>
    <w:rsid w:val="008A0819"/>
    <w:rsid w:val="008A5DC3"/>
    <w:rsid w:val="008B446E"/>
    <w:rsid w:val="008E0C3F"/>
    <w:rsid w:val="009121F8"/>
    <w:rsid w:val="0091617B"/>
    <w:rsid w:val="00916E62"/>
    <w:rsid w:val="00933C5E"/>
    <w:rsid w:val="00955E5D"/>
    <w:rsid w:val="00962412"/>
    <w:rsid w:val="00984776"/>
    <w:rsid w:val="0099342A"/>
    <w:rsid w:val="00995E17"/>
    <w:rsid w:val="009A1B4A"/>
    <w:rsid w:val="009A22CD"/>
    <w:rsid w:val="009A7E6A"/>
    <w:rsid w:val="009B628C"/>
    <w:rsid w:val="00A07C27"/>
    <w:rsid w:val="00A17E6C"/>
    <w:rsid w:val="00A266D5"/>
    <w:rsid w:val="00A418D2"/>
    <w:rsid w:val="00A66470"/>
    <w:rsid w:val="00AA210F"/>
    <w:rsid w:val="00AD04AE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81747"/>
    <w:rsid w:val="00B92B33"/>
    <w:rsid w:val="00B964B4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46C12"/>
    <w:rsid w:val="00C47B48"/>
    <w:rsid w:val="00C52D4B"/>
    <w:rsid w:val="00C53585"/>
    <w:rsid w:val="00C550D9"/>
    <w:rsid w:val="00C75546"/>
    <w:rsid w:val="00C83E8B"/>
    <w:rsid w:val="00CB0E08"/>
    <w:rsid w:val="00CB1F1F"/>
    <w:rsid w:val="00CC37C8"/>
    <w:rsid w:val="00CE5A06"/>
    <w:rsid w:val="00CE7344"/>
    <w:rsid w:val="00D00422"/>
    <w:rsid w:val="00D00B29"/>
    <w:rsid w:val="00D14AE6"/>
    <w:rsid w:val="00D37746"/>
    <w:rsid w:val="00D42B13"/>
    <w:rsid w:val="00D4321D"/>
    <w:rsid w:val="00D56421"/>
    <w:rsid w:val="00D85886"/>
    <w:rsid w:val="00D92C8D"/>
    <w:rsid w:val="00D942BE"/>
    <w:rsid w:val="00DA6703"/>
    <w:rsid w:val="00DF18EE"/>
    <w:rsid w:val="00DF532E"/>
    <w:rsid w:val="00E12560"/>
    <w:rsid w:val="00E13847"/>
    <w:rsid w:val="00E30464"/>
    <w:rsid w:val="00E31703"/>
    <w:rsid w:val="00E537C1"/>
    <w:rsid w:val="00E729A5"/>
    <w:rsid w:val="00E80EE1"/>
    <w:rsid w:val="00E833D6"/>
    <w:rsid w:val="00E8404E"/>
    <w:rsid w:val="00E846E2"/>
    <w:rsid w:val="00E97263"/>
    <w:rsid w:val="00EC11F6"/>
    <w:rsid w:val="00EC5CC6"/>
    <w:rsid w:val="00ED7577"/>
    <w:rsid w:val="00EE30DD"/>
    <w:rsid w:val="00EE7C49"/>
    <w:rsid w:val="00EF2D6A"/>
    <w:rsid w:val="00EF5D8A"/>
    <w:rsid w:val="00F14F2F"/>
    <w:rsid w:val="00F27454"/>
    <w:rsid w:val="00F3242C"/>
    <w:rsid w:val="00F64CE1"/>
    <w:rsid w:val="00F71677"/>
    <w:rsid w:val="00F80A1C"/>
    <w:rsid w:val="00F90D3B"/>
    <w:rsid w:val="00F95758"/>
    <w:rsid w:val="00FA7397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2022-12-28T05:50:00Z</cp:lastPrinted>
  <dcterms:created xsi:type="dcterms:W3CDTF">2022-09-27T13:10:00Z</dcterms:created>
  <dcterms:modified xsi:type="dcterms:W3CDTF">2023-03-30T07:43:00Z</dcterms:modified>
</cp:coreProperties>
</file>