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71" w:rsidRPr="00AE0B71" w:rsidRDefault="00AE0B71" w:rsidP="00AE0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E0B71" w:rsidRPr="00AE0B71" w:rsidRDefault="00AE0B71" w:rsidP="00AE0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1">
        <w:rPr>
          <w:rFonts w:ascii="Times New Roman" w:hAnsi="Times New Roman" w:cs="Times New Roman"/>
          <w:b/>
          <w:sz w:val="28"/>
          <w:szCs w:val="28"/>
        </w:rPr>
        <w:t>взаимодействия территориальных органов федеральных органов</w:t>
      </w:r>
    </w:p>
    <w:p w:rsidR="00AE0B71" w:rsidRPr="00AE0B71" w:rsidRDefault="00AE0B71" w:rsidP="00AE0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1">
        <w:rPr>
          <w:rFonts w:ascii="Times New Roman" w:hAnsi="Times New Roman" w:cs="Times New Roman"/>
          <w:b/>
          <w:sz w:val="28"/>
          <w:szCs w:val="28"/>
        </w:rPr>
        <w:t>исполнительной власти</w:t>
      </w:r>
      <w:proofErr w:type="gramStart"/>
      <w:r w:rsidRPr="00AE0B71">
        <w:rPr>
          <w:rFonts w:ascii="Times New Roman" w:hAnsi="Times New Roman" w:cs="Times New Roman"/>
          <w:b/>
          <w:sz w:val="18"/>
          <w:szCs w:val="18"/>
        </w:rPr>
        <w:t>1</w:t>
      </w:r>
      <w:proofErr w:type="gramEnd"/>
      <w:r w:rsidRPr="00AE0B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E0B71">
        <w:rPr>
          <w:rFonts w:ascii="Times New Roman" w:hAnsi="Times New Roman" w:cs="Times New Roman"/>
          <w:b/>
          <w:sz w:val="28"/>
          <w:szCs w:val="28"/>
        </w:rPr>
        <w:t>и руководителей потенциальных объектов</w:t>
      </w:r>
    </w:p>
    <w:p w:rsidR="00AE0B71" w:rsidRPr="00AE0B71" w:rsidRDefault="00AE0B71" w:rsidP="00AE0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1">
        <w:rPr>
          <w:rFonts w:ascii="Times New Roman" w:hAnsi="Times New Roman" w:cs="Times New Roman"/>
          <w:b/>
          <w:sz w:val="28"/>
          <w:szCs w:val="28"/>
        </w:rPr>
        <w:t>террористических посягательств</w:t>
      </w:r>
      <w:proofErr w:type="gramStart"/>
      <w:r w:rsidRPr="00AE0B71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  <w:r w:rsidRPr="00AE0B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E0B71">
        <w:rPr>
          <w:rFonts w:ascii="Times New Roman" w:hAnsi="Times New Roman" w:cs="Times New Roman"/>
          <w:b/>
          <w:sz w:val="28"/>
          <w:szCs w:val="28"/>
        </w:rPr>
        <w:t>при получении информации об</w:t>
      </w:r>
    </w:p>
    <w:p w:rsidR="00AE0B71" w:rsidRPr="00AE0B71" w:rsidRDefault="00AE0B71" w:rsidP="00AE0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0B71">
        <w:rPr>
          <w:rFonts w:ascii="Times New Roman" w:hAnsi="Times New Roman" w:cs="Times New Roman"/>
          <w:b/>
          <w:sz w:val="28"/>
          <w:szCs w:val="28"/>
        </w:rPr>
        <w:t>угрозе применения беспилотного воздушного судна</w:t>
      </w:r>
      <w:r w:rsidRPr="00AE0B71">
        <w:rPr>
          <w:rFonts w:ascii="Times New Roman" w:hAnsi="Times New Roman" w:cs="Times New Roman"/>
          <w:b/>
          <w:sz w:val="18"/>
          <w:szCs w:val="18"/>
        </w:rPr>
        <w:t>3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1">
        <w:rPr>
          <w:rFonts w:ascii="Times New Roman" w:hAnsi="Times New Roman" w:cs="Times New Roman"/>
          <w:b/>
          <w:sz w:val="28"/>
          <w:szCs w:val="28"/>
        </w:rPr>
        <w:t>в террористических целях</w:t>
      </w:r>
    </w:p>
    <w:p w:rsidR="00AE0B71" w:rsidRPr="00AE0B71" w:rsidRDefault="00AE0B71" w:rsidP="00AE0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несанкционированного полета БВС над территорией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(в окружении) потенциальных объектов террористических посягательств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(военных,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транспортных, оборонно-промышленных,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топливно-энергетических и иных стратегических объектов):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Руководители объектов незамедлительно информируют: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дежурные службы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УФСБ России по Тверской области</w:t>
      </w:r>
      <w:proofErr w:type="gramStart"/>
      <w:r>
        <w:rPr>
          <w:rFonts w:ascii="Times New Roman" w:hAnsi="Times New Roman" w:cs="Times New Roman"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 УМВД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Тверской области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подразделения органов безопасности в войсках, осуществляющих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обеспечение соответствующих объектов Министерства обороны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(при наличии на территории), о происшествии,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сообщают: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время обнаружения БВС;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самолетный) и направление полета БВС;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или отсутствие на БВС средств поражения, фото-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видеосъемки (при наличии визуальных возможностей);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имеющиеся средства противодействия БВС;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иную информацию, имеющую значение для принятия решения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пресечении нахождения БВС в воздушном пространстве над территорией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охрану объекта,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пропускной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несения службы;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визуальное наблюдение за БВС с целью определения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его запуска/посадки, а также обнаружения и задержания внешнего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пилота БВС;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(в случае целесообразности) эвакуацию сотрудников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опасной зоны;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оцепление места приземления или аварийной посадки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БВС, его визуальный осмотр и предотвращение доступа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нему, а также мероприятия по недопущению повторного взлета БВС, в том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 с использованием подручных средств (куртки, бушлаты, покрывала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т.д.);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запрещают сотрудникам (работникам) самостоятельно обследовать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БВС, перемещать его с места приземления (падения), наносить ударное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и осуществлять какие-либо действия с ним до прибытия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специалистов;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организуют взаимодействие (посредством радио-, телефонной связи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доступных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язи) с территориальным подразделением УМВД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прибытия и пропуска сил и средств, назначенных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проверки информации, информируют руководителя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назначенное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лицо о результатах проведенных мероприятий;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сопровождение и проход (проезд) сил и средств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ФОИВ на территорию объекта,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пресечению нахождения БВС в воздушном пространстве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розыску (поиску) внешнего пилота БВС, оказывают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всестороннюю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проведении данных мероприятий;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должностным лицом ТО ФОИВ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пресечении нахождения БВС в воздушном пространстве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объектом, в том числе путем применения средств огневого поражения: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доводят до сотрудников, непосредственно осуществляющих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пресечение нахождения БВС в воздушном пространстве, сведения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объекта либо участка местности (акватории), над которым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пресекается нахождение БВС,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непосредственной близости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окружении данного объекта (участка местности, акватории):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зданий, мест временного пребывания и постоянного проживания людей,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складов и иных мест хранения/использования оружия, боеприпасов, огне-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взрывоопасных материалов, опасных химических, биологических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радиоактивных веществ; критически важных, потенциально опасных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объектов, воздействие на которые путем применения огнестрельного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оружия может создать угрозу безопасности физических лиц, организаций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учреждений, повлечь экономический, экологический и иной ущерб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Российской Федерации;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участвуют в определении мест (рубежей)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безопасного применения огнестрельного оружия и иных технических средств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пресечения нахождения БВС в воздушном пространстве.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 УМВД России по Тверской области: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поступлении сообщения о происшествии направляет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обнаружения БВС оперативно-следственную группу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следственных действий либо оперативно-розыскных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докладывают о несанкционированном полете БВС над территорией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ПОТП 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горрайподразделений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УФСБ, осуществляющим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обеспечение объекта, в ДС УМВД и ДС УФСБ;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организуют проход (проезд) на территорию специалистов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взрывотехников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радиационной, химической и биологической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обеспечивают постоянное информационное взаимодействие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руководством по вопросам обеспечения безопасности сотрудников,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обследований помещений и зданий на территории объектов;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привлекают к проверке (в случаях необходимости) Управления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ГУ МЧС России по Тверской области</w:t>
      </w:r>
      <w:r>
        <w:rPr>
          <w:rFonts w:ascii="Times New Roman" w:hAnsi="Times New Roman" w:cs="Times New Roman"/>
          <w:sz w:val="18"/>
          <w:szCs w:val="1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и иных ТО ФОИВ;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оценивают результаты проверки и на основании заключений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и личной убежденности в возникновении угроз совершения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террористических актов принимают решение о проведении дальнейших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мероприятий либо делают вывод об отсутствии опасностей и угроз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совершения террористических актов;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 организуют во взаимодействии с ТО ФОИВ (УФСБ, УМВД,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подразделениями Министерства обороны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воинскими частями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дислоцированных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Тверской области) мероприятия по розыску и задержанию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внешнего пилота (в рамках компетенции).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УФСБ: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направляет к месту происшествия (обнаружения БВС) оперативно-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следственной группу</w:t>
      </w:r>
      <w:r>
        <w:rPr>
          <w:rFonts w:ascii="Times New Roman" w:hAnsi="Times New Roman" w:cs="Times New Roman"/>
          <w:sz w:val="18"/>
          <w:szCs w:val="1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(при необходимости);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обнаружении и установлении контакта с внешним пилотом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БВС он информируется о наличии у ФСБ России права пресекать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БВС в воздушном пространстве имеющимися средствами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вооружений в целях защиты жизни, здоровья и имущества граждан,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проведения неотложных следственных действий, оперативно-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розыскных и антитеррористических мероприятий, а также в случаях,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в статьях 14.3 и 14.5 Федерального закона от 3 апреля 1995 г.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40-ФЗ «О федеральной службе безопасности»;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пресечение нахождения БВС в воздушном пространстве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установленном порядке посредством подавления или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преобразования сигналов дистанционного управления БВС, воздействия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пульты управления (при наличии необходимых технических средств),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повреждения или уничтожения данных судов путем внешнего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воздействия или огневого поражения (при наличии такой возможности);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приземления или аварийной посадки БВС руководитель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ОСГ совместно с сотрудниками УМВД,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оцепление места приземления БВС, его визуальный осмотр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предотвращение доступа к нему.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Тверской области направляет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для участия совместно с УФСБ, УМВД, Министерством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 Российской Федерации (при необходимости) и ФСО России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необходимости) в поисковых мероприятиях, идентификации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обезвреживании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(уничтожении) взрывоопасных предметов и самодельных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взрывных устройств, экипированных средствами индивидуальной защиты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(бронежилет, каска) и защиты органов дыхания (противогаз),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проинструктированных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мерам личной безопасности.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специальной связи и информации ФСО России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Центральном федеральном округе</w:t>
      </w:r>
      <w:r>
        <w:rPr>
          <w:rFonts w:ascii="Times New Roman" w:hAnsi="Times New Roman" w:cs="Times New Roman"/>
          <w:sz w:val="18"/>
          <w:szCs w:val="1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>
        <w:rPr>
          <w:rFonts w:ascii="Times New Roman" w:hAnsi="Times New Roman" w:cs="Times New Roman"/>
          <w:sz w:val="18"/>
          <w:szCs w:val="1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совместно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УФСБ, УМВД,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Министерством обороны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дислоцированными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по обеспечению охраны объекта, безопасности личного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и противодействию БВС в воздушном пространстве над территорией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собственного объекта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ведомственными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(межведомственными) и иными нормативными правовыми актами.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Подразделения УФСБ, УМВД,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обороны Российской Федерации, УССИ ФСО применяют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пресечения несанкционированного нахождения БВС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воздушном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 охраняемых объектов (территорий)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технические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 огнестрельное оружие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ведомственными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(межведомственными) правовыми актами в случаях, предусмотренных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обнаружении на БВС средств поражения специалисты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ФОИВ, уполномоченные в вопросах поиска, идентификации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обезвреживания взрывоопасных предметов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химической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биологической защиты, действуют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инструкциями. В случае отсутствия средств поражения принимаются меры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отключению источников питания и носителей информации от БВС.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Процессуальное оформление действий внешнего пилота БВС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уполномоченными лицами в соответствии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рамках Кодекса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Уголовного кодекса Российской Федерации.</w:t>
      </w: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B71" w:rsidRDefault="00AE0B71" w:rsidP="00AE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ПАМЯТКА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действиям при обнаружении в воздушном пространстве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беспилотного воздушного судна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Тверской области в случае визуального обнаружения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(далее по тексту – БВС)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воздушном</w:t>
      </w:r>
      <w:proofErr w:type="gramEnd"/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территорией (объектом) своего нахождения либо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его границ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убедительная просьба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сообщать об этом </w:t>
      </w:r>
      <w:r>
        <w:rPr>
          <w:rFonts w:ascii="Times New Roman" w:hAnsi="Times New Roman" w:cs="Times New Roman"/>
          <w:sz w:val="28"/>
          <w:szCs w:val="28"/>
        </w:rPr>
        <w:t xml:space="preserve">любыми доступными средствами по телефону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«112»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 дежурные службы УМВД России по Тверской области (тел.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УФСБ России по Тверской области (тел.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(8-4822) 32-13-61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сообщении указываются: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и время обнаружения БВС, какие объекты расположены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нахождения (многоэтажные дома, школы, сады, магазины и т.п.);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типа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) и направления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 БВС (по возможности);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или отсутствие на БВС средств поражения, фото-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видеосъемки, прикрепленных грузов (при наличии визуальных</w:t>
      </w:r>
      <w:proofErr w:type="gramEnd"/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возможностей);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визуальных данных о лице, предположительно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БВС (пилоте), сведения о его месторасположении, внешнем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используемом автотранспорте;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себе: фамилию, имя, отчество, контактный телефон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связи;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имеющая значение для принятия решения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пресечении нахождения БВС в воздушном пространстве над территорией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объекта.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После передачи информации в правоохранительные органы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необходимо: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на связи по указанному в своем сообщении телефону;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возможности, с безопасного расстояния сохранять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БВ</w:t>
      </w:r>
      <w:proofErr w:type="gramEnd"/>
      <w:r>
        <w:rPr>
          <w:rFonts w:ascii="Times New Roman" w:hAnsi="Times New Roman" w:cs="Times New Roman"/>
          <w:sz w:val="28"/>
          <w:szCs w:val="28"/>
        </w:rPr>
        <w:t>С, не пытаясь приблизиться к нему (его пилоту), в том числе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снижении или приземлении БВС;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мобильных средств фото- или видеосъемки и визуальных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зафиксировать нахождение БВС в воздушном пространстве,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предполагаемого пилота для последующей передачи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правоохранительные органы.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от дежурных служб УМВД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области, УФСБ России по Тверской области дополнительных указаний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(рекомендаций) действовать в соответствии с ними.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Разъяснение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недопущении несанкционированного использования БВС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исключения случаев несанкционированного использования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(запуска) БВС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обращаем внимание </w:t>
      </w:r>
      <w:r>
        <w:rPr>
          <w:rFonts w:ascii="Times New Roman" w:hAnsi="Times New Roman" w:cs="Times New Roman"/>
          <w:sz w:val="28"/>
          <w:szCs w:val="28"/>
        </w:rPr>
        <w:t>граждан – владельцев БВС, что порядок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использования,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правилами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воздушного пространства Российской Федерации,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11.03.2010 № 138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02.12.2020), правилами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беспилотных</w:t>
      </w:r>
      <w:proofErr w:type="gramEnd"/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гражданских воздушных судов,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E0B71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25.05.2019 №658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Примерный алгоритм действий персонала объекта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 обнаружении беспилотного воздушного судна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Работники объекта, обнаружившие беспилотное воздушное судно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по тексту – БВС),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в воздушном пространстве над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либо в непосредственной близости от его границ, незамедлительно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правоохранительные органы.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указываются: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время обнаружения БВС;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самолетный) и направление полета БВС;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или отсутствие на БВС средств поражения, фото-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видеосъемки (при наличии визуальных возможностей);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имеющиеся на объекте средства противодействия БВС.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Руководители объектов: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охрану объекта,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пропускной</w:t>
      </w:r>
      <w:proofErr w:type="gramEnd"/>
    </w:p>
    <w:p w:rsidR="00C374E5" w:rsidRP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несения службы;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(в случае целесообразности) эвакуацию сотрудников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опасной зоны;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визуальное наблюдение за БВС с целью определения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его запуска/посадки, а также обнаружения внешнего пилота БВС;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приземления или аварийной посадки БВС на территории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организуют мероприятия по удалению сотрудников от места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приземления БВС на безопасное расстояние и предотвращению к нему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до прибытия соответствующих специалистов;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запрещают сотрудникам самостоятельно обследовать БВС,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перемещать его с места приземления (падения), наносить ударное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и осуществлять какие-либо действия с ним до прибытия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специалистов;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сопровождение и проход (проезд) сил и средств ТО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ФОИВ на территорию объекта, прибывающих для проведения мероприятий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пресечению нахождения БВС в воздушном пространстве и розыску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(поиску) внешнего пилота БВС, оказывают им всестороннюю помощь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данных мероприятий;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должностным лицом ТО ФОИВ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пресечении нахождения БВС в воздушном пространстве над объектом,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путем применения средств огневого поражения: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доводят до сотрудников, непосредственно осуществляющих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пресечение нахождения БВС в воздушном пространстве, сведения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объекта либо участка местности (акватории), над которым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пресекается нахождение БВС,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непосредственной близости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окружении данного объекта (участка местности, акватории):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зданий, мест временного пребывания и постоянного проживания людей,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складов и иных мест хранения/использования оружия, боеприпасов, огне-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взрывоопасных материалов, опасных химических, биологических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радиоактивных веществ; критически важных, потенциально опасных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иных объектов, воздействие на которые путем применения огнестрельного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оружия может создать угрозу безопасности физических лиц, организаций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учреждений, повлечь экономический, экологический и иной ущерб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Российской Федерации;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участвуют в определении мест (рубежей)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безопасного применения огнестрельного оружия и иных технических средств</w:t>
      </w:r>
    </w:p>
    <w:p w:rsidR="00C374E5" w:rsidRDefault="00C374E5" w:rsidP="00C3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пресечения нахождения БВС в воздушном пространстве.</w:t>
      </w:r>
    </w:p>
    <w:sectPr w:rsidR="00C3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B71"/>
    <w:rsid w:val="00AE0B71"/>
    <w:rsid w:val="00C3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2111</Words>
  <Characters>12033</Characters>
  <Application>Microsoft Office Word</Application>
  <DocSecurity>0</DocSecurity>
  <Lines>100</Lines>
  <Paragraphs>28</Paragraphs>
  <ScaleCrop>false</ScaleCrop>
  <Company>OEM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2023-04-14T06:43:00Z</dcterms:created>
  <dcterms:modified xsi:type="dcterms:W3CDTF">2023-04-14T06:48:00Z</dcterms:modified>
</cp:coreProperties>
</file>