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E56" w:rsidRDefault="00152E56">
      <w:pPr>
        <w:rPr>
          <w:sz w:val="2"/>
          <w:szCs w:val="2"/>
        </w:rPr>
      </w:pPr>
      <w:r w:rsidRPr="00152E56">
        <w:pict>
          <v:rect id="_x0000_s1031" style="position:absolute;margin-left:83pt;margin-top:693.4pt;width:471.6pt;height:28.3pt;z-index:-251658752;mso-position-horizontal-relative:page;mso-position-vertical-relative:page" stroked="f">
            <w10:wrap anchorx="page" anchory="page"/>
          </v:rect>
        </w:pict>
      </w:r>
    </w:p>
    <w:p w:rsidR="00152E56" w:rsidRDefault="00152E56">
      <w:pPr>
        <w:framePr w:wrap="none" w:vAnchor="page" w:hAnchor="page" w:x="6005" w:y="1235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pt;height:43.9pt">
            <v:imagedata r:id="rId7" r:href="rId8"/>
          </v:shape>
        </w:pict>
      </w:r>
    </w:p>
    <w:p w:rsidR="00152E56" w:rsidRDefault="00160941">
      <w:pPr>
        <w:pStyle w:val="20"/>
        <w:framePr w:w="4392" w:h="1689" w:hRule="exact" w:wrap="none" w:vAnchor="page" w:hAnchor="page" w:x="4176" w:y="2278"/>
        <w:shd w:val="clear" w:color="auto" w:fill="auto"/>
        <w:spacing w:after="279"/>
      </w:pPr>
      <w:r>
        <w:t>АДМИНИСТРАЦИЯ ВЕСЬЕГОНСКОГО</w:t>
      </w:r>
      <w:r>
        <w:br/>
        <w:t>МУНИЦИПАЛЬНОГО ОКРУГА</w:t>
      </w:r>
      <w:r>
        <w:br/>
        <w:t xml:space="preserve">ТВЕРСКОЙ </w:t>
      </w:r>
      <w:r>
        <w:t>ОБЛАСТИ</w:t>
      </w:r>
    </w:p>
    <w:p w:rsidR="00152E56" w:rsidRDefault="00160941">
      <w:pPr>
        <w:pStyle w:val="30"/>
        <w:framePr w:w="4392" w:h="1689" w:hRule="exact" w:wrap="none" w:vAnchor="page" w:hAnchor="page" w:x="4176" w:y="2278"/>
        <w:shd w:val="clear" w:color="auto" w:fill="auto"/>
        <w:spacing w:before="0" w:after="0" w:line="220" w:lineRule="exact"/>
      </w:pPr>
      <w:r>
        <w:t>П О С Т А Н О В Л Е Н И Е</w:t>
      </w:r>
    </w:p>
    <w:p w:rsidR="00152E56" w:rsidRDefault="00160941">
      <w:pPr>
        <w:pStyle w:val="20"/>
        <w:framePr w:w="4392" w:h="1689" w:hRule="exact" w:wrap="none" w:vAnchor="page" w:hAnchor="page" w:x="4176" w:y="2278"/>
        <w:shd w:val="clear" w:color="auto" w:fill="auto"/>
        <w:spacing w:after="0" w:line="220" w:lineRule="exact"/>
      </w:pPr>
      <w:r>
        <w:t>г. Весьегонск</w:t>
      </w:r>
    </w:p>
    <w:p w:rsidR="00152E56" w:rsidRDefault="00D97F74">
      <w:pPr>
        <w:pStyle w:val="20"/>
        <w:framePr w:wrap="none" w:vAnchor="page" w:hAnchor="page" w:x="1670" w:y="4693"/>
        <w:shd w:val="clear" w:color="auto" w:fill="auto"/>
        <w:spacing w:after="0" w:line="220" w:lineRule="exact"/>
        <w:ind w:left="67" w:right="8222"/>
        <w:jc w:val="both"/>
      </w:pPr>
      <w:r>
        <w:t>_____________</w:t>
      </w:r>
    </w:p>
    <w:p w:rsidR="00152E56" w:rsidRDefault="00160941">
      <w:pPr>
        <w:pStyle w:val="20"/>
        <w:framePr w:wrap="none" w:vAnchor="page" w:hAnchor="page" w:x="9955" w:y="4693"/>
        <w:shd w:val="clear" w:color="auto" w:fill="auto"/>
        <w:spacing w:after="0" w:line="220" w:lineRule="exact"/>
        <w:jc w:val="left"/>
      </w:pPr>
      <w:r>
        <w:t xml:space="preserve">№ </w:t>
      </w:r>
      <w:r w:rsidR="00D97F74">
        <w:t>____</w:t>
      </w:r>
    </w:p>
    <w:p w:rsidR="00152E56" w:rsidRDefault="00160941">
      <w:pPr>
        <w:pStyle w:val="20"/>
        <w:framePr w:w="9408" w:h="1714" w:hRule="exact" w:wrap="none" w:vAnchor="page" w:hAnchor="page" w:x="1670" w:y="5442"/>
        <w:shd w:val="clear" w:color="auto" w:fill="auto"/>
        <w:spacing w:after="0" w:line="274" w:lineRule="exact"/>
        <w:ind w:right="2980"/>
        <w:jc w:val="both"/>
      </w:pPr>
      <w:r>
        <w:t>Об утверждении муниципальной программы Весьегонского муниципального округа Тверской области "Развитие индивидуального жилищного строительства и личного подсобного хозяйства на территории Весь</w:t>
      </w:r>
      <w:r>
        <w:t>егонского муниципального округа Тверской области" на 2023 - 2028 годы</w:t>
      </w:r>
    </w:p>
    <w:p w:rsidR="00152E56" w:rsidRDefault="00160941">
      <w:pPr>
        <w:pStyle w:val="20"/>
        <w:framePr w:w="9408" w:h="1435" w:hRule="exact" w:wrap="none" w:vAnchor="page" w:hAnchor="page" w:x="1670" w:y="7650"/>
        <w:shd w:val="clear" w:color="auto" w:fill="auto"/>
        <w:spacing w:after="0" w:line="274" w:lineRule="exact"/>
        <w:ind w:firstLine="740"/>
        <w:jc w:val="both"/>
      </w:pPr>
      <w:r>
        <w:t xml:space="preserve"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</w:t>
      </w:r>
      <w:r>
        <w:t>Весьегонском муниципальном округе Тверской области, утверждённым постановлением Администрации Весьегонского муниципального округа от 30.01.2020 № 651</w:t>
      </w:r>
    </w:p>
    <w:p w:rsidR="00152E56" w:rsidRDefault="00160941">
      <w:pPr>
        <w:pStyle w:val="30"/>
        <w:framePr w:wrap="none" w:vAnchor="page" w:hAnchor="page" w:x="1670" w:y="9282"/>
        <w:shd w:val="clear" w:color="auto" w:fill="auto"/>
        <w:spacing w:before="0" w:after="0" w:line="220" w:lineRule="exact"/>
        <w:ind w:left="3960"/>
        <w:jc w:val="left"/>
      </w:pPr>
      <w:r>
        <w:t>п о с т а н о в л я е т:</w:t>
      </w:r>
    </w:p>
    <w:p w:rsidR="00152E56" w:rsidRDefault="00160941">
      <w:pPr>
        <w:pStyle w:val="20"/>
        <w:framePr w:w="9408" w:h="3639" w:hRule="exact" w:wrap="none" w:vAnchor="page" w:hAnchor="page" w:x="1670" w:y="9709"/>
        <w:numPr>
          <w:ilvl w:val="0"/>
          <w:numId w:val="1"/>
        </w:numPr>
        <w:shd w:val="clear" w:color="auto" w:fill="auto"/>
        <w:tabs>
          <w:tab w:val="left" w:pos="716"/>
        </w:tabs>
        <w:spacing w:after="0" w:line="274" w:lineRule="exact"/>
        <w:ind w:firstLine="460"/>
        <w:jc w:val="both"/>
      </w:pPr>
      <w:r>
        <w:t>Утвердить муниципальную программу Весьегонского муниципального округа Тверской об</w:t>
      </w:r>
      <w:r>
        <w:t>ласти "Развитие индивидуального жилищного строительства и личного подсобного хозяйства на территории Весьегонского муниципального округа Тверской области" на 2023 - 2028 годы (прилагается).</w:t>
      </w:r>
    </w:p>
    <w:p w:rsidR="00152E56" w:rsidRDefault="00160941">
      <w:pPr>
        <w:pStyle w:val="20"/>
        <w:framePr w:w="9408" w:h="3639" w:hRule="exact" w:wrap="none" w:vAnchor="page" w:hAnchor="page" w:x="1670" w:y="9709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274" w:lineRule="exact"/>
        <w:ind w:firstLine="460"/>
        <w:jc w:val="both"/>
      </w:pPr>
      <w:r>
        <w:t>Обнародовать настоящее постановление на информационных стендах Вес</w:t>
      </w:r>
      <w:r>
        <w:t>ьегонского муниципального округа и разместить на официальном сайте Администрации Весьегонского муниципального округа Тверской области в информационно-телекоммуникационной сети Интернет.</w:t>
      </w:r>
    </w:p>
    <w:p w:rsidR="00152E56" w:rsidRDefault="00160941">
      <w:pPr>
        <w:pStyle w:val="20"/>
        <w:framePr w:w="9408" w:h="3639" w:hRule="exact" w:wrap="none" w:vAnchor="page" w:hAnchor="page" w:x="1670" w:y="9709"/>
        <w:numPr>
          <w:ilvl w:val="0"/>
          <w:numId w:val="1"/>
        </w:numPr>
        <w:shd w:val="clear" w:color="auto" w:fill="auto"/>
        <w:tabs>
          <w:tab w:val="left" w:pos="721"/>
        </w:tabs>
        <w:spacing w:after="0" w:line="274" w:lineRule="exact"/>
        <w:ind w:firstLine="460"/>
        <w:jc w:val="both"/>
      </w:pPr>
      <w:r>
        <w:t>Настоящее постановление вступает в силу после его официального обнарод</w:t>
      </w:r>
      <w:r>
        <w:t>ования и распространяется на правоотношения, возникшие с 01.01.2023.</w:t>
      </w:r>
    </w:p>
    <w:p w:rsidR="00152E56" w:rsidRDefault="00160941">
      <w:pPr>
        <w:pStyle w:val="20"/>
        <w:framePr w:w="9408" w:h="3639" w:hRule="exact" w:wrap="none" w:vAnchor="page" w:hAnchor="page" w:x="1670" w:y="9709"/>
        <w:numPr>
          <w:ilvl w:val="0"/>
          <w:numId w:val="1"/>
        </w:numPr>
        <w:shd w:val="clear" w:color="auto" w:fill="auto"/>
        <w:tabs>
          <w:tab w:val="left" w:pos="1080"/>
        </w:tabs>
        <w:spacing w:after="0" w:line="274" w:lineRule="exact"/>
        <w:ind w:firstLine="460"/>
        <w:jc w:val="both"/>
      </w:pPr>
      <w:r>
        <w:t>Контроль за исполнением настоящего постановления возложить на заместителя Главы Администрации Весьегонского муниципального округа по экономическим вопросам Тихонова А.А.</w:t>
      </w:r>
    </w:p>
    <w:p w:rsidR="00152E56" w:rsidRDefault="00152E56">
      <w:pPr>
        <w:framePr w:wrap="none" w:vAnchor="page" w:hAnchor="page" w:x="4214" w:y="13479"/>
      </w:pPr>
    </w:p>
    <w:p w:rsidR="00152E56" w:rsidRDefault="00160941">
      <w:pPr>
        <w:pStyle w:val="20"/>
        <w:framePr w:wrap="none" w:vAnchor="page" w:hAnchor="page" w:x="1670" w:y="13880"/>
        <w:shd w:val="clear" w:color="auto" w:fill="auto"/>
        <w:spacing w:after="0" w:line="220" w:lineRule="exact"/>
        <w:ind w:left="5" w:right="7387"/>
        <w:jc w:val="both"/>
      </w:pPr>
      <w:r>
        <w:t xml:space="preserve">Глава </w:t>
      </w:r>
      <w:r w:rsidR="00D97F74">
        <w:t>Весьегонского</w:t>
      </w:r>
    </w:p>
    <w:p w:rsidR="00152E56" w:rsidRDefault="00160941" w:rsidP="00D97F74">
      <w:pPr>
        <w:pStyle w:val="20"/>
        <w:framePr w:w="9392" w:wrap="none" w:vAnchor="page" w:hAnchor="page" w:x="1670" w:y="14163"/>
        <w:shd w:val="clear" w:color="auto" w:fill="auto"/>
        <w:spacing w:after="0" w:line="220" w:lineRule="exact"/>
        <w:ind w:left="24" w:right="-1616"/>
        <w:jc w:val="left"/>
      </w:pPr>
      <w:r>
        <w:t xml:space="preserve">муниципального </w:t>
      </w:r>
      <w:r w:rsidR="00D97F74">
        <w:t>округа</w:t>
      </w:r>
      <w:r w:rsidR="00D97F74">
        <w:tab/>
      </w:r>
      <w:r w:rsidR="00D97F74">
        <w:tab/>
      </w:r>
      <w:r w:rsidR="00D97F74">
        <w:tab/>
      </w:r>
      <w:r w:rsidR="00D97F74">
        <w:tab/>
      </w:r>
      <w:r w:rsidR="00D97F74">
        <w:tab/>
      </w:r>
      <w:r w:rsidR="00D97F74">
        <w:tab/>
      </w:r>
      <w:r w:rsidR="00D97F74">
        <w:tab/>
        <w:t>А.В. Пашуков</w:t>
      </w:r>
    </w:p>
    <w:p w:rsidR="00D97F74" w:rsidRDefault="00D97F74">
      <w:pPr>
        <w:rPr>
          <w:sz w:val="2"/>
          <w:szCs w:val="2"/>
        </w:rPr>
      </w:pPr>
    </w:p>
    <w:p w:rsidR="00D97F74" w:rsidRDefault="00D97F74">
      <w:pPr>
        <w:rPr>
          <w:sz w:val="2"/>
          <w:szCs w:val="2"/>
        </w:rPr>
      </w:pPr>
    </w:p>
    <w:p w:rsidR="00D97F74" w:rsidRDefault="00D97F74">
      <w:pPr>
        <w:rPr>
          <w:rFonts w:ascii="Times New Roman" w:hAnsi="Times New Roman" w:cs="Times New Roman"/>
        </w:rPr>
      </w:pPr>
    </w:p>
    <w:p w:rsidR="00D97F74" w:rsidRDefault="00D97F74">
      <w:pPr>
        <w:rPr>
          <w:rFonts w:ascii="Times New Roman" w:hAnsi="Times New Roman" w:cs="Times New Roman"/>
        </w:rPr>
      </w:pPr>
    </w:p>
    <w:p w:rsidR="00D97F74" w:rsidRPr="00D97F74" w:rsidRDefault="00D97F74" w:rsidP="00D97F7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152E56" w:rsidRPr="00D97F74" w:rsidRDefault="00152E56">
      <w:pPr>
        <w:rPr>
          <w:rFonts w:ascii="Times New Roman" w:hAnsi="Times New Roman" w:cs="Times New Roman"/>
        </w:rPr>
      </w:pPr>
    </w:p>
    <w:sectPr w:rsidR="00152E56" w:rsidRPr="00D97F74" w:rsidSect="00152E5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941" w:rsidRDefault="00160941" w:rsidP="00152E56">
      <w:r>
        <w:separator/>
      </w:r>
    </w:p>
  </w:endnote>
  <w:endnote w:type="continuationSeparator" w:id="1">
    <w:p w:rsidR="00160941" w:rsidRDefault="00160941" w:rsidP="00152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941" w:rsidRDefault="00160941"/>
  </w:footnote>
  <w:footnote w:type="continuationSeparator" w:id="1">
    <w:p w:rsidR="00160941" w:rsidRDefault="0016094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3A2"/>
    <w:multiLevelType w:val="multilevel"/>
    <w:tmpl w:val="5866B5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52E56"/>
    <w:rsid w:val="00152E56"/>
    <w:rsid w:val="00160941"/>
    <w:rsid w:val="006D5033"/>
    <w:rsid w:val="00D9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2E5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2E5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52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152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Другое_"/>
    <w:basedOn w:val="a0"/>
    <w:link w:val="a5"/>
    <w:rsid w:val="00152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152E56"/>
    <w:pPr>
      <w:shd w:val="clear" w:color="auto" w:fill="FFFFFF"/>
      <w:spacing w:after="240" w:line="269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152E56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Другое"/>
    <w:basedOn w:val="a"/>
    <w:link w:val="a4"/>
    <w:rsid w:val="00152E5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2023-04-03T06:13:00Z</dcterms:created>
  <dcterms:modified xsi:type="dcterms:W3CDTF">2023-04-03T06:41:00Z</dcterms:modified>
</cp:coreProperties>
</file>