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435"/>
      </w:tblGrid>
      <w:tr w:rsidR="00FB208E" w:rsidRPr="00B05D5B" w:rsidTr="000C36E3">
        <w:trPr>
          <w:trHeight w:val="1695"/>
          <w:jc w:val="center"/>
        </w:trPr>
        <w:tc>
          <w:tcPr>
            <w:tcW w:w="8435" w:type="dxa"/>
          </w:tcPr>
          <w:p w:rsidR="00FB208E" w:rsidRDefault="00FB208E" w:rsidP="000C36E3">
            <w:pPr>
              <w:tabs>
                <w:tab w:val="left" w:pos="739"/>
              </w:tabs>
              <w:ind w:left="356"/>
              <w:rPr>
                <w:b/>
                <w:sz w:val="24"/>
                <w:szCs w:val="24"/>
              </w:rPr>
            </w:pPr>
          </w:p>
          <w:p w:rsidR="00FB208E" w:rsidRPr="00B05D5B" w:rsidRDefault="00FB208E" w:rsidP="000C36E3">
            <w:pPr>
              <w:tabs>
                <w:tab w:val="left" w:pos="739"/>
              </w:tabs>
              <w:ind w:left="356"/>
              <w:rPr>
                <w:b/>
                <w:sz w:val="24"/>
                <w:szCs w:val="24"/>
              </w:rPr>
            </w:pPr>
            <w:r w:rsidRPr="00B05D5B">
              <w:rPr>
                <w:b/>
                <w:sz w:val="24"/>
                <w:szCs w:val="24"/>
              </w:rPr>
              <w:t xml:space="preserve">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</w:t>
            </w:r>
            <w:r w:rsidRPr="00B05D5B">
              <w:rPr>
                <w:b/>
                <w:sz w:val="24"/>
                <w:szCs w:val="24"/>
              </w:rPr>
              <w:t xml:space="preserve">  </w:t>
            </w:r>
            <w:r w:rsidRPr="00B05D5B">
              <w:rPr>
                <w:b/>
                <w:sz w:val="24"/>
                <w:szCs w:val="24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6pt" o:ole="" fillcolor="window">
                  <v:imagedata r:id="rId7" o:title="" gain="252062f" blacklevel="-18348f" grayscale="t"/>
                </v:shape>
                <o:OLEObject Type="Embed" ProgID="Word.Picture.8" ShapeID="_x0000_i1025" DrawAspect="Content" ObjectID="_1742213664" r:id="rId8"/>
              </w:object>
            </w:r>
          </w:p>
          <w:p w:rsidR="00FB208E" w:rsidRPr="00B05D5B" w:rsidRDefault="00FB208E" w:rsidP="000C36E3">
            <w:pPr>
              <w:tabs>
                <w:tab w:val="left" w:pos="739"/>
              </w:tabs>
              <w:jc w:val="center"/>
              <w:rPr>
                <w:sz w:val="24"/>
                <w:szCs w:val="24"/>
              </w:rPr>
            </w:pPr>
            <w:r w:rsidRPr="00B05D5B">
              <w:rPr>
                <w:sz w:val="24"/>
                <w:szCs w:val="24"/>
              </w:rPr>
              <w:t xml:space="preserve">АДМИНИСТРАЦИЯ  ВЕСЬЕГОНСКОГО </w:t>
            </w:r>
          </w:p>
          <w:p w:rsidR="00FB208E" w:rsidRPr="00B05D5B" w:rsidRDefault="00FB208E" w:rsidP="000C36E3">
            <w:pPr>
              <w:tabs>
                <w:tab w:val="left" w:pos="739"/>
              </w:tabs>
              <w:jc w:val="center"/>
              <w:rPr>
                <w:sz w:val="24"/>
                <w:szCs w:val="24"/>
              </w:rPr>
            </w:pPr>
            <w:r w:rsidRPr="00B05D5B">
              <w:rPr>
                <w:sz w:val="24"/>
                <w:szCs w:val="24"/>
              </w:rPr>
              <w:t xml:space="preserve"> МУНИЦИПАЛЬНОГО ОКРУГА</w:t>
            </w:r>
          </w:p>
          <w:p w:rsidR="00FB208E" w:rsidRPr="00A14B34" w:rsidRDefault="00FB208E" w:rsidP="000C36E3">
            <w:pPr>
              <w:pStyle w:val="1"/>
              <w:rPr>
                <w:sz w:val="24"/>
                <w:szCs w:val="24"/>
              </w:rPr>
            </w:pPr>
            <w:r w:rsidRPr="00A14B34">
              <w:rPr>
                <w:b w:val="0"/>
                <w:sz w:val="24"/>
                <w:szCs w:val="24"/>
              </w:rPr>
              <w:t>ТВЕРСКОЙ  ОБЛАСТИ</w:t>
            </w:r>
          </w:p>
        </w:tc>
      </w:tr>
    </w:tbl>
    <w:p w:rsidR="00FB208E" w:rsidRPr="00B05D5B" w:rsidRDefault="00FB208E" w:rsidP="00FB208E">
      <w:pPr>
        <w:pStyle w:val="a3"/>
        <w:rPr>
          <w:sz w:val="24"/>
          <w:szCs w:val="24"/>
        </w:rPr>
      </w:pPr>
    </w:p>
    <w:p w:rsidR="00FB208E" w:rsidRPr="00B05D5B" w:rsidRDefault="00FB208E" w:rsidP="00FB208E">
      <w:pPr>
        <w:pStyle w:val="a3"/>
        <w:rPr>
          <w:sz w:val="24"/>
          <w:szCs w:val="24"/>
        </w:rPr>
      </w:pPr>
      <w:r w:rsidRPr="00B05D5B">
        <w:rPr>
          <w:sz w:val="24"/>
          <w:szCs w:val="24"/>
        </w:rPr>
        <w:t>П О С Т А Н О В Л Е Н И Е</w:t>
      </w:r>
    </w:p>
    <w:p w:rsidR="00FB208E" w:rsidRPr="00B05D5B" w:rsidRDefault="00FB208E" w:rsidP="00FB208E">
      <w:pPr>
        <w:jc w:val="center"/>
        <w:rPr>
          <w:sz w:val="24"/>
          <w:szCs w:val="24"/>
        </w:rPr>
      </w:pPr>
      <w:r w:rsidRPr="00B05D5B">
        <w:rPr>
          <w:sz w:val="24"/>
          <w:szCs w:val="24"/>
        </w:rPr>
        <w:t>г. Весьегонск</w:t>
      </w:r>
    </w:p>
    <w:p w:rsidR="00FB208E" w:rsidRPr="00FB0C61" w:rsidRDefault="00FB208E" w:rsidP="00FB208E">
      <w:pPr>
        <w:rPr>
          <w:sz w:val="24"/>
          <w:szCs w:val="24"/>
        </w:rPr>
      </w:pPr>
      <w:r w:rsidRPr="00FB0C61">
        <w:rPr>
          <w:sz w:val="24"/>
          <w:szCs w:val="24"/>
        </w:rPr>
        <w:t xml:space="preserve">   </w:t>
      </w:r>
    </w:p>
    <w:p w:rsidR="00FB208E" w:rsidRPr="00B05D5B" w:rsidRDefault="00FB208E" w:rsidP="00FB208E">
      <w:pPr>
        <w:rPr>
          <w:sz w:val="24"/>
          <w:szCs w:val="24"/>
        </w:rPr>
      </w:pPr>
    </w:p>
    <w:p w:rsidR="00FB208E" w:rsidRPr="00B05D5B" w:rsidRDefault="00DC5ED3" w:rsidP="00FB208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C6397">
        <w:rPr>
          <w:sz w:val="24"/>
          <w:szCs w:val="24"/>
        </w:rPr>
        <w:t>04</w:t>
      </w:r>
      <w:r w:rsidR="00FB208E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FB208E">
        <w:rPr>
          <w:sz w:val="24"/>
          <w:szCs w:val="24"/>
        </w:rPr>
        <w:t>.202</w:t>
      </w:r>
      <w:r w:rsidR="00A14B34">
        <w:rPr>
          <w:sz w:val="24"/>
          <w:szCs w:val="24"/>
        </w:rPr>
        <w:t>3</w:t>
      </w:r>
      <w:r w:rsidR="00FB208E" w:rsidRPr="00B05D5B">
        <w:rPr>
          <w:sz w:val="24"/>
          <w:szCs w:val="24"/>
        </w:rPr>
        <w:t xml:space="preserve">                                                                                                      </w:t>
      </w:r>
      <w:r w:rsidR="005C6397">
        <w:rPr>
          <w:sz w:val="24"/>
          <w:szCs w:val="24"/>
        </w:rPr>
        <w:t xml:space="preserve">                  </w:t>
      </w:r>
      <w:r w:rsidR="00FB208E">
        <w:rPr>
          <w:sz w:val="24"/>
          <w:szCs w:val="24"/>
        </w:rPr>
        <w:t xml:space="preserve"> </w:t>
      </w:r>
      <w:r w:rsidR="00FB208E" w:rsidRPr="00B05D5B">
        <w:rPr>
          <w:sz w:val="24"/>
          <w:szCs w:val="24"/>
        </w:rPr>
        <w:t>№</w:t>
      </w:r>
      <w:r w:rsidR="00FB208E">
        <w:rPr>
          <w:sz w:val="24"/>
          <w:szCs w:val="24"/>
        </w:rPr>
        <w:t xml:space="preserve"> </w:t>
      </w:r>
      <w:r w:rsidR="005C6397">
        <w:rPr>
          <w:sz w:val="24"/>
          <w:szCs w:val="24"/>
        </w:rPr>
        <w:t>107</w:t>
      </w:r>
    </w:p>
    <w:p w:rsidR="00FB208E" w:rsidRPr="00B05D5B" w:rsidRDefault="00FB208E" w:rsidP="00FB208E">
      <w:pPr>
        <w:tabs>
          <w:tab w:val="left" w:pos="5103"/>
        </w:tabs>
        <w:jc w:val="both"/>
        <w:rPr>
          <w:sz w:val="24"/>
          <w:szCs w:val="24"/>
        </w:rPr>
      </w:pPr>
    </w:p>
    <w:p w:rsidR="00DC5ED3" w:rsidRDefault="00FB208E" w:rsidP="00FB208E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DC5ED3">
        <w:rPr>
          <w:sz w:val="24"/>
          <w:szCs w:val="24"/>
        </w:rPr>
        <w:t xml:space="preserve"> развертывании временных </w:t>
      </w:r>
    </w:p>
    <w:p w:rsidR="00DC5ED3" w:rsidRDefault="00DC5ED3" w:rsidP="00FB208E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постов по реагированию на</w:t>
      </w:r>
    </w:p>
    <w:p w:rsidR="00DC5ED3" w:rsidRDefault="00224A15" w:rsidP="00FB208E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ландшафтные пожары на территории</w:t>
      </w:r>
    </w:p>
    <w:p w:rsidR="00FB208E" w:rsidRPr="00B05D5B" w:rsidRDefault="00FB208E" w:rsidP="00FB208E">
      <w:pPr>
        <w:tabs>
          <w:tab w:val="left" w:pos="5103"/>
        </w:tabs>
        <w:jc w:val="both"/>
        <w:rPr>
          <w:sz w:val="24"/>
          <w:szCs w:val="24"/>
        </w:rPr>
      </w:pPr>
      <w:r w:rsidRPr="00B05D5B">
        <w:rPr>
          <w:sz w:val="24"/>
          <w:szCs w:val="24"/>
        </w:rPr>
        <w:t>Весьегонско</w:t>
      </w:r>
      <w:r w:rsidR="00224A15">
        <w:rPr>
          <w:sz w:val="24"/>
          <w:szCs w:val="24"/>
        </w:rPr>
        <w:t>го</w:t>
      </w:r>
      <w:r w:rsidRPr="00B05D5B">
        <w:rPr>
          <w:sz w:val="24"/>
          <w:szCs w:val="24"/>
        </w:rPr>
        <w:t xml:space="preserve"> муниципально</w:t>
      </w:r>
      <w:r w:rsidR="00224A15">
        <w:rPr>
          <w:sz w:val="24"/>
          <w:szCs w:val="24"/>
        </w:rPr>
        <w:t>го</w:t>
      </w:r>
      <w:r w:rsidR="00A14B34">
        <w:rPr>
          <w:sz w:val="24"/>
          <w:szCs w:val="24"/>
        </w:rPr>
        <w:t xml:space="preserve"> </w:t>
      </w:r>
      <w:r w:rsidRPr="00B05D5B">
        <w:rPr>
          <w:sz w:val="24"/>
          <w:szCs w:val="24"/>
        </w:rPr>
        <w:t>округ</w:t>
      </w:r>
      <w:r w:rsidR="00224A15">
        <w:rPr>
          <w:sz w:val="24"/>
          <w:szCs w:val="24"/>
        </w:rPr>
        <w:t>а</w:t>
      </w:r>
    </w:p>
    <w:p w:rsidR="00FB208E" w:rsidRPr="00B05D5B" w:rsidRDefault="00FB208E" w:rsidP="00FB208E">
      <w:pPr>
        <w:tabs>
          <w:tab w:val="left" w:pos="5103"/>
        </w:tabs>
        <w:jc w:val="both"/>
        <w:rPr>
          <w:sz w:val="24"/>
          <w:szCs w:val="24"/>
        </w:rPr>
      </w:pPr>
      <w:r w:rsidRPr="00B05D5B">
        <w:rPr>
          <w:b/>
          <w:sz w:val="24"/>
          <w:szCs w:val="24"/>
        </w:rPr>
        <w:t xml:space="preserve"> </w:t>
      </w:r>
    </w:p>
    <w:p w:rsidR="00FB208E" w:rsidRPr="00B05D5B" w:rsidRDefault="00FB208E" w:rsidP="00FB208E">
      <w:pPr>
        <w:tabs>
          <w:tab w:val="left" w:pos="5103"/>
        </w:tabs>
        <w:jc w:val="both"/>
        <w:rPr>
          <w:sz w:val="24"/>
          <w:szCs w:val="24"/>
        </w:rPr>
      </w:pPr>
      <w:r w:rsidRPr="00B05D5B">
        <w:rPr>
          <w:sz w:val="24"/>
          <w:szCs w:val="24"/>
        </w:rPr>
        <w:t>В целях</w:t>
      </w:r>
      <w:r w:rsidR="001E1E05">
        <w:rPr>
          <w:sz w:val="24"/>
          <w:szCs w:val="24"/>
        </w:rPr>
        <w:t xml:space="preserve"> подготовки к пожароопасному периоду 2023 года, а также защиты населенных пунктов, подверженных угрозе лесных пожаров и других ландшафтных (природных) пожаров на территории Весьегонского муниципального округа :</w:t>
      </w:r>
      <w:r w:rsidRPr="00B05D5B">
        <w:rPr>
          <w:b/>
          <w:sz w:val="24"/>
          <w:szCs w:val="24"/>
        </w:rPr>
        <w:t xml:space="preserve"> </w:t>
      </w:r>
    </w:p>
    <w:p w:rsidR="00FB208E" w:rsidRPr="00B05D5B" w:rsidRDefault="00FB208E" w:rsidP="00FB208E">
      <w:pPr>
        <w:tabs>
          <w:tab w:val="left" w:pos="5103"/>
        </w:tabs>
        <w:jc w:val="both"/>
        <w:rPr>
          <w:sz w:val="24"/>
          <w:szCs w:val="24"/>
        </w:rPr>
      </w:pPr>
    </w:p>
    <w:p w:rsidR="00FB208E" w:rsidRPr="00B05D5B" w:rsidRDefault="00FB208E" w:rsidP="00FB208E">
      <w:pPr>
        <w:jc w:val="center"/>
        <w:rPr>
          <w:b/>
          <w:sz w:val="24"/>
          <w:szCs w:val="24"/>
        </w:rPr>
      </w:pPr>
      <w:r w:rsidRPr="00B05D5B">
        <w:rPr>
          <w:b/>
          <w:sz w:val="24"/>
          <w:szCs w:val="24"/>
        </w:rPr>
        <w:t xml:space="preserve">п о с т а н о в л я </w:t>
      </w:r>
      <w:r w:rsidR="0061375F">
        <w:rPr>
          <w:b/>
          <w:sz w:val="24"/>
          <w:szCs w:val="24"/>
        </w:rPr>
        <w:t>е т</w:t>
      </w:r>
      <w:r w:rsidRPr="00B05D5B">
        <w:rPr>
          <w:b/>
          <w:sz w:val="24"/>
          <w:szCs w:val="24"/>
        </w:rPr>
        <w:t>:</w:t>
      </w:r>
    </w:p>
    <w:p w:rsidR="00FB208E" w:rsidRPr="00B05D5B" w:rsidRDefault="00FB208E" w:rsidP="00FB208E">
      <w:pPr>
        <w:jc w:val="both"/>
        <w:rPr>
          <w:sz w:val="24"/>
          <w:szCs w:val="24"/>
        </w:rPr>
      </w:pPr>
    </w:p>
    <w:p w:rsidR="00224A15" w:rsidRPr="00224A15" w:rsidRDefault="00FB208E" w:rsidP="00224A15">
      <w:pPr>
        <w:pStyle w:val="a9"/>
        <w:jc w:val="both"/>
        <w:rPr>
          <w:sz w:val="24"/>
          <w:szCs w:val="24"/>
        </w:rPr>
      </w:pPr>
      <w:r w:rsidRPr="00224A15">
        <w:rPr>
          <w:sz w:val="24"/>
          <w:szCs w:val="24"/>
        </w:rPr>
        <w:t xml:space="preserve">1. </w:t>
      </w:r>
      <w:r w:rsidR="00224A15" w:rsidRPr="00224A15">
        <w:rPr>
          <w:sz w:val="24"/>
          <w:szCs w:val="24"/>
        </w:rPr>
        <w:t>Утвердить Перечень сил и средств временных противопожарных постов, патрульно-маневренных групп, подразделений ДПО в населенных пунктах, подверженных угрозе лесных и ландшафтных пожаров на территории Весьегонского муниципального округа Тверской области</w:t>
      </w:r>
      <w:bookmarkStart w:id="0" w:name="_GoBack"/>
      <w:bookmarkEnd w:id="0"/>
      <w:r w:rsidR="00224A15" w:rsidRPr="00224A15">
        <w:rPr>
          <w:b/>
          <w:sz w:val="24"/>
          <w:szCs w:val="24"/>
        </w:rPr>
        <w:t xml:space="preserve"> </w:t>
      </w:r>
      <w:r w:rsidR="00224A15" w:rsidRPr="00224A15">
        <w:rPr>
          <w:sz w:val="24"/>
          <w:szCs w:val="24"/>
        </w:rPr>
        <w:t>(Далее Перечень) (Приложение).</w:t>
      </w:r>
    </w:p>
    <w:p w:rsidR="00224A15" w:rsidRDefault="005A06CB" w:rsidP="00224A15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 случае ухудшения </w:t>
      </w:r>
      <w:r w:rsidR="00224A15">
        <w:rPr>
          <w:sz w:val="24"/>
          <w:szCs w:val="24"/>
        </w:rPr>
        <w:t xml:space="preserve">пожароопасной </w:t>
      </w:r>
      <w:r>
        <w:rPr>
          <w:sz w:val="24"/>
          <w:szCs w:val="24"/>
        </w:rPr>
        <w:t xml:space="preserve">обстановки </w:t>
      </w:r>
      <w:r w:rsidR="00224A15">
        <w:rPr>
          <w:sz w:val="24"/>
          <w:szCs w:val="24"/>
        </w:rPr>
        <w:t>развернуть</w:t>
      </w:r>
      <w:r>
        <w:rPr>
          <w:sz w:val="24"/>
          <w:szCs w:val="24"/>
        </w:rPr>
        <w:t xml:space="preserve"> временные посты</w:t>
      </w:r>
      <w:r w:rsidR="00224A15">
        <w:rPr>
          <w:sz w:val="24"/>
          <w:szCs w:val="24"/>
        </w:rPr>
        <w:t xml:space="preserve"> по реагированию на ландшафтные пожары</w:t>
      </w:r>
      <w:r>
        <w:rPr>
          <w:sz w:val="24"/>
          <w:szCs w:val="24"/>
        </w:rPr>
        <w:t xml:space="preserve"> согласно </w:t>
      </w:r>
      <w:r w:rsidR="00224A15">
        <w:rPr>
          <w:sz w:val="24"/>
          <w:szCs w:val="24"/>
        </w:rPr>
        <w:t>Перечня</w:t>
      </w:r>
      <w:r>
        <w:rPr>
          <w:sz w:val="24"/>
          <w:szCs w:val="24"/>
        </w:rPr>
        <w:t xml:space="preserve">, оснастить их </w:t>
      </w:r>
      <w:r w:rsidR="00224A15">
        <w:rPr>
          <w:sz w:val="24"/>
          <w:szCs w:val="24"/>
        </w:rPr>
        <w:t xml:space="preserve">первичными </w:t>
      </w:r>
      <w:r>
        <w:rPr>
          <w:sz w:val="24"/>
          <w:szCs w:val="24"/>
        </w:rPr>
        <w:t xml:space="preserve">средствами </w:t>
      </w:r>
      <w:r w:rsidR="00224A15">
        <w:rPr>
          <w:sz w:val="24"/>
          <w:szCs w:val="24"/>
        </w:rPr>
        <w:t>пожаротушения</w:t>
      </w:r>
      <w:r>
        <w:rPr>
          <w:sz w:val="24"/>
          <w:szCs w:val="24"/>
        </w:rPr>
        <w:t xml:space="preserve"> (хлопушки, лопаты, ранцевые огнетушители, ветродуйки)</w:t>
      </w:r>
      <w:r w:rsidR="00224A15">
        <w:rPr>
          <w:sz w:val="24"/>
          <w:szCs w:val="24"/>
        </w:rPr>
        <w:t>.</w:t>
      </w:r>
    </w:p>
    <w:p w:rsidR="00FB208E" w:rsidRPr="00FB208E" w:rsidRDefault="00224A15" w:rsidP="00224A15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B208E" w:rsidRPr="00FB208E">
        <w:rPr>
          <w:sz w:val="24"/>
          <w:szCs w:val="24"/>
        </w:rPr>
        <w:t xml:space="preserve">.Контроль за выполнением настоящего постановления  возложить  на  заместителя </w:t>
      </w:r>
      <w:r w:rsidR="00CC3D6E">
        <w:rPr>
          <w:sz w:val="24"/>
          <w:szCs w:val="24"/>
        </w:rPr>
        <w:t>Г</w:t>
      </w:r>
      <w:r w:rsidR="00FB208E" w:rsidRPr="00FB208E">
        <w:rPr>
          <w:sz w:val="24"/>
          <w:szCs w:val="24"/>
        </w:rPr>
        <w:t>лавы Администрации Весьегонского</w:t>
      </w:r>
      <w:r w:rsidR="00FB208E" w:rsidRPr="00FB208E">
        <w:rPr>
          <w:rStyle w:val="aa"/>
          <w:color w:val="000000"/>
          <w:sz w:val="24"/>
          <w:szCs w:val="24"/>
          <w:shd w:val="clear" w:color="auto" w:fill="FFFFFF"/>
        </w:rPr>
        <w:t xml:space="preserve"> </w:t>
      </w:r>
      <w:r w:rsidR="00FB208E" w:rsidRPr="00A14B34">
        <w:rPr>
          <w:rStyle w:val="aa"/>
          <w:b w:val="0"/>
          <w:color w:val="000000"/>
          <w:sz w:val="24"/>
          <w:szCs w:val="24"/>
          <w:shd w:val="clear" w:color="auto" w:fill="FFFFFF"/>
        </w:rPr>
        <w:t>муниципального округа</w:t>
      </w:r>
      <w:r w:rsidR="00FB208E" w:rsidRPr="00FB208E">
        <w:rPr>
          <w:sz w:val="24"/>
          <w:szCs w:val="24"/>
        </w:rPr>
        <w:t xml:space="preserve"> </w:t>
      </w:r>
      <w:r w:rsidR="00CC3D6E">
        <w:rPr>
          <w:sz w:val="24"/>
          <w:szCs w:val="24"/>
        </w:rPr>
        <w:t xml:space="preserve"> по экономическим вопросам </w:t>
      </w:r>
      <w:r w:rsidR="00FB208E" w:rsidRPr="00FB208E">
        <w:rPr>
          <w:sz w:val="24"/>
          <w:szCs w:val="24"/>
        </w:rPr>
        <w:t>Тихонова А.А.</w:t>
      </w:r>
    </w:p>
    <w:p w:rsidR="00FB208E" w:rsidRPr="00B05D5B" w:rsidRDefault="00A14B34" w:rsidP="00FB208E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B208E" w:rsidRPr="00B05D5B">
        <w:rPr>
          <w:sz w:val="24"/>
          <w:szCs w:val="24"/>
        </w:rPr>
        <w:t>Настоящее постановление подлежит официальному обнародованию на информационных стендах Весьегонского муниципального округа и размещению на официальном сайте Администрации Весьегонского муниципального  округа в сети  «ИНТЕРНЕТ».</w:t>
      </w:r>
    </w:p>
    <w:p w:rsidR="00FB208E" w:rsidRPr="00B05D5B" w:rsidRDefault="00FB208E" w:rsidP="00FB208E">
      <w:pPr>
        <w:pStyle w:val="a9"/>
        <w:jc w:val="both"/>
        <w:rPr>
          <w:sz w:val="24"/>
          <w:szCs w:val="24"/>
        </w:rPr>
      </w:pPr>
      <w:r w:rsidRPr="00B05D5B">
        <w:rPr>
          <w:sz w:val="24"/>
          <w:szCs w:val="24"/>
        </w:rPr>
        <w:t>4. Настоящее постановление вступает в силу после его официального обнародования.</w:t>
      </w:r>
    </w:p>
    <w:p w:rsidR="00FB208E" w:rsidRDefault="00FB208E" w:rsidP="00FB208E">
      <w:pPr>
        <w:pStyle w:val="a9"/>
        <w:jc w:val="both"/>
        <w:rPr>
          <w:sz w:val="24"/>
          <w:szCs w:val="24"/>
        </w:rPr>
      </w:pPr>
    </w:p>
    <w:p w:rsidR="00A14B34" w:rsidRDefault="00A14B34" w:rsidP="00FB208E">
      <w:pPr>
        <w:pStyle w:val="a9"/>
        <w:jc w:val="both"/>
        <w:rPr>
          <w:sz w:val="24"/>
          <w:szCs w:val="24"/>
        </w:rPr>
      </w:pPr>
    </w:p>
    <w:p w:rsidR="00A14B34" w:rsidRPr="00B05D5B" w:rsidRDefault="005C6397" w:rsidP="00FB208E">
      <w:pPr>
        <w:pStyle w:val="a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3419475</wp:posOffset>
            </wp:positionH>
            <wp:positionV relativeFrom="paragraph">
              <wp:posOffset>42545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08E" w:rsidRPr="00B05D5B" w:rsidRDefault="00FB208E" w:rsidP="00FB208E">
      <w:pPr>
        <w:rPr>
          <w:sz w:val="24"/>
          <w:szCs w:val="24"/>
        </w:rPr>
      </w:pPr>
      <w:r w:rsidRPr="00B05D5B">
        <w:rPr>
          <w:sz w:val="24"/>
          <w:szCs w:val="24"/>
        </w:rPr>
        <w:t>Г</w:t>
      </w:r>
      <w:r>
        <w:rPr>
          <w:sz w:val="24"/>
          <w:szCs w:val="24"/>
        </w:rPr>
        <w:t>лава</w:t>
      </w:r>
      <w:r w:rsidRPr="00B05D5B">
        <w:rPr>
          <w:sz w:val="24"/>
          <w:szCs w:val="24"/>
        </w:rPr>
        <w:t xml:space="preserve"> Весьегонского </w:t>
      </w:r>
    </w:p>
    <w:p w:rsidR="00FB208E" w:rsidRPr="00B05D5B" w:rsidRDefault="00FB208E" w:rsidP="00FB208E">
      <w:pPr>
        <w:rPr>
          <w:sz w:val="24"/>
          <w:szCs w:val="24"/>
        </w:rPr>
      </w:pPr>
      <w:r w:rsidRPr="00B05D5B">
        <w:rPr>
          <w:sz w:val="24"/>
          <w:szCs w:val="24"/>
        </w:rPr>
        <w:t xml:space="preserve">муниципального округа                                                                    </w:t>
      </w:r>
      <w:r w:rsidR="00A14B34">
        <w:rPr>
          <w:sz w:val="24"/>
          <w:szCs w:val="24"/>
        </w:rPr>
        <w:t xml:space="preserve">                   </w:t>
      </w:r>
      <w:r w:rsidRPr="00B05D5B">
        <w:rPr>
          <w:sz w:val="24"/>
          <w:szCs w:val="24"/>
        </w:rPr>
        <w:t xml:space="preserve">  </w:t>
      </w:r>
      <w:r>
        <w:rPr>
          <w:sz w:val="24"/>
          <w:szCs w:val="24"/>
        </w:rPr>
        <w:t>А.В.Пашуков</w:t>
      </w:r>
    </w:p>
    <w:p w:rsidR="0040528C" w:rsidRDefault="00FB208E" w:rsidP="005C63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0528C" w:rsidSect="00ED5E47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DB6" w:rsidRDefault="00456DB6" w:rsidP="00444E0F">
      <w:r>
        <w:separator/>
      </w:r>
    </w:p>
  </w:endnote>
  <w:endnote w:type="continuationSeparator" w:id="1">
    <w:p w:rsidR="00456DB6" w:rsidRDefault="00456DB6" w:rsidP="00444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DB6" w:rsidRDefault="00456DB6" w:rsidP="00444E0F">
      <w:r>
        <w:separator/>
      </w:r>
    </w:p>
  </w:footnote>
  <w:footnote w:type="continuationSeparator" w:id="1">
    <w:p w:rsidR="00456DB6" w:rsidRDefault="00456DB6" w:rsidP="00444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3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1">
    <w:nsid w:val="26357AC2"/>
    <w:multiLevelType w:val="hybridMultilevel"/>
    <w:tmpl w:val="78167254"/>
    <w:lvl w:ilvl="0" w:tplc="91F4E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007C61"/>
    <w:multiLevelType w:val="singleLevel"/>
    <w:tmpl w:val="F5404DC4"/>
    <w:lvl w:ilvl="0">
      <w:start w:val="1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3">
    <w:nsid w:val="3EF0475F"/>
    <w:multiLevelType w:val="singleLevel"/>
    <w:tmpl w:val="7A4E7B26"/>
    <w:lvl w:ilvl="0">
      <w:start w:val="13"/>
      <w:numFmt w:val="decimal"/>
      <w:lvlText w:val="%1."/>
      <w:legacy w:legacy="1" w:legacySpace="0" w:legacyIndent="336"/>
      <w:lvlJc w:val="left"/>
      <w:rPr>
        <w:rFonts w:ascii="Sylfaen" w:hAnsi="Sylfae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36C"/>
    <w:rsid w:val="000042AF"/>
    <w:rsid w:val="000545D1"/>
    <w:rsid w:val="00066363"/>
    <w:rsid w:val="00071DD3"/>
    <w:rsid w:val="000809F4"/>
    <w:rsid w:val="000A4306"/>
    <w:rsid w:val="000A6DF1"/>
    <w:rsid w:val="000B1051"/>
    <w:rsid w:val="000C41B3"/>
    <w:rsid w:val="000D24AA"/>
    <w:rsid w:val="000E1F45"/>
    <w:rsid w:val="000F25D6"/>
    <w:rsid w:val="001660BA"/>
    <w:rsid w:val="00185ECD"/>
    <w:rsid w:val="001A4A44"/>
    <w:rsid w:val="001A569A"/>
    <w:rsid w:val="001C6E53"/>
    <w:rsid w:val="001D5A89"/>
    <w:rsid w:val="001E1E05"/>
    <w:rsid w:val="001F4318"/>
    <w:rsid w:val="00224A15"/>
    <w:rsid w:val="00257CA0"/>
    <w:rsid w:val="00273A8A"/>
    <w:rsid w:val="0031432E"/>
    <w:rsid w:val="00317249"/>
    <w:rsid w:val="00325C5B"/>
    <w:rsid w:val="003527B2"/>
    <w:rsid w:val="00373B8D"/>
    <w:rsid w:val="003A5280"/>
    <w:rsid w:val="003A6544"/>
    <w:rsid w:val="003A7DBD"/>
    <w:rsid w:val="0040528C"/>
    <w:rsid w:val="00407A85"/>
    <w:rsid w:val="00433F26"/>
    <w:rsid w:val="00442B9D"/>
    <w:rsid w:val="00444E0F"/>
    <w:rsid w:val="00456DB6"/>
    <w:rsid w:val="00460286"/>
    <w:rsid w:val="00490367"/>
    <w:rsid w:val="00494558"/>
    <w:rsid w:val="004C2C02"/>
    <w:rsid w:val="00500A9B"/>
    <w:rsid w:val="005050B5"/>
    <w:rsid w:val="0054704D"/>
    <w:rsid w:val="00563AC3"/>
    <w:rsid w:val="005824C9"/>
    <w:rsid w:val="00587AF1"/>
    <w:rsid w:val="005A06CB"/>
    <w:rsid w:val="005C6397"/>
    <w:rsid w:val="0060560B"/>
    <w:rsid w:val="0061375F"/>
    <w:rsid w:val="006227D2"/>
    <w:rsid w:val="00665099"/>
    <w:rsid w:val="00691BE0"/>
    <w:rsid w:val="00692DB0"/>
    <w:rsid w:val="006D1EB9"/>
    <w:rsid w:val="006D5DF2"/>
    <w:rsid w:val="006D5F86"/>
    <w:rsid w:val="006F647B"/>
    <w:rsid w:val="00701473"/>
    <w:rsid w:val="00733ED7"/>
    <w:rsid w:val="007343DE"/>
    <w:rsid w:val="00736420"/>
    <w:rsid w:val="00757A12"/>
    <w:rsid w:val="00762341"/>
    <w:rsid w:val="007A772E"/>
    <w:rsid w:val="007B4626"/>
    <w:rsid w:val="007C022E"/>
    <w:rsid w:val="00846E15"/>
    <w:rsid w:val="00851C8A"/>
    <w:rsid w:val="00863910"/>
    <w:rsid w:val="008A370C"/>
    <w:rsid w:val="008B7412"/>
    <w:rsid w:val="0091722C"/>
    <w:rsid w:val="00917C8A"/>
    <w:rsid w:val="00921EA3"/>
    <w:rsid w:val="00945BBF"/>
    <w:rsid w:val="009A0895"/>
    <w:rsid w:val="009A2EA2"/>
    <w:rsid w:val="009F0680"/>
    <w:rsid w:val="009F5555"/>
    <w:rsid w:val="00A05AD1"/>
    <w:rsid w:val="00A14B34"/>
    <w:rsid w:val="00A50D31"/>
    <w:rsid w:val="00A51CAC"/>
    <w:rsid w:val="00A56FAB"/>
    <w:rsid w:val="00A91809"/>
    <w:rsid w:val="00A923C2"/>
    <w:rsid w:val="00AA2B50"/>
    <w:rsid w:val="00AA5C85"/>
    <w:rsid w:val="00AC5B97"/>
    <w:rsid w:val="00AD1764"/>
    <w:rsid w:val="00AD4523"/>
    <w:rsid w:val="00BA65F1"/>
    <w:rsid w:val="00BA65FE"/>
    <w:rsid w:val="00BB20F2"/>
    <w:rsid w:val="00C01C8C"/>
    <w:rsid w:val="00C5336C"/>
    <w:rsid w:val="00C7615F"/>
    <w:rsid w:val="00CB523D"/>
    <w:rsid w:val="00CC3D6E"/>
    <w:rsid w:val="00D139F6"/>
    <w:rsid w:val="00D15685"/>
    <w:rsid w:val="00D17C41"/>
    <w:rsid w:val="00D409CF"/>
    <w:rsid w:val="00D8374B"/>
    <w:rsid w:val="00DC43EF"/>
    <w:rsid w:val="00DC5ED3"/>
    <w:rsid w:val="00DE3DED"/>
    <w:rsid w:val="00DF6958"/>
    <w:rsid w:val="00E4480C"/>
    <w:rsid w:val="00E50A7F"/>
    <w:rsid w:val="00E64159"/>
    <w:rsid w:val="00EB1B96"/>
    <w:rsid w:val="00ED4F06"/>
    <w:rsid w:val="00ED5E47"/>
    <w:rsid w:val="00F07BCC"/>
    <w:rsid w:val="00F30CFD"/>
    <w:rsid w:val="00F36A40"/>
    <w:rsid w:val="00F36EE8"/>
    <w:rsid w:val="00F70380"/>
    <w:rsid w:val="00F70678"/>
    <w:rsid w:val="00F72A21"/>
    <w:rsid w:val="00F77865"/>
    <w:rsid w:val="00F84ECA"/>
    <w:rsid w:val="00F859D4"/>
    <w:rsid w:val="00FB208E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5F"/>
  </w:style>
  <w:style w:type="paragraph" w:styleId="1">
    <w:name w:val="heading 1"/>
    <w:basedOn w:val="a"/>
    <w:next w:val="a"/>
    <w:qFormat/>
    <w:rsid w:val="00C7615F"/>
    <w:pPr>
      <w:keepNext/>
      <w:tabs>
        <w:tab w:val="left" w:pos="739"/>
      </w:tabs>
      <w:spacing w:before="1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7615F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E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C7615F"/>
    <w:pPr>
      <w:keepNext/>
      <w:jc w:val="center"/>
      <w:outlineLvl w:val="5"/>
    </w:pPr>
    <w:rPr>
      <w:b/>
      <w:sz w:val="24"/>
    </w:rPr>
  </w:style>
  <w:style w:type="paragraph" w:styleId="8">
    <w:name w:val="heading 8"/>
    <w:basedOn w:val="a"/>
    <w:next w:val="a"/>
    <w:qFormat/>
    <w:rsid w:val="00C7615F"/>
    <w:pPr>
      <w:keepNext/>
      <w:ind w:left="497"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7615F"/>
    <w:pPr>
      <w:jc w:val="center"/>
    </w:pPr>
    <w:rPr>
      <w:b/>
      <w:sz w:val="28"/>
    </w:rPr>
  </w:style>
  <w:style w:type="paragraph" w:styleId="a4">
    <w:name w:val="Document Map"/>
    <w:basedOn w:val="a"/>
    <w:semiHidden/>
    <w:rsid w:val="00C5336C"/>
    <w:pPr>
      <w:shd w:val="clear" w:color="auto" w:fill="000080"/>
    </w:pPr>
    <w:rPr>
      <w:rFonts w:ascii="Tahoma" w:hAnsi="Tahoma" w:cs="Tahoma"/>
    </w:rPr>
  </w:style>
  <w:style w:type="paragraph" w:styleId="a5">
    <w:name w:val="header"/>
    <w:basedOn w:val="a"/>
    <w:link w:val="a6"/>
    <w:uiPriority w:val="99"/>
    <w:semiHidden/>
    <w:unhideWhenUsed/>
    <w:rsid w:val="00444E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4E0F"/>
  </w:style>
  <w:style w:type="paragraph" w:styleId="a7">
    <w:name w:val="footer"/>
    <w:basedOn w:val="a"/>
    <w:link w:val="a8"/>
    <w:uiPriority w:val="99"/>
    <w:semiHidden/>
    <w:unhideWhenUsed/>
    <w:rsid w:val="00444E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4E0F"/>
  </w:style>
  <w:style w:type="paragraph" w:styleId="a9">
    <w:name w:val="No Spacing"/>
    <w:uiPriority w:val="1"/>
    <w:qFormat/>
    <w:rsid w:val="00444E0F"/>
  </w:style>
  <w:style w:type="character" w:customStyle="1" w:styleId="30">
    <w:name w:val="Заголовок 3 Знак"/>
    <w:basedOn w:val="a0"/>
    <w:link w:val="3"/>
    <w:uiPriority w:val="9"/>
    <w:semiHidden/>
    <w:rsid w:val="00ED5E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FB208E"/>
    <w:rPr>
      <w:b/>
      <w:bCs/>
    </w:rPr>
  </w:style>
  <w:style w:type="character" w:customStyle="1" w:styleId="80">
    <w:name w:val="Основной текст (8)_"/>
    <w:basedOn w:val="a0"/>
    <w:link w:val="81"/>
    <w:qFormat/>
    <w:rsid w:val="00224A15"/>
    <w:rPr>
      <w:b/>
      <w:bCs/>
      <w:spacing w:val="-1"/>
      <w:sz w:val="26"/>
      <w:szCs w:val="26"/>
      <w:shd w:val="clear" w:color="auto" w:fill="FFFFFF"/>
    </w:rPr>
  </w:style>
  <w:style w:type="paragraph" w:customStyle="1" w:styleId="81">
    <w:name w:val="Основной текст (8)"/>
    <w:basedOn w:val="a"/>
    <w:link w:val="80"/>
    <w:qFormat/>
    <w:rsid w:val="00224A15"/>
    <w:pPr>
      <w:widowControl w:val="0"/>
      <w:shd w:val="clear" w:color="auto" w:fill="FFFFFF"/>
      <w:spacing w:after="3360" w:line="313" w:lineRule="exact"/>
      <w:jc w:val="center"/>
    </w:pPr>
    <w:rPr>
      <w:b/>
      <w:bCs/>
      <w:spacing w:val="-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Reanimator Extreme Edition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1</dc:creator>
  <cp:lastModifiedBy>User</cp:lastModifiedBy>
  <cp:revision>9</cp:revision>
  <cp:lastPrinted>2023-04-05T12:28:00Z</cp:lastPrinted>
  <dcterms:created xsi:type="dcterms:W3CDTF">2023-04-03T12:27:00Z</dcterms:created>
  <dcterms:modified xsi:type="dcterms:W3CDTF">2023-04-05T12:28:00Z</dcterms:modified>
</cp:coreProperties>
</file>