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9F" w:rsidRDefault="008B399F" w:rsidP="008B399F">
      <w:pPr>
        <w:jc w:val="center"/>
        <w:rPr>
          <w:rFonts w:ascii="Times New Roman" w:hAnsi="Times New Roman"/>
          <w:sz w:val="20"/>
          <w:szCs w:val="20"/>
        </w:rPr>
      </w:pPr>
      <w:r w:rsidRPr="00BD6E28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757250010" r:id="rId6"/>
        </w:object>
      </w:r>
    </w:p>
    <w:p w:rsidR="000D19E3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АДМИИСТРАЦИЯ ВЕСЬЕГОНСКОГО  </w:t>
      </w:r>
    </w:p>
    <w:p w:rsidR="008B399F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8B399F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>ТВЕРСКОЙ ОБЛАСТИ</w:t>
      </w:r>
    </w:p>
    <w:p w:rsidR="008B399F" w:rsidRPr="000D19E3" w:rsidRDefault="008B399F" w:rsidP="008B399F">
      <w:pPr>
        <w:jc w:val="center"/>
        <w:rPr>
          <w:rFonts w:ascii="Times New Roman" w:hAnsi="Times New Roman"/>
          <w:b/>
          <w:sz w:val="24"/>
          <w:szCs w:val="24"/>
        </w:rPr>
      </w:pPr>
      <w:r w:rsidRPr="000D19E3">
        <w:rPr>
          <w:rFonts w:ascii="Times New Roman" w:hAnsi="Times New Roman"/>
          <w:b/>
          <w:sz w:val="24"/>
          <w:szCs w:val="24"/>
        </w:rPr>
        <w:t>ПОСТАНОВЛЕНИЕ</w:t>
      </w:r>
    </w:p>
    <w:p w:rsidR="008B399F" w:rsidRDefault="000D19E3" w:rsidP="008B39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8B399F">
        <w:rPr>
          <w:rFonts w:ascii="Times New Roman" w:hAnsi="Times New Roman"/>
          <w:sz w:val="20"/>
          <w:szCs w:val="20"/>
        </w:rPr>
        <w:t>. Весьегонск</w:t>
      </w:r>
    </w:p>
    <w:p w:rsidR="008B399F" w:rsidRPr="000D19E3" w:rsidRDefault="000D19E3" w:rsidP="00A834BB">
      <w:pPr>
        <w:tabs>
          <w:tab w:val="left" w:pos="6540"/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</w:t>
      </w:r>
      <w:r w:rsidR="003D5556" w:rsidRPr="000D19E3">
        <w:rPr>
          <w:rFonts w:ascii="Times New Roman" w:hAnsi="Times New Roman"/>
          <w:sz w:val="24"/>
          <w:szCs w:val="24"/>
        </w:rPr>
        <w:t>.</w:t>
      </w:r>
      <w:r w:rsidR="00A834BB" w:rsidRPr="000D19E3">
        <w:rPr>
          <w:rFonts w:ascii="Times New Roman" w:hAnsi="Times New Roman"/>
          <w:sz w:val="24"/>
          <w:szCs w:val="24"/>
        </w:rPr>
        <w:t>2023</w:t>
      </w:r>
      <w:r w:rsidR="008B399F" w:rsidRPr="000D19E3">
        <w:rPr>
          <w:rFonts w:ascii="Times New Roman" w:hAnsi="Times New Roman"/>
          <w:sz w:val="24"/>
          <w:szCs w:val="24"/>
        </w:rPr>
        <w:tab/>
      </w:r>
      <w:r w:rsidR="00A54B14">
        <w:rPr>
          <w:rFonts w:ascii="Times New Roman" w:hAnsi="Times New Roman"/>
          <w:sz w:val="24"/>
          <w:szCs w:val="24"/>
        </w:rPr>
        <w:t xml:space="preserve">                              </w:t>
      </w:r>
      <w:r w:rsidR="00A834BB" w:rsidRPr="000D19E3">
        <w:rPr>
          <w:rFonts w:ascii="Times New Roman" w:hAnsi="Times New Roman"/>
          <w:sz w:val="24"/>
          <w:szCs w:val="24"/>
        </w:rPr>
        <w:t>№</w:t>
      </w:r>
      <w:r w:rsidR="00A54B14">
        <w:rPr>
          <w:rFonts w:ascii="Times New Roman" w:hAnsi="Times New Roman"/>
          <w:sz w:val="24"/>
          <w:szCs w:val="24"/>
        </w:rPr>
        <w:t xml:space="preserve"> 400</w:t>
      </w:r>
      <w:r w:rsidR="00A834BB" w:rsidRPr="000D19E3">
        <w:rPr>
          <w:rFonts w:ascii="Times New Roman" w:hAnsi="Times New Roman"/>
          <w:sz w:val="24"/>
          <w:szCs w:val="24"/>
        </w:rPr>
        <w:tab/>
      </w: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8B399F" w:rsidRPr="000D19E3" w:rsidRDefault="00A834BB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А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</w:t>
      </w:r>
    </w:p>
    <w:p w:rsidR="008B399F" w:rsidRPr="000D19E3" w:rsidRDefault="00A834BB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от 30.12.2022 № 608 </w:t>
      </w:r>
    </w:p>
    <w:p w:rsidR="00A834BB" w:rsidRPr="000D19E3" w:rsidRDefault="00A834BB" w:rsidP="008B39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5556" w:rsidRPr="000D19E3" w:rsidRDefault="003D5556" w:rsidP="00A834BB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834BB" w:rsidRPr="000D19E3" w:rsidRDefault="003D5556" w:rsidP="003E02F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3">
        <w:rPr>
          <w:rFonts w:ascii="Times New Roman" w:hAnsi="Times New Roman" w:cs="Times New Roman"/>
          <w:b/>
          <w:sz w:val="24"/>
          <w:szCs w:val="24"/>
        </w:rPr>
        <w:t>п</w:t>
      </w:r>
      <w:r w:rsidR="000D19E3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A834BB" w:rsidRPr="000D19E3">
        <w:rPr>
          <w:rFonts w:ascii="Times New Roman" w:hAnsi="Times New Roman" w:cs="Times New Roman"/>
          <w:b/>
          <w:sz w:val="24"/>
          <w:szCs w:val="24"/>
        </w:rPr>
        <w:t>:</w:t>
      </w: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99F" w:rsidRPr="000D19E3" w:rsidRDefault="008B399F" w:rsidP="003E02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Весьегонского  муниципального округа Тверской </w:t>
      </w:r>
      <w:r w:rsidR="00A834BB" w:rsidRPr="000D19E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0D19E3">
        <w:rPr>
          <w:rFonts w:ascii="Times New Roman" w:hAnsi="Times New Roman" w:cs="Times New Roman"/>
          <w:sz w:val="24"/>
          <w:szCs w:val="24"/>
        </w:rPr>
        <w:t>«Развитие системы образования Весьегонского муниципального округа</w:t>
      </w:r>
      <w:r w:rsidR="00A834BB" w:rsidRPr="000D19E3">
        <w:rPr>
          <w:rFonts w:ascii="Times New Roman" w:hAnsi="Times New Roman" w:cs="Times New Roman"/>
          <w:sz w:val="24"/>
          <w:szCs w:val="24"/>
        </w:rPr>
        <w:t xml:space="preserve"> Тверск</w:t>
      </w:r>
      <w:r w:rsidR="003E02F0" w:rsidRPr="000D19E3">
        <w:rPr>
          <w:rFonts w:ascii="Times New Roman" w:hAnsi="Times New Roman" w:cs="Times New Roman"/>
          <w:sz w:val="24"/>
          <w:szCs w:val="24"/>
        </w:rPr>
        <w:t>ой области</w:t>
      </w:r>
      <w:r w:rsidRPr="000D19E3">
        <w:rPr>
          <w:rFonts w:ascii="Times New Roman" w:hAnsi="Times New Roman" w:cs="Times New Roman"/>
          <w:sz w:val="24"/>
          <w:szCs w:val="24"/>
        </w:rPr>
        <w:t xml:space="preserve">» на 2023-2028 годы, утвержденную постановлением </w:t>
      </w:r>
      <w:r w:rsidR="003E02F0" w:rsidRPr="000D19E3">
        <w:rPr>
          <w:rFonts w:ascii="Times New Roman" w:hAnsi="Times New Roman" w:cs="Times New Roman"/>
          <w:sz w:val="24"/>
          <w:szCs w:val="24"/>
        </w:rPr>
        <w:t>А</w:t>
      </w:r>
      <w:r w:rsidRPr="000D19E3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30.12.2022 № 608</w:t>
      </w:r>
      <w:r w:rsidR="003E02F0" w:rsidRPr="000D19E3">
        <w:rPr>
          <w:rFonts w:ascii="Times New Roman" w:hAnsi="Times New Roman" w:cs="Times New Roman"/>
          <w:sz w:val="24"/>
          <w:szCs w:val="24"/>
        </w:rPr>
        <w:t>:</w:t>
      </w:r>
    </w:p>
    <w:p w:rsidR="008B399F" w:rsidRPr="000D19E3" w:rsidRDefault="008B399F" w:rsidP="008B399F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B399F" w:rsidRPr="000D19E3" w:rsidRDefault="00E10049" w:rsidP="00E1004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1.1.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В паспорте программы</w:t>
      </w:r>
      <w:r w:rsidRPr="000D19E3">
        <w:rPr>
          <w:rFonts w:ascii="Times New Roman" w:hAnsi="Times New Roman" w:cs="Times New Roman"/>
          <w:sz w:val="24"/>
          <w:szCs w:val="24"/>
        </w:rPr>
        <w:t xml:space="preserve"> абзац 1 </w:t>
      </w:r>
      <w:r w:rsidR="008B399F" w:rsidRPr="000D19E3">
        <w:rPr>
          <w:rFonts w:ascii="Times New Roman" w:hAnsi="Times New Roman" w:cs="Times New Roman"/>
          <w:sz w:val="24"/>
          <w:szCs w:val="24"/>
        </w:rPr>
        <w:t>раздел</w:t>
      </w:r>
      <w:r w:rsidRPr="000D19E3">
        <w:rPr>
          <w:rFonts w:ascii="Times New Roman" w:hAnsi="Times New Roman" w:cs="Times New Roman"/>
          <w:sz w:val="24"/>
          <w:szCs w:val="24"/>
        </w:rPr>
        <w:t>а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 муниципальной программы по годам ее реализации  в разрезе подпрограмм</w:t>
      </w:r>
      <w:r w:rsidR="003E02F0" w:rsidRPr="000D19E3">
        <w:rPr>
          <w:rFonts w:ascii="Times New Roman" w:hAnsi="Times New Roman" w:cs="Times New Roman"/>
          <w:sz w:val="24"/>
          <w:szCs w:val="24"/>
        </w:rPr>
        <w:t>»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B399F" w:rsidRPr="000D19E3" w:rsidRDefault="008B399F" w:rsidP="008B399F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8B399F" w:rsidRPr="000D19E3" w:rsidTr="003E02F0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2023 год –  190 970 103,00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51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896 784</w:t>
            </w: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118</w:t>
            </w:r>
            <w:r w:rsidR="00E10049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517 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034</w:t>
            </w: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8B399F" w:rsidRPr="000D19E3" w:rsidRDefault="00E100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3 - 8 475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202,00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10049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059776,00</w:t>
            </w:r>
          </w:p>
          <w:p w:rsidR="008B399F" w:rsidRPr="000D19E3" w:rsidRDefault="00E100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619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261,00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1026 000,00</w:t>
            </w:r>
          </w:p>
          <w:p w:rsidR="008B399F" w:rsidRPr="000D19E3" w:rsidRDefault="008B39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7 376 046,00</w:t>
            </w:r>
          </w:p>
        </w:tc>
      </w:tr>
    </w:tbl>
    <w:p w:rsidR="008B399F" w:rsidRPr="000D19E3" w:rsidRDefault="008B399F" w:rsidP="00E1004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399F" w:rsidRPr="000D19E3" w:rsidRDefault="00E10049" w:rsidP="00E10049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3">
        <w:rPr>
          <w:rFonts w:ascii="Times New Roman" w:hAnsi="Times New Roman" w:cs="Times New Roman"/>
          <w:bCs/>
          <w:sz w:val="24"/>
          <w:szCs w:val="24"/>
        </w:rPr>
        <w:t>В  п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 xml:space="preserve">одпрограмме 2 </w:t>
      </w:r>
      <w:r w:rsidR="008B399F" w:rsidRPr="000D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«Совершенствование системы общего образования</w:t>
      </w:r>
      <w:r w:rsidR="008B399F" w:rsidRPr="000D19E3">
        <w:rPr>
          <w:rFonts w:ascii="Times New Roman" w:hAnsi="Times New Roman" w:cs="Times New Roman"/>
          <w:sz w:val="24"/>
          <w:szCs w:val="24"/>
        </w:rPr>
        <w:t>»»,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8B399F" w:rsidRPr="000D19E3" w:rsidRDefault="008B399F" w:rsidP="008B39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8B399F" w:rsidRPr="000D19E3" w:rsidTr="003E02F0">
        <w:trPr>
          <w:trHeight w:val="93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 общего образования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» (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8B399F" w:rsidRPr="000D19E3" w:rsidTr="008B399F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9F" w:rsidRPr="000D19E3" w:rsidTr="008B399F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</w:t>
            </w:r>
            <w:r w:rsidR="008B67F4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831 8</w:t>
            </w: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67F4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34 442 800</w:t>
            </w:r>
            <w:r w:rsidR="008B399F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67F4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118 517 034</w:t>
            </w:r>
            <w:r w:rsidR="008B399F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399F" w:rsidRPr="000D19E3" w:rsidRDefault="00E10049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28 286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</w:rPr>
              <w:t>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112 686 362,00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6 845 569,00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498 719 600,00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</w:rPr>
              <w:t> 368 615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C5520D" w:rsidP="003E02F0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951 784,00</w:t>
            </w:r>
          </w:p>
        </w:tc>
      </w:tr>
    </w:tbl>
    <w:p w:rsidR="003C2F6B" w:rsidRPr="000D19E3" w:rsidRDefault="003C2F6B" w:rsidP="003C2F6B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5520D" w:rsidRPr="000D19E3" w:rsidRDefault="00C5520D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подпрограмме 2 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Совершенствование системы общего образования» в таблице «Задачи, мероприятия и показатели муниципальной программы» задачу</w:t>
      </w:r>
      <w:r w:rsidR="00A54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C2F6B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3C2F6B"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</w:t>
      </w:r>
      <w:r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 округа  Тверской области за счет средств регионального бюджета</w:t>
      </w:r>
      <w:r w:rsidR="003E02F0"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дополнить мероприятием 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показателем</w:t>
      </w:r>
      <w:r w:rsidR="00A54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«Количество советников директора по воспитанию»:</w:t>
      </w:r>
    </w:p>
    <w:p w:rsidR="003D2FB9" w:rsidRPr="000D19E3" w:rsidRDefault="003D2FB9" w:rsidP="003D2FB9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360"/>
        <w:gridCol w:w="2995"/>
        <w:gridCol w:w="2995"/>
      </w:tblGrid>
      <w:tr w:rsidR="00C5520D" w:rsidRPr="000D19E3" w:rsidTr="003E02F0">
        <w:trPr>
          <w:trHeight w:val="821"/>
        </w:trPr>
        <w:tc>
          <w:tcPr>
            <w:tcW w:w="3360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Задачи, мероприятия и показатели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Ключевые действия  по выполнению мероприятий программы развития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Запланированный срок выполнения действия</w:t>
            </w:r>
          </w:p>
        </w:tc>
      </w:tr>
      <w:tr w:rsidR="00C5520D" w:rsidRPr="000D19E3" w:rsidTr="00C5520D">
        <w:tc>
          <w:tcPr>
            <w:tcW w:w="3360" w:type="dxa"/>
          </w:tcPr>
          <w:p w:rsidR="003D2FB9" w:rsidRPr="000D19E3" w:rsidRDefault="003D2FB9" w:rsidP="003D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  <w:r w:rsidR="003E02F0"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. Субвенцииместным бюджетам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C5520D" w:rsidRPr="000D19E3" w:rsidRDefault="00C5520D" w:rsidP="003D2FB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Введение ставок Советника директора школы по воспитанию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C5520D" w:rsidRPr="000D19E3" w:rsidTr="00C5520D">
        <w:tc>
          <w:tcPr>
            <w:tcW w:w="3360" w:type="dxa"/>
          </w:tcPr>
          <w:p w:rsidR="00C5520D" w:rsidRPr="000D19E3" w:rsidRDefault="003D2FB9" w:rsidP="003D2FB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1. Количество советников директора по воспитанию</w:t>
            </w:r>
          </w:p>
        </w:tc>
        <w:tc>
          <w:tcPr>
            <w:tcW w:w="2995" w:type="dxa"/>
          </w:tcPr>
          <w:p w:rsidR="00C5520D" w:rsidRPr="000D19E3" w:rsidRDefault="003D2FB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5A016E" w:rsidRPr="000D19E3" w:rsidRDefault="005A016E" w:rsidP="005A016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B399F" w:rsidRPr="000D19E3" w:rsidRDefault="008B399F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</w:t>
      </w:r>
      <w:r w:rsidRPr="000D19E3">
        <w:rPr>
          <w:rFonts w:ascii="Times New Roman" w:hAnsi="Times New Roman" w:cs="Times New Roman"/>
          <w:sz w:val="24"/>
          <w:szCs w:val="24"/>
        </w:rPr>
        <w:lastRenderedPageBreak/>
        <w:t>«Комплексная безопасность образовательных учреждений» изложить в следующей редакции:</w:t>
      </w:r>
    </w:p>
    <w:p w:rsidR="008B399F" w:rsidRPr="000D19E3" w:rsidRDefault="008B399F" w:rsidP="008B399F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9"/>
        <w:gridCol w:w="2371"/>
        <w:gridCol w:w="2371"/>
        <w:gridCol w:w="2641"/>
      </w:tblGrid>
      <w:tr w:rsidR="008B399F" w:rsidRPr="000D19E3" w:rsidTr="003C2F6B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8B399F" w:rsidRPr="000D19E3" w:rsidTr="003C2F6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99F" w:rsidRPr="000D19E3" w:rsidTr="003C2F6B">
        <w:trPr>
          <w:trHeight w:val="28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67F4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1559 576,00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67F4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1500 200,00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3 059 776,00</w:t>
            </w:r>
          </w:p>
        </w:tc>
      </w:tr>
      <w:tr w:rsidR="008B399F" w:rsidRPr="000D19E3" w:rsidTr="003C2F6B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30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1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30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  2026 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0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1 559 576,00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1 500 200,00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3C2F6B" w:rsidP="003E02F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bCs/>
                <w:sz w:val="24"/>
                <w:szCs w:val="24"/>
              </w:rPr>
              <w:t>059 776,00</w:t>
            </w:r>
          </w:p>
        </w:tc>
      </w:tr>
    </w:tbl>
    <w:p w:rsidR="003C2F6B" w:rsidRPr="000D19E3" w:rsidRDefault="003C2F6B" w:rsidP="008B399F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9" w:rsidRPr="000D19E3" w:rsidRDefault="005A016E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подпрограмме 4 «Комплексная безопасность образовательных учреждений» в таблице 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Задачи, мероприятия и показатели», задачу 2 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противопожарных  мероприятий в образовательных организациях»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дополнить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</w:t>
      </w:r>
      <w:r w:rsidR="00F76B79" w:rsidRPr="000D1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F76B79" w:rsidRPr="000D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комплексами» и мероприятием 2.8. «Софинансирование на оснащение муниципальных образовательных организаций, реализующих программы дошкольного образования, уличными игровыми комплексами» и показателями 1 «Количество игровых комплексов»</w:t>
      </w:r>
      <w:r w:rsidR="003E02F0" w:rsidRPr="000D19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B79" w:rsidRPr="000D19E3" w:rsidRDefault="00F76B79" w:rsidP="00F76B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360"/>
        <w:gridCol w:w="2995"/>
        <w:gridCol w:w="2995"/>
      </w:tblGrid>
      <w:tr w:rsidR="00F76B79" w:rsidRPr="000D19E3" w:rsidTr="003E02F0">
        <w:trPr>
          <w:trHeight w:val="837"/>
        </w:trPr>
        <w:tc>
          <w:tcPr>
            <w:tcW w:w="3360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Задачи, мероприятия и показатели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Ключевые действия  по выполнению мероприятий программы развития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Запланированный срок выполнения действия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0D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2.7</w:t>
            </w:r>
            <w:r w:rsidR="003E02F0"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D1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76B79" w:rsidRPr="000D19E3" w:rsidRDefault="00F76B79" w:rsidP="000D19E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уличного игрового комплекса в МДОУ детский сад №7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1. Количество игровых комплексов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Мероприятие 2.8.</w:t>
            </w:r>
            <w:r w:rsidRPr="000D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оснащение муниципальных образовательных </w:t>
            </w:r>
            <w:r w:rsidRPr="000D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реализующих программы дошкольного образования, уличными игровыми комплексами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Установка уличного игрового комплекса в МДОУ детский сад №7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 1. Количество игровых комплексов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5A016E" w:rsidRPr="000D19E3" w:rsidRDefault="005A016E" w:rsidP="00F76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6F" w:rsidRPr="000D19E3" w:rsidRDefault="00F76B79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2</w:t>
      </w:r>
      <w:r w:rsidR="005424B2" w:rsidRPr="000D19E3">
        <w:rPr>
          <w:rFonts w:ascii="Times New Roman" w:hAnsi="Times New Roman" w:cs="Times New Roman"/>
          <w:sz w:val="24"/>
          <w:szCs w:val="24"/>
        </w:rPr>
        <w:t xml:space="preserve">. </w:t>
      </w:r>
      <w:r w:rsidRPr="000D19E3">
        <w:rPr>
          <w:rFonts w:ascii="Times New Roman" w:hAnsi="Times New Roman" w:cs="Times New Roman"/>
          <w:sz w:val="24"/>
          <w:szCs w:val="24"/>
        </w:rPr>
        <w:t>Приложение</w:t>
      </w:r>
      <w:r w:rsidR="00A54B14">
        <w:rPr>
          <w:rFonts w:ascii="Times New Roman" w:hAnsi="Times New Roman" w:cs="Times New Roman"/>
          <w:sz w:val="24"/>
          <w:szCs w:val="24"/>
        </w:rPr>
        <w:t xml:space="preserve"> </w:t>
      </w:r>
      <w:r w:rsidR="003E02F0" w:rsidRPr="000D19E3">
        <w:rPr>
          <w:rFonts w:ascii="Times New Roman" w:hAnsi="Times New Roman" w:cs="Times New Roman"/>
          <w:sz w:val="24"/>
          <w:szCs w:val="24"/>
        </w:rPr>
        <w:t>1</w:t>
      </w:r>
      <w:r w:rsidR="00A54B14">
        <w:rPr>
          <w:rFonts w:ascii="Times New Roman" w:hAnsi="Times New Roman" w:cs="Times New Roman"/>
          <w:sz w:val="24"/>
          <w:szCs w:val="24"/>
        </w:rPr>
        <w:t xml:space="preserve"> </w:t>
      </w:r>
      <w:r w:rsidR="003E02F0" w:rsidRPr="000D19E3">
        <w:rPr>
          <w:rFonts w:ascii="Times New Roman" w:hAnsi="Times New Roman" w:cs="Times New Roman"/>
          <w:sz w:val="24"/>
          <w:szCs w:val="24"/>
        </w:rPr>
        <w:t>«</w:t>
      </w:r>
      <w:r w:rsidR="00AA506F" w:rsidRPr="000D19E3">
        <w:rPr>
          <w:rFonts w:ascii="Times New Roman" w:hAnsi="Times New Roman" w:cs="Times New Roman"/>
          <w:sz w:val="24"/>
          <w:szCs w:val="24"/>
        </w:rPr>
        <w:t>Характеристика  муниципальной программ</w:t>
      </w:r>
      <w:r w:rsidR="003E02F0" w:rsidRPr="000D19E3">
        <w:rPr>
          <w:rFonts w:ascii="Times New Roman" w:hAnsi="Times New Roman" w:cs="Times New Roman"/>
          <w:sz w:val="24"/>
          <w:szCs w:val="24"/>
        </w:rPr>
        <w:t>ы Весьегонского муниципального округа Тверской области «</w:t>
      </w:r>
      <w:r w:rsidR="00AA506F" w:rsidRPr="000D19E3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 Тверской области» на 2023-2028» годы изложить в новой редакции (прилагается)</w:t>
      </w:r>
      <w:r w:rsidR="008B399F" w:rsidRPr="000D19E3">
        <w:rPr>
          <w:rFonts w:ascii="Times New Roman" w:hAnsi="Times New Roman" w:cs="Times New Roman"/>
          <w:sz w:val="24"/>
          <w:szCs w:val="24"/>
        </w:rPr>
        <w:t>.</w:t>
      </w:r>
    </w:p>
    <w:p w:rsidR="008B399F" w:rsidRPr="000D19E3" w:rsidRDefault="00AA506F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3</w:t>
      </w:r>
      <w:r w:rsidR="005424B2" w:rsidRPr="000D19E3">
        <w:rPr>
          <w:rFonts w:ascii="Times New Roman" w:hAnsi="Times New Roman" w:cs="Times New Roman"/>
          <w:sz w:val="24"/>
          <w:szCs w:val="24"/>
        </w:rPr>
        <w:t xml:space="preserve">. 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</w:t>
      </w:r>
      <w:r w:rsidRPr="000D19E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B399F" w:rsidRPr="000D19E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0D19E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Тверской области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E02F0" w:rsidRPr="000D19E3">
        <w:rPr>
          <w:rFonts w:ascii="Times New Roman" w:hAnsi="Times New Roman" w:cs="Times New Roman"/>
          <w:sz w:val="24"/>
          <w:szCs w:val="24"/>
        </w:rPr>
        <w:t>«</w:t>
      </w:r>
      <w:r w:rsidR="008B399F" w:rsidRPr="000D19E3">
        <w:rPr>
          <w:rFonts w:ascii="Times New Roman" w:hAnsi="Times New Roman" w:cs="Times New Roman"/>
          <w:sz w:val="24"/>
          <w:szCs w:val="24"/>
        </w:rPr>
        <w:t>Интернет</w:t>
      </w:r>
      <w:r w:rsidR="003E02F0" w:rsidRPr="000D19E3">
        <w:rPr>
          <w:rFonts w:ascii="Times New Roman" w:hAnsi="Times New Roman" w:cs="Times New Roman"/>
          <w:sz w:val="24"/>
          <w:szCs w:val="24"/>
        </w:rPr>
        <w:t>»</w:t>
      </w:r>
      <w:r w:rsidR="008B399F" w:rsidRPr="000D19E3">
        <w:rPr>
          <w:rFonts w:ascii="Times New Roman" w:hAnsi="Times New Roman" w:cs="Times New Roman"/>
          <w:sz w:val="24"/>
          <w:szCs w:val="24"/>
        </w:rPr>
        <w:t>.</w:t>
      </w:r>
    </w:p>
    <w:p w:rsidR="008B399F" w:rsidRPr="000D19E3" w:rsidRDefault="00AA506F" w:rsidP="003E02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9E3">
        <w:rPr>
          <w:rFonts w:ascii="Times New Roman" w:hAnsi="Times New Roman"/>
          <w:color w:val="000000"/>
          <w:sz w:val="24"/>
          <w:szCs w:val="24"/>
        </w:rPr>
        <w:t>4</w:t>
      </w:r>
      <w:r w:rsidR="005424B2" w:rsidRPr="000D19E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99F" w:rsidRPr="000D19E3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 после его </w:t>
      </w:r>
      <w:r w:rsidR="0026211E" w:rsidRPr="000D19E3">
        <w:rPr>
          <w:rFonts w:ascii="Times New Roman" w:hAnsi="Times New Roman"/>
          <w:color w:val="000000"/>
          <w:sz w:val="24"/>
          <w:szCs w:val="24"/>
        </w:rPr>
        <w:t xml:space="preserve">официального </w:t>
      </w:r>
      <w:r w:rsidR="008B399F" w:rsidRPr="000D19E3">
        <w:rPr>
          <w:rFonts w:ascii="Times New Roman" w:hAnsi="Times New Roman"/>
          <w:color w:val="000000"/>
          <w:sz w:val="24"/>
          <w:szCs w:val="24"/>
        </w:rPr>
        <w:t xml:space="preserve">обнародования. </w:t>
      </w:r>
    </w:p>
    <w:p w:rsidR="008B399F" w:rsidRPr="000D19E3" w:rsidRDefault="00A54B14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399F" w:rsidRPr="000D19E3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</w:t>
      </w:r>
      <w:r w:rsidR="00AA506F" w:rsidRPr="000D19E3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лавы, заведующего  Отделом культуры </w:t>
      </w:r>
      <w:r w:rsidR="00AA506F" w:rsidRPr="000D19E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Тверской области</w:t>
      </w:r>
      <w:r w:rsidR="000D19E3">
        <w:rPr>
          <w:rFonts w:ascii="Times New Roman" w:hAnsi="Times New Roman" w:cs="Times New Roman"/>
          <w:sz w:val="24"/>
          <w:szCs w:val="24"/>
        </w:rPr>
        <w:t xml:space="preserve"> </w:t>
      </w:r>
      <w:r w:rsidR="008B399F" w:rsidRPr="000D19E3">
        <w:rPr>
          <w:rFonts w:ascii="Times New Roman" w:hAnsi="Times New Roman" w:cs="Times New Roman"/>
          <w:sz w:val="24"/>
          <w:szCs w:val="24"/>
        </w:rPr>
        <w:t>Живописцеву Е.А.</w:t>
      </w:r>
    </w:p>
    <w:p w:rsidR="008B399F" w:rsidRPr="000D19E3" w:rsidRDefault="00A54B14" w:rsidP="008B399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93345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E3" w:rsidRDefault="008B399F" w:rsidP="008B399F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8B399F" w:rsidRPr="000D19E3" w:rsidRDefault="008B399F" w:rsidP="008B399F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</w:t>
      </w:r>
      <w:r w:rsidR="000D19E3">
        <w:rPr>
          <w:rFonts w:ascii="Times New Roman" w:hAnsi="Times New Roman"/>
          <w:sz w:val="24"/>
          <w:szCs w:val="24"/>
        </w:rPr>
        <w:t xml:space="preserve">                    </w:t>
      </w:r>
      <w:r w:rsidRPr="000D19E3">
        <w:rPr>
          <w:rFonts w:ascii="Times New Roman" w:hAnsi="Times New Roman"/>
          <w:sz w:val="24"/>
          <w:szCs w:val="24"/>
        </w:rPr>
        <w:t xml:space="preserve"> А.В.Пашуков</w:t>
      </w:r>
    </w:p>
    <w:sectPr w:rsidR="008B399F" w:rsidRPr="000D19E3" w:rsidSect="00BD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A05"/>
    <w:multiLevelType w:val="hybridMultilevel"/>
    <w:tmpl w:val="E46A5DF6"/>
    <w:lvl w:ilvl="0" w:tplc="1A54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E92B92"/>
    <w:multiLevelType w:val="hybridMultilevel"/>
    <w:tmpl w:val="41B2CC18"/>
    <w:lvl w:ilvl="0" w:tplc="2144B056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99F"/>
    <w:rsid w:val="000D19E3"/>
    <w:rsid w:val="00124E53"/>
    <w:rsid w:val="0026211E"/>
    <w:rsid w:val="003C2F6B"/>
    <w:rsid w:val="003D2FB9"/>
    <w:rsid w:val="003D5556"/>
    <w:rsid w:val="003E02F0"/>
    <w:rsid w:val="005424B2"/>
    <w:rsid w:val="005A016E"/>
    <w:rsid w:val="005E393F"/>
    <w:rsid w:val="007863E9"/>
    <w:rsid w:val="008B399F"/>
    <w:rsid w:val="008B67F4"/>
    <w:rsid w:val="00A54B14"/>
    <w:rsid w:val="00A834BB"/>
    <w:rsid w:val="00AA506F"/>
    <w:rsid w:val="00B8064D"/>
    <w:rsid w:val="00BA291A"/>
    <w:rsid w:val="00BD6E28"/>
    <w:rsid w:val="00C12774"/>
    <w:rsid w:val="00C5520D"/>
    <w:rsid w:val="00E10049"/>
    <w:rsid w:val="00F7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B399F"/>
  </w:style>
  <w:style w:type="paragraph" w:styleId="a4">
    <w:name w:val="No Spacing"/>
    <w:aliases w:val="основа"/>
    <w:link w:val="a3"/>
    <w:uiPriority w:val="1"/>
    <w:qFormat/>
    <w:rsid w:val="008B399F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8B399F"/>
  </w:style>
  <w:style w:type="paragraph" w:styleId="a6">
    <w:name w:val="List Paragraph"/>
    <w:basedOn w:val="a"/>
    <w:link w:val="a5"/>
    <w:uiPriority w:val="99"/>
    <w:qFormat/>
    <w:rsid w:val="008B3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8B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B399F"/>
  </w:style>
  <w:style w:type="paragraph" w:styleId="a4">
    <w:name w:val="No Spacing"/>
    <w:aliases w:val="основа"/>
    <w:link w:val="a3"/>
    <w:uiPriority w:val="1"/>
    <w:qFormat/>
    <w:rsid w:val="008B399F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8B399F"/>
  </w:style>
  <w:style w:type="paragraph" w:styleId="a6">
    <w:name w:val="List Paragraph"/>
    <w:basedOn w:val="a"/>
    <w:link w:val="a5"/>
    <w:uiPriority w:val="99"/>
    <w:qFormat/>
    <w:rsid w:val="008B3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8B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2023-09-26T13:04:00Z</cp:lastPrinted>
  <dcterms:created xsi:type="dcterms:W3CDTF">2023-09-25T05:24:00Z</dcterms:created>
  <dcterms:modified xsi:type="dcterms:W3CDTF">2023-09-26T13:13:00Z</dcterms:modified>
</cp:coreProperties>
</file>