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</w:t>
      </w:r>
      <w:r w:rsidR="00087902">
        <w:rPr>
          <w:rFonts w:ascii="Times New Roman" w:hAnsi="Times New Roman" w:cs="Times New Roman"/>
          <w:b/>
          <w:sz w:val="24"/>
          <w:szCs w:val="24"/>
        </w:rPr>
        <w:t>от 30.12.2022 № 610»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790539" w:rsidRDefault="00EB08F6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087902" w:rsidRPr="0008790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Весьегонского муниципального округа от 30.12.2022 № 610»</w:t>
      </w:r>
      <w:r w:rsidR="00087902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 в муниципальную программу Весьегонского муниципального округа Тверской области </w:t>
      </w:r>
      <w:r w:rsidR="00790539">
        <w:rPr>
          <w:rFonts w:ascii="Times New Roman" w:hAnsi="Times New Roman"/>
          <w:sz w:val="24"/>
          <w:szCs w:val="24"/>
        </w:rPr>
        <w:t>«</w:t>
      </w:r>
      <w:r w:rsidR="00790539" w:rsidRPr="00316C98">
        <w:rPr>
          <w:rFonts w:ascii="Times New Roman" w:hAnsi="Times New Roman"/>
          <w:sz w:val="24"/>
          <w:szCs w:val="24"/>
        </w:rPr>
        <w:t>Об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утверждении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программы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"</w:t>
      </w:r>
      <w:r w:rsidR="00790539">
        <w:rPr>
          <w:rFonts w:ascii="Times New Roman" w:hAnsi="Times New Roman"/>
          <w:sz w:val="24"/>
          <w:szCs w:val="24"/>
        </w:rPr>
        <w:t xml:space="preserve">Развитие сферы транспорта и дорожной деятельности </w:t>
      </w:r>
      <w:r w:rsidR="00790539" w:rsidRPr="00316C98">
        <w:rPr>
          <w:rFonts w:ascii="Times New Roman" w:hAnsi="Times New Roman"/>
          <w:sz w:val="24"/>
          <w:szCs w:val="24"/>
        </w:rPr>
        <w:t>Весьегонского</w:t>
      </w:r>
      <w:r w:rsidR="00790539" w:rsidRPr="00316C9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муниципального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области"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на</w:t>
      </w:r>
      <w:r w:rsidR="00790539" w:rsidRPr="00316C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2023-2028</w:t>
      </w:r>
      <w:r w:rsidR="00790539" w:rsidRPr="00316C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годы</w:t>
      </w:r>
      <w:r w:rsidR="00790539">
        <w:rPr>
          <w:rFonts w:ascii="Times New Roman" w:hAnsi="Times New Roman"/>
          <w:sz w:val="24"/>
          <w:szCs w:val="24"/>
        </w:rPr>
        <w:t>, утвержденную постановлением Администрации весьегонского муниципального округа</w:t>
      </w:r>
      <w:proofErr w:type="gramEnd"/>
      <w:r w:rsidR="00790539">
        <w:rPr>
          <w:rFonts w:ascii="Times New Roman" w:hAnsi="Times New Roman"/>
          <w:sz w:val="24"/>
          <w:szCs w:val="24"/>
        </w:rPr>
        <w:t xml:space="preserve"> от 30.12.2022 № 610:</w:t>
      </w:r>
    </w:p>
    <w:p w:rsidR="00790539" w:rsidRDefault="00790539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D83" w:rsidRPr="00201D83" w:rsidRDefault="00201D83" w:rsidP="00201D83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D83">
        <w:rPr>
          <w:rFonts w:ascii="Times New Roman" w:hAnsi="Times New Roman" w:cs="Times New Roman"/>
          <w:sz w:val="24"/>
          <w:szCs w:val="24"/>
        </w:rPr>
        <w:t xml:space="preserve">пункт 20 подпрограммы 1 «Обеспечение развития дорожного хозяйства в   Весьегонском муниципальном округе Тверской области» Главы 2 подраздела </w:t>
      </w:r>
      <w:r w:rsidRPr="00201D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D8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201D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1D83">
        <w:rPr>
          <w:rFonts w:ascii="Times New Roman" w:hAnsi="Times New Roman" w:cs="Times New Roman"/>
          <w:sz w:val="24"/>
          <w:szCs w:val="24"/>
        </w:rPr>
        <w:t xml:space="preserve"> программы изложить в новой редакции;</w:t>
      </w:r>
    </w:p>
    <w:p w:rsidR="00201D83" w:rsidRDefault="00201D83" w:rsidP="00201D83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D52CD">
        <w:rPr>
          <w:rFonts w:ascii="Times New Roman" w:hAnsi="Times New Roman" w:cs="Times New Roman"/>
          <w:sz w:val="24"/>
          <w:szCs w:val="24"/>
        </w:rPr>
        <w:t xml:space="preserve">бщий объем ресурсов необходимый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52CD">
        <w:rPr>
          <w:rFonts w:ascii="Times New Roman" w:hAnsi="Times New Roman" w:cs="Times New Roman"/>
          <w:sz w:val="24"/>
          <w:szCs w:val="24"/>
        </w:rPr>
        <w:t>разрезе  задач по годам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201D83" w:rsidRDefault="00201D83" w:rsidP="00201D83">
      <w:pPr>
        <w:pStyle w:val="a3"/>
        <w:numPr>
          <w:ilvl w:val="0"/>
          <w:numId w:val="5"/>
        </w:numPr>
        <w:shd w:val="clear" w:color="auto" w:fill="FFFFFF"/>
        <w:suppressAutoHyphens/>
        <w:ind w:left="0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01D83">
        <w:rPr>
          <w:rFonts w:ascii="Times New Roman" w:hAnsi="Times New Roman" w:cs="Times New Roman"/>
          <w:sz w:val="24"/>
          <w:szCs w:val="24"/>
        </w:rPr>
        <w:t>приложение 1 к программе «Характеристика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2023-2028 годы»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01D8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B68"/>
    <w:multiLevelType w:val="hybridMultilevel"/>
    <w:tmpl w:val="988803D2"/>
    <w:lvl w:ilvl="0" w:tplc="AB16E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B82"/>
    <w:multiLevelType w:val="hybridMultilevel"/>
    <w:tmpl w:val="F5C29E30"/>
    <w:lvl w:ilvl="0" w:tplc="AB5EE5CA">
      <w:start w:val="1"/>
      <w:numFmt w:val="decimal"/>
      <w:lvlText w:val="%1)"/>
      <w:lvlJc w:val="left"/>
      <w:pPr>
        <w:ind w:left="1758" w:hanging="105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087902"/>
    <w:rsid w:val="00107BFD"/>
    <w:rsid w:val="00167D07"/>
    <w:rsid w:val="001B4ADB"/>
    <w:rsid w:val="001F5387"/>
    <w:rsid w:val="00201D83"/>
    <w:rsid w:val="0022757E"/>
    <w:rsid w:val="00353308"/>
    <w:rsid w:val="0037656A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62444"/>
    <w:rsid w:val="006A068B"/>
    <w:rsid w:val="006B77A7"/>
    <w:rsid w:val="0070532D"/>
    <w:rsid w:val="00755D55"/>
    <w:rsid w:val="00773B4A"/>
    <w:rsid w:val="00786E91"/>
    <w:rsid w:val="00790539"/>
    <w:rsid w:val="007E72E5"/>
    <w:rsid w:val="00824C7E"/>
    <w:rsid w:val="00824F44"/>
    <w:rsid w:val="00857D9B"/>
    <w:rsid w:val="00880575"/>
    <w:rsid w:val="00897407"/>
    <w:rsid w:val="008C1D61"/>
    <w:rsid w:val="008D0D14"/>
    <w:rsid w:val="00906319"/>
    <w:rsid w:val="00923914"/>
    <w:rsid w:val="00943CEC"/>
    <w:rsid w:val="0095654E"/>
    <w:rsid w:val="00975A02"/>
    <w:rsid w:val="009E6629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0774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35</cp:revision>
  <cp:lastPrinted>2023-04-03T08:02:00Z</cp:lastPrinted>
  <dcterms:created xsi:type="dcterms:W3CDTF">2016-12-22T09:23:00Z</dcterms:created>
  <dcterms:modified xsi:type="dcterms:W3CDTF">2023-10-06T08:01:00Z</dcterms:modified>
</cp:coreProperties>
</file>