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E1" w:rsidRPr="00250CE1" w:rsidRDefault="003E2BB4" w:rsidP="00250CE1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250CE1">
        <w:rPr>
          <w:rFonts w:ascii="Times New Roman" w:hAnsi="Times New Roman" w:cs="Times New Roman"/>
          <w:b/>
          <w:sz w:val="24"/>
          <w:szCs w:val="24"/>
        </w:rPr>
        <w:t>«</w:t>
      </w:r>
      <w:r w:rsidR="00250CE1" w:rsidRPr="00250CE1">
        <w:rPr>
          <w:rFonts w:ascii="Times New Roman" w:eastAsia="Times New Roman" w:hAnsi="Times New Roman" w:cs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617</w:t>
      </w:r>
      <w:r w:rsidR="00250CE1">
        <w:rPr>
          <w:rFonts w:ascii="Times New Roman" w:eastAsia="Times New Roman" w:hAnsi="Times New Roman" w:cs="Times New Roman"/>
          <w:b/>
          <w:sz w:val="24"/>
        </w:rPr>
        <w:t>»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CE1" w:rsidRDefault="006079CA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250CE1">
        <w:rPr>
          <w:rFonts w:ascii="Times New Roman" w:hAnsi="Times New Roman" w:cs="Times New Roman"/>
          <w:sz w:val="24"/>
          <w:szCs w:val="24"/>
        </w:rPr>
        <w:t>«</w:t>
      </w:r>
      <w:r w:rsidR="00250CE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250CE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50CE1">
        <w:rPr>
          <w:rFonts w:ascii="Times New Roman" w:eastAsia="Times New Roman" w:hAnsi="Times New Roman" w:cs="Times New Roman"/>
          <w:sz w:val="24"/>
        </w:rPr>
        <w:t>22</w:t>
      </w:r>
      <w:r w:rsidR="00250CE1" w:rsidRPr="00CC542E">
        <w:rPr>
          <w:rFonts w:ascii="Times New Roman" w:eastAsia="Times New Roman" w:hAnsi="Times New Roman" w:cs="Times New Roman"/>
          <w:sz w:val="24"/>
        </w:rPr>
        <w:t xml:space="preserve"> № </w:t>
      </w:r>
      <w:r w:rsidR="00250CE1">
        <w:rPr>
          <w:rFonts w:ascii="Times New Roman" w:eastAsia="Times New Roman" w:hAnsi="Times New Roman" w:cs="Times New Roman"/>
          <w:sz w:val="24"/>
        </w:rPr>
        <w:t xml:space="preserve">617»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2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изменения в паспорте муниципальной программы в разделе </w:t>
      </w:r>
      <w:r w:rsidR="00250CE1">
        <w:rPr>
          <w:rFonts w:ascii="Times New Roman" w:eastAsia="Times New Roman" w:hAnsi="Times New Roman" w:cs="Times New Roman"/>
          <w:sz w:val="24"/>
        </w:rPr>
        <w:t>«Объем и источники финансирования муниципальной программы по годам ее ре</w:t>
      </w:r>
      <w:r>
        <w:rPr>
          <w:rFonts w:ascii="Times New Roman" w:eastAsia="Times New Roman" w:hAnsi="Times New Roman" w:cs="Times New Roman"/>
          <w:sz w:val="24"/>
        </w:rPr>
        <w:t>ализации в разрезе подпрограмм</w:t>
      </w:r>
      <w:proofErr w:type="gramStart"/>
      <w:r>
        <w:rPr>
          <w:rFonts w:ascii="Times New Roman" w:eastAsia="Times New Roman" w:hAnsi="Times New Roman" w:cs="Times New Roman"/>
          <w:sz w:val="24"/>
        </w:rPr>
        <w:t>»с</w:t>
      </w:r>
      <w:proofErr w:type="gramEnd"/>
      <w:r>
        <w:rPr>
          <w:rFonts w:ascii="Times New Roman" w:eastAsia="Times New Roman" w:hAnsi="Times New Roman" w:cs="Times New Roman"/>
          <w:sz w:val="24"/>
        </w:rPr>
        <w:t>огласно приложению 1 к муниципальной программе Весьегонского муниципального округа Тверской области «Совершенствование муниципального управления в Весьегонском муниципальном округе» на 2023-32028 годы.</w:t>
      </w: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CE1" w:rsidRDefault="00250CE1" w:rsidP="00250CE1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DA" w:rsidRDefault="004901DA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FDB" w:rsidRDefault="00453FDB" w:rsidP="004901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50CE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58CD"/>
    <w:rsid w:val="005B7424"/>
    <w:rsid w:val="00603AB2"/>
    <w:rsid w:val="006079CA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6F4C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63B4C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38</cp:revision>
  <cp:lastPrinted>2023-04-06T08:46:00Z</cp:lastPrinted>
  <dcterms:created xsi:type="dcterms:W3CDTF">2016-12-22T09:23:00Z</dcterms:created>
  <dcterms:modified xsi:type="dcterms:W3CDTF">2023-09-26T11:11:00Z</dcterms:modified>
</cp:coreProperties>
</file>