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</w:t>
      </w:r>
      <w:r w:rsidR="00740653">
        <w:rPr>
          <w:rFonts w:ascii="Times New Roman" w:hAnsi="Times New Roman" w:cs="Times New Roman"/>
          <w:b/>
          <w:sz w:val="24"/>
          <w:szCs w:val="24"/>
        </w:rPr>
        <w:t>23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.12.2022 № </w:t>
      </w:r>
      <w:r w:rsidR="00740653">
        <w:rPr>
          <w:rFonts w:ascii="Times New Roman" w:hAnsi="Times New Roman" w:cs="Times New Roman"/>
          <w:b/>
          <w:sz w:val="24"/>
          <w:szCs w:val="24"/>
        </w:rPr>
        <w:t>571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муниципального округа от </w:t>
      </w:r>
      <w:r w:rsidR="00740653">
        <w:rPr>
          <w:rFonts w:ascii="Times New Roman" w:hAnsi="Times New Roman" w:cs="Times New Roman"/>
          <w:sz w:val="24"/>
          <w:szCs w:val="24"/>
        </w:rPr>
        <w:t>23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740653">
        <w:rPr>
          <w:rFonts w:ascii="Times New Roman" w:hAnsi="Times New Roman" w:cs="Times New Roman"/>
          <w:sz w:val="24"/>
          <w:szCs w:val="24"/>
        </w:rPr>
        <w:t>571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2C03E8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40653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Совершенствование, развитие, повышение эффективности информационного обеспечения населения </w:t>
      </w:r>
      <w:r w:rsidR="002C03E8">
        <w:rPr>
          <w:rFonts w:ascii="Times New Roman" w:hAnsi="Times New Roman" w:cs="Times New Roman"/>
          <w:bCs/>
          <w:sz w:val="24"/>
          <w:szCs w:val="24"/>
        </w:rPr>
        <w:t>в Весьегонском муниципальном округе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3E8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Pr="002C03E8" w:rsidRDefault="00A77107" w:rsidP="002C03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740653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</w:t>
      </w:r>
      <w:r w:rsidR="002C03E8">
        <w:rPr>
          <w:rFonts w:ascii="Times New Roman" w:hAnsi="Times New Roman" w:cs="Times New Roman"/>
          <w:bCs/>
          <w:sz w:val="24"/>
          <w:szCs w:val="24"/>
        </w:rPr>
        <w:t>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0653"/>
    <w:rsid w:val="007433EE"/>
    <w:rsid w:val="00755D55"/>
    <w:rsid w:val="00773B4A"/>
    <w:rsid w:val="00785589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23</cp:revision>
  <cp:lastPrinted>2016-12-22T09:50:00Z</cp:lastPrinted>
  <dcterms:created xsi:type="dcterms:W3CDTF">2016-12-22T09:23:00Z</dcterms:created>
  <dcterms:modified xsi:type="dcterms:W3CDTF">2023-10-04T08:08:00Z</dcterms:modified>
</cp:coreProperties>
</file>