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79" w:rsidRDefault="00441F79" w:rsidP="00441F79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58180A" w:rsidRDefault="0058180A" w:rsidP="0058180A">
      <w:pPr>
        <w:spacing w:before="100" w:line="120" w:lineRule="atLeast"/>
        <w:jc w:val="center"/>
        <w:rPr>
          <w:sz w:val="24"/>
          <w:szCs w:val="24"/>
        </w:rPr>
      </w:pPr>
      <w:r w:rsidRPr="00071DB5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63986504" r:id="rId6"/>
        </w:object>
      </w:r>
    </w:p>
    <w:p w:rsidR="00C41DFD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58180A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8180A" w:rsidRDefault="0058180A" w:rsidP="0058180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58180A" w:rsidRDefault="0058180A" w:rsidP="0058180A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0C55AA" w:rsidRPr="00C41DFD" w:rsidRDefault="0058180A" w:rsidP="00C41D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58180A" w:rsidRPr="00DD6D31" w:rsidRDefault="00441F79" w:rsidP="0058180A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C41D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8180A" w:rsidRPr="00DD6D31">
        <w:rPr>
          <w:rFonts w:ascii="Times New Roman" w:hAnsi="Times New Roman"/>
          <w:sz w:val="24"/>
          <w:szCs w:val="24"/>
        </w:rPr>
        <w:t xml:space="preserve"> №</w:t>
      </w:r>
      <w:r w:rsidR="00C4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613D3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0613D3">
        <w:rPr>
          <w:rFonts w:ascii="Times New Roman" w:hAnsi="Times New Roman"/>
          <w:color w:val="000000"/>
          <w:sz w:val="24"/>
          <w:szCs w:val="24"/>
        </w:rPr>
        <w:t>дминистрации Весьегонского</w:t>
      </w:r>
    </w:p>
    <w:p w:rsidR="0058180A" w:rsidRPr="00307B5B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   </w:t>
      </w:r>
      <w:r w:rsidRPr="000613D3">
        <w:rPr>
          <w:rFonts w:ascii="Times New Roman" w:hAnsi="Times New Roman"/>
          <w:color w:val="000000"/>
          <w:sz w:val="24"/>
          <w:szCs w:val="24"/>
        </w:rPr>
        <w:t>от</w:t>
      </w:r>
      <w:r w:rsidR="00C41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B5B" w:rsidRPr="00307B5B">
        <w:rPr>
          <w:rFonts w:ascii="Times New Roman" w:hAnsi="Times New Roman"/>
          <w:color w:val="000000"/>
          <w:sz w:val="24"/>
          <w:szCs w:val="24"/>
        </w:rPr>
        <w:t>23</w:t>
      </w:r>
      <w:r w:rsidR="00FA708D" w:rsidRPr="00307B5B">
        <w:rPr>
          <w:rFonts w:ascii="Times New Roman" w:hAnsi="Times New Roman"/>
          <w:color w:val="000000"/>
          <w:sz w:val="24"/>
          <w:szCs w:val="24"/>
        </w:rPr>
        <w:t>.12.2022</w:t>
      </w:r>
    </w:p>
    <w:p w:rsidR="0058180A" w:rsidRDefault="00307B5B" w:rsidP="00C41DF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07B5B">
        <w:rPr>
          <w:rFonts w:ascii="Times New Roman" w:hAnsi="Times New Roman"/>
          <w:color w:val="000000"/>
          <w:sz w:val="24"/>
          <w:szCs w:val="24"/>
        </w:rPr>
        <w:t xml:space="preserve"> № 571</w:t>
      </w:r>
    </w:p>
    <w:p w:rsidR="0058180A" w:rsidRDefault="00307B5B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</w:t>
      </w:r>
      <w:bookmarkStart w:id="0" w:name="_GoBack"/>
      <w:bookmarkEnd w:id="0"/>
      <w:r w:rsidR="0058180A" w:rsidRPr="00CC0FAA">
        <w:rPr>
          <w:rFonts w:ascii="Times New Roman" w:hAnsi="Times New Roman"/>
          <w:b/>
          <w:sz w:val="24"/>
          <w:szCs w:val="24"/>
        </w:rPr>
        <w:t>:</w:t>
      </w:r>
    </w:p>
    <w:p w:rsidR="0058180A" w:rsidRPr="00CC0FAA" w:rsidRDefault="0058180A" w:rsidP="005818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Pr="004D3B4C">
        <w:rPr>
          <w:rFonts w:ascii="Times New Roman" w:hAnsi="Times New Roman"/>
          <w:sz w:val="24"/>
          <w:szCs w:val="24"/>
        </w:rPr>
        <w:t xml:space="preserve">«Информационное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 w:rsidR="00F670A3">
        <w:rPr>
          <w:rFonts w:ascii="Times New Roman" w:hAnsi="Times New Roman"/>
          <w:sz w:val="24"/>
          <w:szCs w:val="24"/>
        </w:rPr>
        <w:t>на 2023 – 2028</w:t>
      </w:r>
      <w:r>
        <w:rPr>
          <w:rFonts w:ascii="Times New Roman" w:hAnsi="Times New Roman"/>
          <w:sz w:val="24"/>
          <w:szCs w:val="24"/>
        </w:rPr>
        <w:t xml:space="preserve"> годы, утверждённую постановлением А</w:t>
      </w:r>
      <w:r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C0FAA">
        <w:rPr>
          <w:rFonts w:ascii="Times New Roman" w:hAnsi="Times New Roman"/>
          <w:sz w:val="24"/>
          <w:szCs w:val="24"/>
        </w:rPr>
        <w:t xml:space="preserve"> от </w:t>
      </w:r>
      <w:r w:rsidR="00307B5B" w:rsidRPr="00307B5B">
        <w:rPr>
          <w:rFonts w:ascii="Times New Roman" w:hAnsi="Times New Roman"/>
          <w:sz w:val="24"/>
          <w:szCs w:val="24"/>
        </w:rPr>
        <w:t>23</w:t>
      </w:r>
      <w:r w:rsidRPr="00307B5B">
        <w:rPr>
          <w:rFonts w:ascii="Times New Roman" w:hAnsi="Times New Roman"/>
          <w:sz w:val="24"/>
          <w:szCs w:val="24"/>
        </w:rPr>
        <w:t>.12.202</w:t>
      </w:r>
      <w:r w:rsidR="00F670A3" w:rsidRPr="00307B5B">
        <w:rPr>
          <w:rFonts w:ascii="Times New Roman" w:hAnsi="Times New Roman"/>
          <w:sz w:val="24"/>
          <w:szCs w:val="24"/>
        </w:rPr>
        <w:t>2</w:t>
      </w:r>
      <w:r w:rsidR="00307B5B" w:rsidRPr="00307B5B">
        <w:rPr>
          <w:rFonts w:ascii="Times New Roman" w:hAnsi="Times New Roman"/>
          <w:sz w:val="24"/>
          <w:szCs w:val="24"/>
        </w:rPr>
        <w:t xml:space="preserve"> № 571</w:t>
      </w:r>
      <w:r w:rsidRPr="00CC0FAA">
        <w:rPr>
          <w:rFonts w:ascii="Times New Roman" w:hAnsi="Times New Roman"/>
          <w:sz w:val="24"/>
          <w:szCs w:val="24"/>
        </w:rPr>
        <w:t>, следующие изменения:</w:t>
      </w:r>
    </w:p>
    <w:p w:rsidR="0058180A" w:rsidRPr="000F4F8F" w:rsidRDefault="0058180A" w:rsidP="00390AE2">
      <w:pPr>
        <w:pStyle w:val="a3"/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5"/>
        <w:gridCol w:w="6455"/>
      </w:tblGrid>
      <w:tr w:rsidR="00215B8A" w:rsidRPr="000F4F8F" w:rsidTr="00C41DFD">
        <w:trPr>
          <w:cantSplit/>
          <w:trHeight w:val="161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0F4F8F" w:rsidRDefault="00215B8A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5F3875" w:rsidRDefault="00215B8A" w:rsidP="00C41DF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215B8A" w:rsidRPr="005F3875" w:rsidRDefault="00F670A3" w:rsidP="00C41DF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3155BD">
              <w:rPr>
                <w:rFonts w:ascii="Times New Roman" w:hAnsi="Times New Roman"/>
                <w:sz w:val="24"/>
                <w:szCs w:val="24"/>
              </w:rPr>
              <w:t>812</w:t>
            </w: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215B8A">
              <w:rPr>
                <w:rFonts w:ascii="Times New Roman" w:hAnsi="Times New Roman"/>
                <w:sz w:val="24"/>
                <w:szCs w:val="24"/>
              </w:rPr>
              <w:t>,0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>0 рублей, из которых:</w:t>
            </w:r>
          </w:p>
          <w:p w:rsidR="00215B8A" w:rsidRPr="005F3875" w:rsidRDefault="00F670A3" w:rsidP="00C41DF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15B8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3155BD">
              <w:rPr>
                <w:rFonts w:ascii="Times New Roman" w:hAnsi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052</w:t>
            </w:r>
            <w:r w:rsidR="00215B8A">
              <w:rPr>
                <w:rFonts w:ascii="Times New Roman" w:hAnsi="Times New Roman"/>
                <w:sz w:val="24"/>
                <w:szCs w:val="24"/>
              </w:rPr>
              <w:t>,0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>0 рублей, в том числе:</w:t>
            </w:r>
          </w:p>
          <w:p w:rsidR="00215B8A" w:rsidRPr="005F3875" w:rsidRDefault="00215B8A" w:rsidP="00C41DF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F670A3">
              <w:rPr>
                <w:rFonts w:ascii="Times New Roman" w:hAnsi="Times New Roman"/>
                <w:sz w:val="24"/>
                <w:szCs w:val="24"/>
              </w:rPr>
              <w:t>2 </w:t>
            </w:r>
            <w:r w:rsidR="003155BD">
              <w:rPr>
                <w:rFonts w:ascii="Times New Roman" w:hAnsi="Times New Roman"/>
                <w:sz w:val="24"/>
                <w:szCs w:val="24"/>
              </w:rPr>
              <w:t>245</w:t>
            </w:r>
            <w:r w:rsidR="00F670A3">
              <w:rPr>
                <w:rFonts w:ascii="Times New Roman" w:hAnsi="Times New Roman"/>
                <w:sz w:val="24"/>
                <w:szCs w:val="24"/>
              </w:rPr>
              <w:t xml:space="preserve"> 052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215B8A" w:rsidRPr="000F4F8F" w:rsidRDefault="00215B8A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80A" w:rsidRDefault="0058180A" w:rsidP="00C41DFD">
      <w:pPr>
        <w:shd w:val="clear" w:color="auto" w:fill="FFFFFF"/>
        <w:tabs>
          <w:tab w:val="left" w:pos="1140"/>
        </w:tabs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90AE2" w:rsidRDefault="00390AE2" w:rsidP="00390A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б)</w:t>
      </w:r>
      <w:r w:rsidR="00C41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Pr="001843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90AE2">
        <w:rPr>
          <w:rFonts w:ascii="Times New Roman" w:hAnsi="Times New Roman"/>
          <w:sz w:val="24"/>
          <w:szCs w:val="24"/>
        </w:rPr>
        <w:t>Совершенствование, развитие, повышение эффективности информ</w:t>
      </w:r>
      <w:r>
        <w:rPr>
          <w:rFonts w:ascii="Times New Roman" w:hAnsi="Times New Roman"/>
          <w:sz w:val="24"/>
          <w:szCs w:val="24"/>
        </w:rPr>
        <w:t>ационного обеспечения населения в</w:t>
      </w:r>
      <w:r w:rsidRPr="005F3875">
        <w:rPr>
          <w:rFonts w:ascii="Times New Roman" w:hAnsi="Times New Roman"/>
          <w:sz w:val="24"/>
          <w:szCs w:val="24"/>
        </w:rPr>
        <w:t>Весьегонском муниципальном округе Тверской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0AE2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bookmarkStart w:id="1" w:name="sub_313"/>
      <w:r w:rsidRPr="005F3875">
        <w:rPr>
          <w:rFonts w:ascii="Times New Roman" w:hAnsi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 1.</w:t>
      </w:r>
    </w:p>
    <w:p w:rsidR="00390AE2" w:rsidRDefault="00390AE2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7574" w:rsidRPr="005F3875" w:rsidRDefault="00CB7574" w:rsidP="00CB75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F3875"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CB7574" w:rsidRPr="00370C22" w:rsidRDefault="00CB7574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CB7574" w:rsidRPr="00370C22" w:rsidTr="00C41DFD">
        <w:tc>
          <w:tcPr>
            <w:tcW w:w="1526" w:type="dxa"/>
            <w:vMerge w:val="restart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муниципальной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7879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2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Совершенствование, развитие, </w:t>
            </w:r>
            <w:r w:rsidRPr="00B25C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эффективности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ационного обеспечения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CB7574" w:rsidRPr="00370C22" w:rsidTr="00C41DFD">
        <w:trPr>
          <w:trHeight w:val="1282"/>
        </w:trPr>
        <w:tc>
          <w:tcPr>
            <w:tcW w:w="1526" w:type="dxa"/>
            <w:vMerge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  <w:p w:rsidR="00CB7574" w:rsidRPr="005E646F" w:rsidRDefault="00CB7574" w:rsidP="00C41DFD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574" w:rsidRPr="0047713C" w:rsidTr="00C41DFD">
        <w:tc>
          <w:tcPr>
            <w:tcW w:w="1526" w:type="dxa"/>
            <w:vAlign w:val="center"/>
          </w:tcPr>
          <w:p w:rsidR="00CB7574" w:rsidRPr="00370C22" w:rsidRDefault="00F670A3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3155BD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1 2</w:t>
            </w:r>
            <w:r w:rsidR="00F670A3">
              <w:rPr>
                <w:rFonts w:ascii="Times New Roman" w:hAnsi="Times New Roman"/>
                <w:bCs/>
              </w:rPr>
              <w:t>31 652</w:t>
            </w:r>
            <w:r w:rsidR="00CB7574" w:rsidRPr="0047713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2835" w:type="dxa"/>
          </w:tcPr>
          <w:p w:rsidR="00CB7574" w:rsidRPr="0019496F" w:rsidRDefault="00F670A3" w:rsidP="00C41D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Pr="0047713C" w:rsidRDefault="003155BD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2 2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45 052</w:t>
            </w:r>
            <w:r w:rsidR="00CB7574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C41DFD">
        <w:tc>
          <w:tcPr>
            <w:tcW w:w="1526" w:type="dxa"/>
            <w:vAlign w:val="center"/>
          </w:tcPr>
          <w:p w:rsidR="00CB7574" w:rsidRPr="00370C22" w:rsidRDefault="00F670A3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C41DFD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C41DFD">
        <w:tc>
          <w:tcPr>
            <w:tcW w:w="1526" w:type="dxa"/>
            <w:vAlign w:val="center"/>
          </w:tcPr>
          <w:p w:rsidR="00CB7574" w:rsidRPr="00370C22" w:rsidRDefault="00F670A3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C41DFD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C41DFD">
        <w:tc>
          <w:tcPr>
            <w:tcW w:w="1526" w:type="dxa"/>
            <w:vAlign w:val="center"/>
          </w:tcPr>
          <w:p w:rsidR="00CB7574" w:rsidRPr="00370C22" w:rsidRDefault="00F670A3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C41DFD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C41DFD">
        <w:tc>
          <w:tcPr>
            <w:tcW w:w="1526" w:type="dxa"/>
            <w:vAlign w:val="center"/>
          </w:tcPr>
          <w:p w:rsidR="00CB7574" w:rsidRPr="00370C22" w:rsidRDefault="00F670A3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C41DFD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C41DFD">
        <w:tc>
          <w:tcPr>
            <w:tcW w:w="1526" w:type="dxa"/>
            <w:vAlign w:val="center"/>
          </w:tcPr>
          <w:p w:rsidR="00CB7574" w:rsidRPr="00370C22" w:rsidRDefault="00F670A3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C41DFD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C41DFD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RPr="0047713C" w:rsidTr="00C41DFD">
        <w:tc>
          <w:tcPr>
            <w:tcW w:w="1526" w:type="dxa"/>
            <w:vAlign w:val="center"/>
          </w:tcPr>
          <w:p w:rsidR="00CB7574" w:rsidRPr="00370C22" w:rsidRDefault="00CB7574" w:rsidP="00C4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CB7574" w:rsidRPr="0047713C" w:rsidRDefault="003155BD" w:rsidP="00C41D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5 7</w:t>
            </w:r>
            <w:r w:rsidR="00F670A3">
              <w:rPr>
                <w:rFonts w:ascii="Times New Roman" w:hAnsi="Times New Roman"/>
                <w:bCs/>
              </w:rPr>
              <w:t>31 652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2835" w:type="dxa"/>
          </w:tcPr>
          <w:p w:rsidR="00CB7574" w:rsidRPr="0066725A" w:rsidRDefault="00F670A3" w:rsidP="00C41D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6 080 400</w:t>
            </w:r>
            <w:r w:rsidR="00CB7574" w:rsidRPr="0066725A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  <w:vAlign w:val="bottom"/>
          </w:tcPr>
          <w:p w:rsidR="00CB7574" w:rsidRPr="0047713C" w:rsidRDefault="003155BD" w:rsidP="00C41D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11 8</w:t>
            </w:r>
            <w:r w:rsidR="00F670A3">
              <w:rPr>
                <w:rFonts w:ascii="Times New Roman" w:hAnsi="Times New Roman"/>
                <w:bCs/>
              </w:rPr>
              <w:t>12 052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</w:tr>
    </w:tbl>
    <w:p w:rsidR="00CB7574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574" w:rsidRPr="00DB6CF0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приложение 1 «</w:t>
      </w:r>
      <w:r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Pr="004D3B4C">
        <w:rPr>
          <w:rFonts w:ascii="Times New Roman" w:hAnsi="Times New Roman"/>
          <w:sz w:val="24"/>
          <w:szCs w:val="24"/>
        </w:rPr>
        <w:t xml:space="preserve">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 w:rsidR="00F670A3">
        <w:rPr>
          <w:rFonts w:ascii="Times New Roman" w:hAnsi="Times New Roman"/>
          <w:sz w:val="24"/>
          <w:szCs w:val="24"/>
        </w:rPr>
        <w:t>на 2023 – 2028</w:t>
      </w:r>
      <w:r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CB7574" w:rsidRPr="003108F1" w:rsidRDefault="00CB7574" w:rsidP="00CB7574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C525AC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CB7574" w:rsidRPr="003108F1" w:rsidRDefault="00CB7574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574" w:rsidRPr="003108F1" w:rsidRDefault="00CB7574" w:rsidP="00CB757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C41DFD">
        <w:rPr>
          <w:rFonts w:ascii="Times New Roman" w:hAnsi="Times New Roman"/>
        </w:rPr>
        <w:t xml:space="preserve"> </w:t>
      </w:r>
      <w:proofErr w:type="gramStart"/>
      <w:r w:rsidRPr="003108F1">
        <w:rPr>
          <w:rFonts w:ascii="Times New Roman" w:hAnsi="Times New Roman"/>
        </w:rPr>
        <w:t>Весьегонского</w:t>
      </w:r>
      <w:proofErr w:type="gramEnd"/>
    </w:p>
    <w:p w:rsidR="00CB7574" w:rsidRPr="003108F1" w:rsidRDefault="00CB7574" w:rsidP="00CB757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CB7574" w:rsidRDefault="00CB7574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90AE2" w:rsidRPr="005F3875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1"/>
    <w:p w:rsidR="00390AE2" w:rsidRPr="00CC0FAA" w:rsidRDefault="00390AE2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58180A" w:rsidRDefault="0058180A">
      <w:pPr>
        <w:rPr>
          <w:rFonts w:ascii="Times New Roman" w:hAnsi="Times New Roman"/>
          <w:color w:val="000000"/>
          <w:sz w:val="24"/>
          <w:szCs w:val="24"/>
        </w:rPr>
      </w:pPr>
    </w:p>
    <w:p w:rsidR="0058180A" w:rsidRDefault="0058180A"/>
    <w:sectPr w:rsidR="0058180A" w:rsidSect="000C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80A"/>
    <w:rsid w:val="00071DB5"/>
    <w:rsid w:val="000C55AA"/>
    <w:rsid w:val="00215B8A"/>
    <w:rsid w:val="00307B5B"/>
    <w:rsid w:val="003155BD"/>
    <w:rsid w:val="00390AE2"/>
    <w:rsid w:val="003B75A0"/>
    <w:rsid w:val="00441F79"/>
    <w:rsid w:val="0058180A"/>
    <w:rsid w:val="005F19AF"/>
    <w:rsid w:val="00626518"/>
    <w:rsid w:val="00A573BF"/>
    <w:rsid w:val="00AE7AFF"/>
    <w:rsid w:val="00C41DFD"/>
    <w:rsid w:val="00C525AC"/>
    <w:rsid w:val="00CB7574"/>
    <w:rsid w:val="00CC592B"/>
    <w:rsid w:val="00DF299E"/>
    <w:rsid w:val="00F670A3"/>
    <w:rsid w:val="00FA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180A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8180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1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8180A"/>
    <w:pPr>
      <w:ind w:left="720"/>
      <w:contextualSpacing/>
    </w:pPr>
  </w:style>
  <w:style w:type="paragraph" w:customStyle="1" w:styleId="ConsPlusCell">
    <w:name w:val="ConsPlusCell"/>
    <w:rsid w:val="00CB7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5</cp:revision>
  <cp:lastPrinted>2023-11-27T10:42:00Z</cp:lastPrinted>
  <dcterms:created xsi:type="dcterms:W3CDTF">2023-11-22T07:46:00Z</dcterms:created>
  <dcterms:modified xsi:type="dcterms:W3CDTF">2023-12-13T12:29:00Z</dcterms:modified>
</cp:coreProperties>
</file>