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22" w:rsidRDefault="002F7522"/>
    <w:p w:rsidR="00A5740B" w:rsidRDefault="00A5740B">
      <w:r w:rsidRPr="00A5740B">
        <w:rPr>
          <w:rFonts w:cstheme="minorHAnsi"/>
          <w:noProof/>
          <w:sz w:val="32"/>
          <w:szCs w:val="5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68250</wp:posOffset>
                </wp:positionV>
                <wp:extent cx="5935980" cy="1404620"/>
                <wp:effectExtent l="0" t="0" r="0" b="444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0B" w:rsidRPr="00A5740B" w:rsidRDefault="00A5740B" w:rsidP="00A574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</w:pPr>
                            <w:r w:rsidRPr="00A5740B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 xml:space="preserve">Точки доступа к финансовым услугам в </w:t>
                            </w:r>
                            <w:r w:rsidR="00B53D86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>Весьегон</w:t>
                            </w:r>
                            <w:r w:rsidR="00A34F82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>ском</w:t>
                            </w:r>
                            <w:r w:rsidRPr="00A5740B">
                              <w:rPr>
                                <w:rFonts w:asciiTheme="majorHAnsi" w:hAnsiTheme="majorHAnsi" w:cstheme="majorHAnsi"/>
                                <w:color w:val="EBFDFF"/>
                                <w:sz w:val="30"/>
                                <w:szCs w:val="30"/>
                              </w:rPr>
                              <w:t xml:space="preserve"> районе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9pt;margin-top:5.35pt;width:46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" filled="f" stroked="f">
                <v:textbox style="mso-fit-shape-to-text:t">
                  <w:txbxContent>
                    <w:p w:rsidR="00A5740B" w:rsidRPr="00A5740B" w:rsidRDefault="00A5740B" w:rsidP="00A5740B">
                      <w:pPr>
                        <w:jc w:val="center"/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</w:pPr>
                      <w:r w:rsidRPr="00A5740B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 xml:space="preserve">Точки доступа к финансовым услугам в </w:t>
                      </w:r>
                      <w:r w:rsidR="00B53D86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>Весьегон</w:t>
                      </w:r>
                      <w:r w:rsidR="00A34F82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>ском</w:t>
                      </w:r>
                      <w:r w:rsidRPr="00A5740B">
                        <w:rPr>
                          <w:rFonts w:asciiTheme="majorHAnsi" w:hAnsiTheme="majorHAnsi" w:cstheme="majorHAnsi"/>
                          <w:color w:val="EBFDFF"/>
                          <w:sz w:val="30"/>
                          <w:szCs w:val="30"/>
                        </w:rPr>
                        <w:t xml:space="preserve"> районе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2805" cy="1221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B53D86" w:rsidRPr="000C6821" w:rsidTr="004A0971">
        <w:trPr>
          <w:trHeight w:val="3312"/>
        </w:trPr>
        <w:tc>
          <w:tcPr>
            <w:tcW w:w="5098" w:type="dxa"/>
          </w:tcPr>
          <w:p w:rsidR="00B53D86" w:rsidRPr="003A73BD" w:rsidRDefault="00B53D86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Овинищи</w:t>
            </w:r>
            <w:proofErr w:type="spellEnd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Вокзальная, д. 31</w:t>
            </w:r>
          </w:p>
          <w:p w:rsidR="00B53D86" w:rsidRDefault="00B53D86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  <w:proofErr w:type="spellEnd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42</w:t>
            </w:r>
          </w:p>
          <w:p w:rsidR="00B53D86" w:rsidRPr="003A73BD" w:rsidRDefault="00B53D86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Егна</w:t>
            </w:r>
            <w:proofErr w:type="spellEnd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53D86" w:rsidRPr="003A73BD" w:rsidRDefault="00B53D86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Иваново, д. 78а</w:t>
            </w:r>
          </w:p>
          <w:p w:rsidR="00B53D86" w:rsidRPr="003A73BD" w:rsidRDefault="00B53D86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Никола-Высока, д. 9</w:t>
            </w:r>
          </w:p>
          <w:p w:rsidR="00B53D86" w:rsidRPr="003A73BD" w:rsidRDefault="00B53D86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94</w:t>
            </w:r>
          </w:p>
          <w:p w:rsidR="00B53D86" w:rsidRPr="003A73BD" w:rsidRDefault="00B53D86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Промышленная, д. 34</w:t>
            </w:r>
          </w:p>
          <w:p w:rsidR="00B53D86" w:rsidRPr="003A73BD" w:rsidRDefault="00B53D86" w:rsidP="004A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53D86" w:rsidRPr="000C6821" w:rsidRDefault="00B53D86" w:rsidP="004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последующего открытия банковского счета (вклада) и получения кредита и кредитной карты, есть техническая возможность для оплаты товаров и почтовых услуг, снятия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</w:t>
            </w: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 xml:space="preserve"> карт любых банков) и внесения (клиентами АО «Почта Банк») с помощью POS-терминала банка (через кассу отделения почтовой связи) наличных денежных средств, оформления перевода пенсии.</w:t>
            </w:r>
          </w:p>
        </w:tc>
      </w:tr>
      <w:tr w:rsidR="00B53D86" w:rsidRPr="003A73BD" w:rsidTr="004A0971">
        <w:trPr>
          <w:trHeight w:val="2909"/>
        </w:trPr>
        <w:tc>
          <w:tcPr>
            <w:tcW w:w="5098" w:type="dxa"/>
            <w:noWrap/>
          </w:tcPr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Бурова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Остолопово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Столбищи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Тимошкино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Чамерово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126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Чистая Дуброва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</w:p>
          <w:p w:rsidR="00B53D86" w:rsidRPr="003A73BD" w:rsidRDefault="00B53D86" w:rsidP="004A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Любегощи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247" w:type="dxa"/>
          </w:tcPr>
          <w:p w:rsidR="00B53D86" w:rsidRPr="003A73BD" w:rsidRDefault="00B53D86" w:rsidP="004A09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почтовых услуг, снятия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</w:t>
            </w:r>
            <w:r w:rsidRPr="000C6821">
              <w:rPr>
                <w:rFonts w:ascii="Times New Roman" w:hAnsi="Times New Roman" w:cs="Times New Roman"/>
                <w:sz w:val="24"/>
                <w:szCs w:val="24"/>
              </w:rPr>
              <w:t xml:space="preserve"> карт любых банков) и внесения (клиентами АО «Почта Банк») с помощью POS-терминала банка (через кассу отделения почтовой связи) наличных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5DE7" w:rsidRDefault="00885DE7" w:rsidP="002F7522">
      <w:pPr>
        <w:tabs>
          <w:tab w:val="left" w:pos="3996"/>
        </w:tabs>
      </w:pPr>
      <w:bookmarkStart w:id="0" w:name="_GoBack"/>
      <w:bookmarkEnd w:id="0"/>
    </w:p>
    <w:p w:rsidR="005A626B" w:rsidRPr="002F7522" w:rsidRDefault="002F7522" w:rsidP="002F7522">
      <w:pPr>
        <w:tabs>
          <w:tab w:val="left" w:pos="3996"/>
        </w:tabs>
      </w:pPr>
      <w:r>
        <w:rPr>
          <w:noProof/>
          <w:lang w:eastAsia="ru-RU"/>
        </w:rPr>
        <w:drawing>
          <wp:inline distT="0" distB="0" distL="0" distR="0">
            <wp:extent cx="592836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26B" w:rsidRPr="002F7522" w:rsidSect="00885DE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2"/>
    <w:rsid w:val="00180490"/>
    <w:rsid w:val="00233D18"/>
    <w:rsid w:val="002F7522"/>
    <w:rsid w:val="005A626B"/>
    <w:rsid w:val="00885DE7"/>
    <w:rsid w:val="009B5387"/>
    <w:rsid w:val="00A34F82"/>
    <w:rsid w:val="00A5740B"/>
    <w:rsid w:val="00AC4A85"/>
    <w:rsid w:val="00B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C6B7"/>
  <w15:chartTrackingRefBased/>
  <w15:docId w15:val="{AF224503-8E5A-43D3-B318-80C1AE44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Герич Наталья Владимировна</dc:creator>
  <cp:keywords/>
  <dc:description/>
  <cp:lastModifiedBy>Титова Анна Андреевна</cp:lastModifiedBy>
  <cp:revision>2</cp:revision>
  <dcterms:created xsi:type="dcterms:W3CDTF">2023-12-04T13:51:00Z</dcterms:created>
  <dcterms:modified xsi:type="dcterms:W3CDTF">2023-12-04T13:51:00Z</dcterms:modified>
</cp:coreProperties>
</file>