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A5" w:rsidRPr="0008536B" w:rsidRDefault="00667EA5" w:rsidP="00667EA5">
      <w:pPr>
        <w:spacing w:before="100" w:after="200" w:line="120" w:lineRule="atLeast"/>
        <w:jc w:val="center"/>
        <w:rPr>
          <w:rFonts w:eastAsia="Times New Roman"/>
        </w:rPr>
      </w:pPr>
      <w:r w:rsidRPr="0008536B">
        <w:rPr>
          <w:rFonts w:eastAsia="Times New Roman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8" o:title=""/>
          </v:shape>
          <o:OLEObject Type="Embed" ProgID="Word.Picture.8" ShapeID="_x0000_i1025" DrawAspect="Content" ObjectID="_1763200294" r:id="rId9"/>
        </w:object>
      </w:r>
    </w:p>
    <w:p w:rsidR="00667EA5" w:rsidRPr="006D3976" w:rsidRDefault="00667EA5" w:rsidP="00667EA5">
      <w:pPr>
        <w:spacing w:line="120" w:lineRule="atLeast"/>
        <w:jc w:val="center"/>
        <w:rPr>
          <w:rFonts w:eastAsia="Times New Roman"/>
          <w:sz w:val="24"/>
          <w:szCs w:val="24"/>
        </w:rPr>
      </w:pPr>
      <w:r w:rsidRPr="006D3976">
        <w:rPr>
          <w:rFonts w:eastAsia="Times New Roman"/>
          <w:sz w:val="24"/>
          <w:szCs w:val="24"/>
        </w:rPr>
        <w:t>АДМИНИСТРАЦИЯ  ВЕСЬЕГОНСКОГО</w:t>
      </w:r>
    </w:p>
    <w:p w:rsidR="00667EA5" w:rsidRPr="006D3976" w:rsidRDefault="00667EA5" w:rsidP="00667EA5">
      <w:pPr>
        <w:spacing w:line="120" w:lineRule="atLeast"/>
        <w:jc w:val="center"/>
        <w:rPr>
          <w:rFonts w:eastAsia="Times New Roman"/>
          <w:sz w:val="24"/>
          <w:szCs w:val="24"/>
        </w:rPr>
      </w:pPr>
      <w:r w:rsidRPr="006D3976">
        <w:rPr>
          <w:rFonts w:eastAsia="Times New Roman"/>
          <w:sz w:val="24"/>
          <w:szCs w:val="24"/>
        </w:rPr>
        <w:t>МУНИЦИПАЛЬНОГО  ОКРУГА</w:t>
      </w:r>
    </w:p>
    <w:p w:rsidR="00667EA5" w:rsidRPr="0008536B" w:rsidRDefault="00667EA5" w:rsidP="00667EA5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rFonts w:eastAsia="Times New Roman"/>
        </w:rPr>
      </w:pPr>
      <w:r w:rsidRPr="0008536B">
        <w:rPr>
          <w:rFonts w:eastAsia="Times New Roman"/>
        </w:rPr>
        <w:t>ТВЕРСКОЙ  ОБЛАСТИ</w:t>
      </w:r>
    </w:p>
    <w:p w:rsidR="00667EA5" w:rsidRPr="0008536B" w:rsidRDefault="00667EA5" w:rsidP="00667EA5">
      <w:pPr>
        <w:spacing w:line="276" w:lineRule="auto"/>
        <w:rPr>
          <w:rFonts w:eastAsia="Times New Roman"/>
        </w:rPr>
      </w:pPr>
    </w:p>
    <w:p w:rsidR="00667EA5" w:rsidRPr="006D3976" w:rsidRDefault="00667EA5" w:rsidP="00667EA5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b/>
          <w:sz w:val="24"/>
          <w:szCs w:val="24"/>
        </w:rPr>
      </w:pPr>
      <w:r w:rsidRPr="006D3976">
        <w:rPr>
          <w:rFonts w:eastAsia="Times New Roman"/>
          <w:b/>
          <w:sz w:val="24"/>
          <w:szCs w:val="24"/>
        </w:rPr>
        <w:t>ПОСТАНОВЛЕНИЕ</w:t>
      </w:r>
    </w:p>
    <w:p w:rsidR="00667EA5" w:rsidRPr="0008536B" w:rsidRDefault="00667EA5" w:rsidP="00667EA5">
      <w:pPr>
        <w:spacing w:after="200" w:line="276" w:lineRule="auto"/>
        <w:jc w:val="center"/>
        <w:rPr>
          <w:rFonts w:eastAsia="Times New Roman"/>
        </w:rPr>
      </w:pPr>
      <w:r w:rsidRPr="0008536B">
        <w:rPr>
          <w:rFonts w:eastAsia="Times New Roman"/>
        </w:rPr>
        <w:t>г. Весьегонск</w:t>
      </w:r>
    </w:p>
    <w:p w:rsidR="00667EA5" w:rsidRPr="006D3976" w:rsidRDefault="00667EA5" w:rsidP="00667EA5">
      <w:pPr>
        <w:spacing w:after="200" w:line="276" w:lineRule="auto"/>
        <w:jc w:val="both"/>
        <w:rPr>
          <w:rFonts w:eastAsia="Times New Roman"/>
          <w:sz w:val="24"/>
          <w:szCs w:val="24"/>
        </w:rPr>
      </w:pPr>
    </w:p>
    <w:p w:rsidR="00667EA5" w:rsidRPr="006D3976" w:rsidRDefault="000E1DE5" w:rsidP="00667EA5">
      <w:pPr>
        <w:spacing w:after="200"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30.11</w:t>
      </w:r>
      <w:r w:rsidR="0067478D">
        <w:rPr>
          <w:rFonts w:eastAsia="Times New Roman"/>
          <w:sz w:val="24"/>
          <w:szCs w:val="24"/>
        </w:rPr>
        <w:t>.2023</w:t>
      </w:r>
      <w:r w:rsidR="00667EA5" w:rsidRPr="006D3976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№ </w:t>
      </w:r>
      <w:r>
        <w:rPr>
          <w:rFonts w:eastAsia="Times New Roman"/>
          <w:sz w:val="24"/>
          <w:szCs w:val="24"/>
        </w:rPr>
        <w:t>550</w:t>
      </w:r>
      <w:bookmarkStart w:id="0" w:name="_GoBack"/>
      <w:bookmarkEnd w:id="0"/>
    </w:p>
    <w:tbl>
      <w:tblPr>
        <w:tblW w:w="6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4"/>
      </w:tblGrid>
      <w:tr w:rsidR="00667EA5" w:rsidRPr="006D3976" w:rsidTr="00A96D10">
        <w:trPr>
          <w:trHeight w:val="1105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7EA5" w:rsidRPr="006D3976" w:rsidRDefault="00667EA5" w:rsidP="00A96D10">
            <w:pPr>
              <w:tabs>
                <w:tab w:val="left" w:pos="1965"/>
              </w:tabs>
              <w:rPr>
                <w:rFonts w:eastAsia="Times New Roman"/>
                <w:sz w:val="24"/>
                <w:szCs w:val="24"/>
              </w:rPr>
            </w:pPr>
            <w:r w:rsidRPr="006D3976">
              <w:rPr>
                <w:rFonts w:eastAsia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:rsidR="00667EA5" w:rsidRPr="006D3976" w:rsidRDefault="00667EA5" w:rsidP="00A96D10">
            <w:pPr>
              <w:tabs>
                <w:tab w:val="left" w:pos="1965"/>
              </w:tabs>
              <w:rPr>
                <w:rFonts w:eastAsia="Times New Roman"/>
                <w:sz w:val="24"/>
                <w:szCs w:val="24"/>
              </w:rPr>
            </w:pPr>
            <w:r w:rsidRPr="006D3976">
              <w:rPr>
                <w:rFonts w:eastAsia="Times New Roman"/>
                <w:sz w:val="24"/>
                <w:szCs w:val="24"/>
              </w:rPr>
              <w:t xml:space="preserve">Администрации Весьегонского муниципального </w:t>
            </w:r>
          </w:p>
          <w:p w:rsidR="00667EA5" w:rsidRPr="006D3976" w:rsidRDefault="00667EA5" w:rsidP="00A96D10">
            <w:pPr>
              <w:tabs>
                <w:tab w:val="left" w:pos="1965"/>
              </w:tabs>
              <w:rPr>
                <w:rFonts w:eastAsia="Times New Roman"/>
                <w:sz w:val="24"/>
                <w:szCs w:val="24"/>
              </w:rPr>
            </w:pPr>
            <w:r w:rsidRPr="006D3976">
              <w:rPr>
                <w:rFonts w:eastAsia="Times New Roman"/>
                <w:sz w:val="24"/>
                <w:szCs w:val="24"/>
              </w:rPr>
              <w:t xml:space="preserve">округа от </w:t>
            </w:r>
            <w:r w:rsidR="0067478D">
              <w:rPr>
                <w:rFonts w:eastAsia="Times New Roman"/>
                <w:sz w:val="24"/>
                <w:szCs w:val="24"/>
              </w:rPr>
              <w:t>24.04.2023</w:t>
            </w:r>
            <w:r w:rsidR="00FF5059" w:rsidRPr="006D3976">
              <w:rPr>
                <w:rFonts w:eastAsia="Times New Roman"/>
                <w:sz w:val="24"/>
                <w:szCs w:val="24"/>
              </w:rPr>
              <w:t xml:space="preserve"> №</w:t>
            </w:r>
            <w:r w:rsidR="0067478D">
              <w:rPr>
                <w:rFonts w:eastAsia="Times New Roman"/>
                <w:sz w:val="24"/>
                <w:szCs w:val="24"/>
              </w:rPr>
              <w:t>145</w:t>
            </w:r>
          </w:p>
          <w:p w:rsidR="00667EA5" w:rsidRPr="006D3976" w:rsidRDefault="00667EA5" w:rsidP="00A96D10">
            <w:pPr>
              <w:tabs>
                <w:tab w:val="left" w:pos="1965"/>
              </w:tabs>
              <w:rPr>
                <w:rFonts w:eastAsia="Times New Roman"/>
                <w:sz w:val="24"/>
                <w:szCs w:val="24"/>
              </w:rPr>
            </w:pPr>
          </w:p>
        </w:tc>
      </w:tr>
    </w:tbl>
    <w:p w:rsidR="00667EA5" w:rsidRPr="006D3976" w:rsidRDefault="00667EA5" w:rsidP="00667EA5">
      <w:pPr>
        <w:shd w:val="clear" w:color="auto" w:fill="FFFFFF"/>
        <w:ind w:firstLine="720"/>
        <w:jc w:val="both"/>
        <w:rPr>
          <w:rFonts w:eastAsia="Times New Roman"/>
          <w:sz w:val="24"/>
          <w:szCs w:val="24"/>
          <w:lang w:eastAsia="ar-SA"/>
        </w:rPr>
      </w:pPr>
    </w:p>
    <w:p w:rsidR="00667EA5" w:rsidRPr="006D3976" w:rsidRDefault="0067478D" w:rsidP="00667EA5">
      <w:pPr>
        <w:keepNext/>
        <w:keepLines/>
        <w:shd w:val="clear" w:color="auto" w:fill="FFFFFF"/>
        <w:spacing w:after="144" w:line="263" w:lineRule="atLeast"/>
        <w:ind w:firstLine="709"/>
        <w:jc w:val="both"/>
        <w:outlineLvl w:val="0"/>
        <w:rPr>
          <w:rFonts w:eastAsia="Times New Roman"/>
          <w:bCs/>
          <w:sz w:val="24"/>
          <w:szCs w:val="24"/>
        </w:rPr>
      </w:pPr>
      <w:r w:rsidRPr="00F147CD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Земельным</w:t>
      </w:r>
      <w:r>
        <w:rPr>
          <w:sz w:val="24"/>
          <w:szCs w:val="24"/>
        </w:rPr>
        <w:t xml:space="preserve">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Pr="00C83921">
        <w:rPr>
          <w:sz w:val="24"/>
          <w:szCs w:val="24"/>
        </w:rPr>
        <w:t>,</w:t>
      </w:r>
      <w:r w:rsidRPr="00F51642">
        <w:rPr>
          <w:sz w:val="24"/>
          <w:szCs w:val="24"/>
        </w:rPr>
        <w:t xml:space="preserve"> распоряжением Правительства Тверской области от 24.02.2016 № 64-рп «Об утверждении типового перечня муниципальных услуг органов</w:t>
      </w:r>
      <w:r>
        <w:rPr>
          <w:sz w:val="24"/>
          <w:szCs w:val="24"/>
        </w:rPr>
        <w:t xml:space="preserve"> местного самоуправления муниципальных образований Тверской области», </w:t>
      </w:r>
      <w:r w:rsidRPr="00F51642">
        <w:rPr>
          <w:sz w:val="24"/>
          <w:szCs w:val="24"/>
        </w:rPr>
        <w:t>Уставом Весьегонского муниципального округа Тверской области, постановлением Администрации Весьегонского муниципального округа от № 0</w:t>
      </w:r>
      <w:r>
        <w:rPr>
          <w:sz w:val="24"/>
          <w:szCs w:val="24"/>
        </w:rPr>
        <w:t>6</w:t>
      </w:r>
      <w:r w:rsidRPr="00F51642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F51642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F51642">
        <w:rPr>
          <w:sz w:val="24"/>
          <w:szCs w:val="24"/>
        </w:rPr>
        <w:t xml:space="preserve"> № </w:t>
      </w:r>
      <w:r>
        <w:rPr>
          <w:sz w:val="24"/>
          <w:szCs w:val="24"/>
        </w:rPr>
        <w:t>562</w:t>
      </w:r>
      <w:r w:rsidRPr="00F51642">
        <w:rPr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>Р</w:t>
      </w:r>
      <w:r w:rsidRPr="00F51642">
        <w:rPr>
          <w:sz w:val="24"/>
          <w:szCs w:val="24"/>
        </w:rPr>
        <w:t xml:space="preserve">еестра муниципальных услуг и функций  Весьегонского муниципального  округа Тверской области», </w:t>
      </w:r>
      <w:r>
        <w:rPr>
          <w:sz w:val="24"/>
          <w:szCs w:val="24"/>
        </w:rPr>
        <w:t>постановлением Администрации Весьегонского муниципального округа от 22.06.2020 № 259 «</w:t>
      </w:r>
      <w:r w:rsidRPr="007431A7">
        <w:rPr>
          <w:sz w:val="24"/>
          <w:szCs w:val="24"/>
        </w:rPr>
        <w:t>Об утверждении Порядка разработки и утверждения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>
        <w:rPr>
          <w:sz w:val="24"/>
          <w:szCs w:val="24"/>
        </w:rPr>
        <w:t>»</w:t>
      </w:r>
      <w:r w:rsidR="00667EA5" w:rsidRPr="006D3976">
        <w:rPr>
          <w:rFonts w:eastAsia="Times New Roman"/>
          <w:bCs/>
          <w:sz w:val="24"/>
          <w:szCs w:val="24"/>
        </w:rPr>
        <w:t>,</w:t>
      </w:r>
    </w:p>
    <w:p w:rsidR="00667EA5" w:rsidRPr="006D3976" w:rsidRDefault="00667EA5" w:rsidP="00667EA5">
      <w:pPr>
        <w:shd w:val="clear" w:color="auto" w:fill="FFFFFF"/>
        <w:spacing w:after="200"/>
        <w:ind w:firstLine="709"/>
        <w:jc w:val="center"/>
        <w:rPr>
          <w:rFonts w:eastAsia="Times New Roman"/>
          <w:b/>
          <w:sz w:val="24"/>
          <w:szCs w:val="24"/>
        </w:rPr>
      </w:pPr>
      <w:r w:rsidRPr="006D3976">
        <w:rPr>
          <w:rFonts w:eastAsia="Times New Roman"/>
          <w:b/>
          <w:sz w:val="24"/>
          <w:szCs w:val="24"/>
        </w:rPr>
        <w:t>п о с т а н о в л я е т:</w:t>
      </w:r>
    </w:p>
    <w:p w:rsidR="009E599B" w:rsidRDefault="006C6797" w:rsidP="005A0D25">
      <w:pPr>
        <w:tabs>
          <w:tab w:val="left" w:pos="1965"/>
        </w:tabs>
        <w:ind w:firstLine="567"/>
        <w:jc w:val="both"/>
        <w:rPr>
          <w:rFonts w:eastAsia="Times New Roman"/>
          <w:sz w:val="24"/>
          <w:szCs w:val="24"/>
        </w:rPr>
      </w:pPr>
      <w:r w:rsidRPr="006D3976">
        <w:rPr>
          <w:rFonts w:eastAsia="Times New Roman"/>
          <w:sz w:val="24"/>
          <w:szCs w:val="24"/>
        </w:rPr>
        <w:t xml:space="preserve">1. </w:t>
      </w:r>
      <w:r w:rsidR="00FF5059" w:rsidRPr="006D3976">
        <w:rPr>
          <w:rFonts w:eastAsia="Times New Roman"/>
          <w:sz w:val="24"/>
          <w:szCs w:val="24"/>
        </w:rPr>
        <w:t xml:space="preserve">Внести </w:t>
      </w:r>
      <w:r w:rsidRPr="006D3976">
        <w:rPr>
          <w:rFonts w:eastAsia="Times New Roman"/>
          <w:sz w:val="24"/>
          <w:szCs w:val="24"/>
        </w:rPr>
        <w:t xml:space="preserve">следующие </w:t>
      </w:r>
      <w:r w:rsidR="00957C7B" w:rsidRPr="006D3976">
        <w:rPr>
          <w:rFonts w:eastAsia="Times New Roman"/>
          <w:sz w:val="24"/>
          <w:szCs w:val="24"/>
        </w:rPr>
        <w:t xml:space="preserve">изменения </w:t>
      </w:r>
      <w:r w:rsidRPr="006D3976">
        <w:rPr>
          <w:rFonts w:eastAsia="Times New Roman"/>
          <w:sz w:val="24"/>
          <w:szCs w:val="24"/>
        </w:rPr>
        <w:t>в постановление Администрации Весьегонс</w:t>
      </w:r>
      <w:r w:rsidR="0067478D">
        <w:rPr>
          <w:rFonts w:eastAsia="Times New Roman"/>
          <w:sz w:val="24"/>
          <w:szCs w:val="24"/>
        </w:rPr>
        <w:t>кого муниципального округа от 24.04.2023</w:t>
      </w:r>
      <w:r w:rsidRPr="006D3976">
        <w:rPr>
          <w:rFonts w:eastAsia="Times New Roman"/>
          <w:sz w:val="24"/>
          <w:szCs w:val="24"/>
        </w:rPr>
        <w:t xml:space="preserve"> №</w:t>
      </w:r>
      <w:r w:rsidR="008874D0">
        <w:rPr>
          <w:rFonts w:eastAsia="Times New Roman"/>
          <w:sz w:val="24"/>
          <w:szCs w:val="24"/>
        </w:rPr>
        <w:t xml:space="preserve"> </w:t>
      </w:r>
      <w:r w:rsidR="0067478D">
        <w:rPr>
          <w:rFonts w:eastAsia="Times New Roman"/>
          <w:sz w:val="24"/>
          <w:szCs w:val="24"/>
        </w:rPr>
        <w:t>145</w:t>
      </w:r>
      <w:r w:rsidR="006B2464" w:rsidRPr="006D3976">
        <w:rPr>
          <w:rFonts w:eastAsia="Times New Roman"/>
          <w:sz w:val="24"/>
          <w:szCs w:val="24"/>
        </w:rPr>
        <w:t xml:space="preserve"> «</w:t>
      </w:r>
      <w:r w:rsidR="0067478D" w:rsidRPr="0067478D">
        <w:rPr>
          <w:rFonts w:eastAsia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67478D" w:rsidRPr="0067478D">
        <w:rPr>
          <w:rFonts w:eastAsia="Times New Roman"/>
          <w:bCs/>
          <w:sz w:val="24"/>
          <w:szCs w:val="24"/>
        </w:rPr>
        <w:t>Постановка граждан на учет в качестве лиц,имеющих право на предоставление земельных уча</w:t>
      </w:r>
      <w:r w:rsidR="0067478D">
        <w:rPr>
          <w:rFonts w:eastAsia="Times New Roman"/>
          <w:bCs/>
          <w:sz w:val="24"/>
          <w:szCs w:val="24"/>
        </w:rPr>
        <w:t>стков в собственность бесплатно</w:t>
      </w:r>
      <w:r w:rsidR="00667EA5" w:rsidRPr="006D3976">
        <w:rPr>
          <w:rFonts w:eastAsia="Times New Roman"/>
          <w:sz w:val="24"/>
          <w:szCs w:val="24"/>
        </w:rPr>
        <w:t>» (далее – административный</w:t>
      </w:r>
      <w:r w:rsidR="003A6CCE" w:rsidRPr="006D3976">
        <w:rPr>
          <w:rFonts w:eastAsia="Times New Roman"/>
          <w:sz w:val="24"/>
          <w:szCs w:val="24"/>
        </w:rPr>
        <w:t xml:space="preserve"> регламент):</w:t>
      </w:r>
    </w:p>
    <w:p w:rsidR="005A0D25" w:rsidRPr="005A0D25" w:rsidRDefault="005A0D25" w:rsidP="005A0D25">
      <w:pPr>
        <w:tabs>
          <w:tab w:val="left" w:pos="1965"/>
        </w:tabs>
        <w:ind w:firstLine="567"/>
        <w:jc w:val="both"/>
        <w:rPr>
          <w:rFonts w:eastAsia="Times New Roman"/>
          <w:sz w:val="24"/>
          <w:szCs w:val="24"/>
        </w:rPr>
      </w:pPr>
      <w:r w:rsidRPr="005A0D25">
        <w:rPr>
          <w:rFonts w:eastAsia="Times New Roman"/>
          <w:sz w:val="24"/>
          <w:szCs w:val="24"/>
        </w:rPr>
        <w:t xml:space="preserve">1.1. Пункт 32 подраздела </w:t>
      </w:r>
      <w:r w:rsidRPr="005A0D25">
        <w:rPr>
          <w:rFonts w:eastAsia="Times New Roman"/>
          <w:sz w:val="24"/>
          <w:szCs w:val="24"/>
          <w:lang w:val="en-US"/>
        </w:rPr>
        <w:t>VIII</w:t>
      </w:r>
      <w:r w:rsidRPr="005A0D25">
        <w:rPr>
          <w:rFonts w:eastAsia="Times New Roman"/>
          <w:sz w:val="24"/>
          <w:szCs w:val="24"/>
        </w:rPr>
        <w:t xml:space="preserve"> раздела </w:t>
      </w:r>
      <w:r w:rsidRPr="005A0D25">
        <w:rPr>
          <w:rFonts w:eastAsia="Times New Roman"/>
          <w:sz w:val="24"/>
          <w:szCs w:val="24"/>
          <w:lang w:val="en-US"/>
        </w:rPr>
        <w:t>II</w:t>
      </w:r>
      <w:r w:rsidRPr="005A0D25">
        <w:rPr>
          <w:rFonts w:eastAsia="Times New Roman"/>
          <w:sz w:val="24"/>
          <w:szCs w:val="24"/>
        </w:rPr>
        <w:t xml:space="preserve"> Регламента изложить в следующей редакции:  </w:t>
      </w:r>
    </w:p>
    <w:p w:rsidR="005A0D25" w:rsidRPr="005A0D25" w:rsidRDefault="005A0D25" w:rsidP="005A0D25">
      <w:pPr>
        <w:tabs>
          <w:tab w:val="left" w:pos="1965"/>
        </w:tabs>
        <w:ind w:firstLine="425"/>
        <w:jc w:val="both"/>
        <w:rPr>
          <w:rFonts w:eastAsia="Times New Roman"/>
          <w:sz w:val="24"/>
          <w:szCs w:val="24"/>
        </w:rPr>
      </w:pPr>
      <w:r w:rsidRPr="005A0D25">
        <w:rPr>
          <w:rFonts w:eastAsia="Times New Roman"/>
          <w:sz w:val="24"/>
          <w:szCs w:val="24"/>
        </w:rPr>
        <w:t>«32. К заявлению прилагаются следующие документы:</w:t>
      </w:r>
    </w:p>
    <w:p w:rsidR="005A0D25" w:rsidRPr="005A0D25" w:rsidRDefault="005A0D25" w:rsidP="005A0D25">
      <w:pPr>
        <w:tabs>
          <w:tab w:val="left" w:pos="1965"/>
        </w:tabs>
        <w:ind w:firstLine="425"/>
        <w:jc w:val="both"/>
        <w:rPr>
          <w:rFonts w:eastAsia="Times New Roman"/>
          <w:sz w:val="24"/>
          <w:szCs w:val="24"/>
        </w:rPr>
      </w:pPr>
      <w:bookmarkStart w:id="1" w:name="sub_2008"/>
      <w:r w:rsidRPr="005A0D25">
        <w:rPr>
          <w:rFonts w:eastAsia="Times New Roman"/>
          <w:sz w:val="24"/>
          <w:szCs w:val="24"/>
        </w:rPr>
        <w:t>а) копии паспортов заявителя и членов его семьи, достигших возраста 14 лет, с одновременным предоставлением оригиналов;</w:t>
      </w:r>
    </w:p>
    <w:p w:rsidR="005A0D25" w:rsidRPr="005A0D25" w:rsidRDefault="005A0D25" w:rsidP="005A0D25">
      <w:pPr>
        <w:tabs>
          <w:tab w:val="left" w:pos="1965"/>
        </w:tabs>
        <w:ind w:firstLine="425"/>
        <w:jc w:val="both"/>
        <w:rPr>
          <w:rFonts w:eastAsia="Times New Roman"/>
          <w:sz w:val="24"/>
          <w:szCs w:val="24"/>
        </w:rPr>
      </w:pPr>
      <w:bookmarkStart w:id="2" w:name="sub_2007"/>
      <w:bookmarkEnd w:id="1"/>
      <w:r w:rsidRPr="005A0D25">
        <w:rPr>
          <w:rFonts w:eastAsia="Times New Roman"/>
          <w:sz w:val="24"/>
          <w:szCs w:val="24"/>
        </w:rPr>
        <w:t>б) копия свидетельства о заключении брака с одновременным предоставлением оригинала - в случае если заявитель состоит в браке;</w:t>
      </w:r>
    </w:p>
    <w:bookmarkEnd w:id="2"/>
    <w:p w:rsidR="005A0D25" w:rsidRDefault="005A0D25" w:rsidP="005A0D25">
      <w:pPr>
        <w:tabs>
          <w:tab w:val="left" w:pos="1965"/>
        </w:tabs>
        <w:ind w:firstLine="425"/>
        <w:jc w:val="both"/>
        <w:rPr>
          <w:rFonts w:eastAsia="Times New Roman"/>
          <w:sz w:val="24"/>
          <w:szCs w:val="24"/>
        </w:rPr>
      </w:pPr>
      <w:r w:rsidRPr="005A0D25">
        <w:rPr>
          <w:rFonts w:eastAsia="Times New Roman"/>
          <w:sz w:val="24"/>
          <w:szCs w:val="24"/>
        </w:rPr>
        <w:t>в) копии свидетельств о рождении детей заявителя и (или) копии судебных решений об усыновлении заявителем детей с одновременным предоставлением оригиналов».</w:t>
      </w:r>
    </w:p>
    <w:p w:rsidR="00294E96" w:rsidRDefault="00294E96" w:rsidP="00294E96">
      <w:pPr>
        <w:tabs>
          <w:tab w:val="left" w:pos="1965"/>
        </w:tabs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</w:t>
      </w:r>
      <w:r w:rsidRPr="00294E96">
        <w:rPr>
          <w:rFonts w:eastAsia="Times New Roman"/>
          <w:sz w:val="24"/>
          <w:szCs w:val="24"/>
        </w:rPr>
        <w:t xml:space="preserve">. Пункт </w:t>
      </w:r>
      <w:r>
        <w:rPr>
          <w:rFonts w:eastAsia="Times New Roman"/>
          <w:sz w:val="24"/>
          <w:szCs w:val="24"/>
        </w:rPr>
        <w:t>34</w:t>
      </w:r>
      <w:r w:rsidRPr="00294E96">
        <w:rPr>
          <w:rFonts w:eastAsia="Times New Roman"/>
          <w:sz w:val="24"/>
          <w:szCs w:val="24"/>
        </w:rPr>
        <w:t xml:space="preserve"> подраздела </w:t>
      </w:r>
      <w:r w:rsidRPr="00294E96">
        <w:rPr>
          <w:rFonts w:eastAsia="Times New Roman"/>
          <w:sz w:val="24"/>
          <w:szCs w:val="24"/>
          <w:lang w:val="en-US"/>
        </w:rPr>
        <w:t>VIII</w:t>
      </w:r>
      <w:r w:rsidRPr="00294E96">
        <w:rPr>
          <w:rFonts w:eastAsia="Times New Roman"/>
          <w:sz w:val="24"/>
          <w:szCs w:val="24"/>
        </w:rPr>
        <w:t xml:space="preserve"> раздела </w:t>
      </w:r>
      <w:r w:rsidRPr="00294E96">
        <w:rPr>
          <w:rFonts w:eastAsia="Times New Roman"/>
          <w:sz w:val="24"/>
          <w:szCs w:val="24"/>
          <w:lang w:val="en-US"/>
        </w:rPr>
        <w:t>II</w:t>
      </w:r>
      <w:r w:rsidRPr="00294E96">
        <w:rPr>
          <w:rFonts w:eastAsia="Times New Roman"/>
          <w:sz w:val="24"/>
          <w:szCs w:val="24"/>
        </w:rPr>
        <w:t xml:space="preserve"> Регламента изложить в следующей редакции:  </w:t>
      </w:r>
    </w:p>
    <w:p w:rsidR="00294E96" w:rsidRPr="006D3976" w:rsidRDefault="00294E96" w:rsidP="00294E96">
      <w:pPr>
        <w:tabs>
          <w:tab w:val="left" w:pos="1965"/>
        </w:tabs>
        <w:ind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«</w:t>
      </w:r>
      <w:r w:rsidRPr="00294E96">
        <w:rPr>
          <w:rFonts w:eastAsia="Times New Roman"/>
          <w:sz w:val="24"/>
          <w:szCs w:val="24"/>
        </w:rPr>
        <w:t>34. Заявители могут представить заявление и документы, необходимые для получения муниципальной услуги, непосредственно в Администрацию либо филиал  ГАУ «МФЦ» на бумажном носителе или направить в адрес Администрации либо филиала ГАУ «МФЦ»  почтовым отправлением, при этом, в случае подачи документов непосредственно в Администрацию либо филиал ГАУ «МФЦ», копии документов, не заверенные в установленном законодательством Российской Федерации порядке, представляются с предъявлен</w:t>
      </w:r>
      <w:r>
        <w:rPr>
          <w:rFonts w:eastAsia="Times New Roman"/>
          <w:sz w:val="24"/>
          <w:szCs w:val="24"/>
        </w:rPr>
        <w:t>ием оригиналов».</w:t>
      </w:r>
    </w:p>
    <w:p w:rsidR="00E76C39" w:rsidRDefault="00294E96" w:rsidP="005A0D25">
      <w:pPr>
        <w:tabs>
          <w:tab w:val="left" w:pos="1965"/>
        </w:tabs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1.3</w:t>
      </w:r>
      <w:r w:rsidR="003A6CCE" w:rsidRPr="006D3976">
        <w:rPr>
          <w:rFonts w:eastAsia="Times New Roman"/>
          <w:sz w:val="24"/>
          <w:szCs w:val="24"/>
        </w:rPr>
        <w:t xml:space="preserve">. </w:t>
      </w:r>
      <w:r w:rsidR="00411390">
        <w:rPr>
          <w:rFonts w:eastAsia="Times New Roman"/>
          <w:sz w:val="24"/>
          <w:szCs w:val="24"/>
        </w:rPr>
        <w:t xml:space="preserve">Дополнить </w:t>
      </w:r>
      <w:r w:rsidR="00411390">
        <w:rPr>
          <w:sz w:val="24"/>
          <w:szCs w:val="24"/>
        </w:rPr>
        <w:t>п</w:t>
      </w:r>
      <w:r w:rsidR="0067478D">
        <w:rPr>
          <w:sz w:val="24"/>
          <w:szCs w:val="24"/>
        </w:rPr>
        <w:t xml:space="preserve">ункт 139 </w:t>
      </w:r>
      <w:r w:rsidR="00E76C39">
        <w:rPr>
          <w:sz w:val="24"/>
          <w:szCs w:val="24"/>
        </w:rPr>
        <w:t>р</w:t>
      </w:r>
      <w:r w:rsidR="00C90F96" w:rsidRPr="006D3976">
        <w:rPr>
          <w:sz w:val="24"/>
          <w:szCs w:val="24"/>
        </w:rPr>
        <w:t>аздела</w:t>
      </w:r>
      <w:r w:rsidR="00E76C39" w:rsidRPr="00E76C39">
        <w:rPr>
          <w:sz w:val="24"/>
          <w:szCs w:val="24"/>
        </w:rPr>
        <w:t xml:space="preserve"> V</w:t>
      </w:r>
      <w:r w:rsidR="00E76C39">
        <w:rPr>
          <w:rFonts w:eastAsia="Times New Roman"/>
          <w:sz w:val="24"/>
          <w:szCs w:val="24"/>
        </w:rPr>
        <w:t>Р</w:t>
      </w:r>
      <w:r w:rsidR="009E599B" w:rsidRPr="006D3976">
        <w:rPr>
          <w:rFonts w:eastAsia="Times New Roman"/>
          <w:sz w:val="24"/>
          <w:szCs w:val="24"/>
        </w:rPr>
        <w:t>егламента</w:t>
      </w:r>
      <w:r w:rsidR="00E76C39">
        <w:rPr>
          <w:sz w:val="24"/>
          <w:szCs w:val="24"/>
        </w:rPr>
        <w:t xml:space="preserve"> абзацем следующего содержания:</w:t>
      </w:r>
    </w:p>
    <w:p w:rsidR="00C718E0" w:rsidRPr="009F7B32" w:rsidRDefault="00E76C39" w:rsidP="008874D0">
      <w:pPr>
        <w:pStyle w:val="a4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39">
        <w:rPr>
          <w:rFonts w:ascii="Times New Roman" w:eastAsia="Times New Roman" w:hAnsi="Times New Roman" w:cs="Times New Roman"/>
          <w:sz w:val="24"/>
          <w:szCs w:val="24"/>
        </w:rPr>
        <w:t>«Жалоба на решения и действия (бездействие) организаций, предусмотренных частью 1.1 статьи 16 Федерального закона</w:t>
      </w:r>
      <w:r w:rsidR="00163528">
        <w:rPr>
          <w:rFonts w:ascii="Times New Roman" w:eastAsia="Times New Roman" w:hAnsi="Times New Roman" w:cs="Times New Roman"/>
          <w:sz w:val="24"/>
          <w:szCs w:val="24"/>
        </w:rPr>
        <w:t xml:space="preserve"> № 210-ФЗ</w:t>
      </w:r>
      <w:r w:rsidRPr="00E76C39">
        <w:rPr>
          <w:rFonts w:ascii="Times New Roman" w:eastAsia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 w:rsidR="005A0D25">
        <w:rPr>
          <w:rFonts w:ascii="Times New Roman" w:eastAsia="Times New Roman" w:hAnsi="Times New Roman" w:cs="Times New Roman"/>
          <w:sz w:val="24"/>
          <w:szCs w:val="24"/>
        </w:rPr>
        <w:t>ята при личном приеме заявителя</w:t>
      </w:r>
      <w:r w:rsidRPr="00E76C3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A0D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5897" w:rsidRPr="006D3976" w:rsidRDefault="00555897" w:rsidP="00555897">
      <w:pPr>
        <w:pStyle w:val="a3"/>
        <w:ind w:left="0" w:firstLine="709"/>
        <w:jc w:val="both"/>
        <w:rPr>
          <w:sz w:val="24"/>
          <w:szCs w:val="24"/>
        </w:rPr>
      </w:pPr>
      <w:r w:rsidRPr="006D3976">
        <w:rPr>
          <w:sz w:val="24"/>
          <w:szCs w:val="24"/>
        </w:rPr>
        <w:t>2</w:t>
      </w:r>
      <w:r w:rsidR="001657B4" w:rsidRPr="006D3976">
        <w:rPr>
          <w:sz w:val="24"/>
          <w:szCs w:val="24"/>
        </w:rPr>
        <w:t xml:space="preserve">. </w:t>
      </w:r>
      <w:r w:rsidR="008E304B" w:rsidRPr="008E304B">
        <w:rPr>
          <w:sz w:val="24"/>
          <w:szCs w:val="24"/>
        </w:rPr>
        <w:t>Обнародовать настоящее постановление на информационных стендах Весьегонского муниципального округа</w:t>
      </w:r>
      <w:r w:rsidR="008E304B">
        <w:rPr>
          <w:sz w:val="24"/>
          <w:szCs w:val="24"/>
        </w:rPr>
        <w:t xml:space="preserve"> и р</w:t>
      </w:r>
      <w:r w:rsidR="001657B4" w:rsidRPr="006D3976">
        <w:rPr>
          <w:sz w:val="24"/>
          <w:szCs w:val="24"/>
        </w:rPr>
        <w:t xml:space="preserve">азместить на сайте Администрации Весьегонского муниципального округа </w:t>
      </w:r>
      <w:hyperlink r:id="rId10" w:history="1">
        <w:r w:rsidR="008E304B" w:rsidRPr="008E304B">
          <w:rPr>
            <w:rStyle w:val="a9"/>
            <w:sz w:val="24"/>
            <w:szCs w:val="24"/>
          </w:rPr>
          <w:t>https://весьегонский-округ.рф/</w:t>
        </w:r>
      </w:hyperlink>
      <w:r w:rsidR="001657B4" w:rsidRPr="006D3976">
        <w:rPr>
          <w:sz w:val="24"/>
          <w:szCs w:val="24"/>
        </w:rPr>
        <w:t>в информационно-телекоммуникационной сети Интернет.</w:t>
      </w:r>
    </w:p>
    <w:p w:rsidR="001657B4" w:rsidRDefault="009F7B32" w:rsidP="00555897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657B4" w:rsidRPr="006D3976">
        <w:rPr>
          <w:sz w:val="24"/>
          <w:szCs w:val="24"/>
        </w:rPr>
        <w:t>. Контроль за выполнением настоящего постановления</w:t>
      </w:r>
      <w:r w:rsidR="00CB5BF8">
        <w:rPr>
          <w:sz w:val="24"/>
          <w:szCs w:val="24"/>
        </w:rPr>
        <w:t xml:space="preserve"> возложить на заместителя Главы </w:t>
      </w:r>
      <w:r w:rsidR="001657B4" w:rsidRPr="006D3976">
        <w:rPr>
          <w:sz w:val="24"/>
          <w:szCs w:val="24"/>
        </w:rPr>
        <w:t>Администрации Весьегонского муниципального округа по экономическим вопросам Тихонова А.А.</w:t>
      </w:r>
    </w:p>
    <w:p w:rsidR="009F7B32" w:rsidRPr="009F7B32" w:rsidRDefault="009F7B32" w:rsidP="009F7B32">
      <w:pPr>
        <w:pStyle w:val="a3"/>
        <w:rPr>
          <w:sz w:val="24"/>
          <w:szCs w:val="24"/>
        </w:rPr>
      </w:pPr>
      <w:r>
        <w:rPr>
          <w:sz w:val="24"/>
          <w:szCs w:val="24"/>
        </w:rPr>
        <w:t>4.</w:t>
      </w:r>
      <w:r w:rsidRPr="009F7B32">
        <w:rPr>
          <w:sz w:val="24"/>
          <w:szCs w:val="24"/>
        </w:rPr>
        <w:t>Настоящее постановление вступает в силу после его обнародования.</w:t>
      </w:r>
    </w:p>
    <w:p w:rsidR="007D09FF" w:rsidRPr="006D3976" w:rsidRDefault="007D09FF" w:rsidP="009F7B32">
      <w:pPr>
        <w:tabs>
          <w:tab w:val="left" w:pos="1965"/>
        </w:tabs>
        <w:jc w:val="both"/>
        <w:rPr>
          <w:rFonts w:eastAsia="Times New Roman"/>
          <w:sz w:val="24"/>
          <w:szCs w:val="24"/>
        </w:rPr>
      </w:pPr>
    </w:p>
    <w:p w:rsidR="00FD06B6" w:rsidRDefault="008874D0" w:rsidP="00667EA5">
      <w:pPr>
        <w:shd w:val="clear" w:color="auto" w:fill="FFFFFF"/>
        <w:tabs>
          <w:tab w:val="left" w:pos="7651"/>
        </w:tabs>
        <w:ind w:left="74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3181350</wp:posOffset>
            </wp:positionH>
            <wp:positionV relativeFrom="paragraph">
              <wp:posOffset>107315</wp:posOffset>
            </wp:positionV>
            <wp:extent cx="1656715" cy="609600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60960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4D0" w:rsidRDefault="00667EA5" w:rsidP="009F7B32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  <w:r w:rsidRPr="006D3976">
        <w:rPr>
          <w:rFonts w:eastAsia="Times New Roman"/>
          <w:bCs/>
          <w:sz w:val="24"/>
          <w:szCs w:val="24"/>
        </w:rPr>
        <w:t>Глава Весьегонского</w:t>
      </w:r>
    </w:p>
    <w:p w:rsidR="003556C2" w:rsidRPr="006D3976" w:rsidRDefault="00667EA5" w:rsidP="009F7B32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  <w:r w:rsidRPr="006D3976">
        <w:rPr>
          <w:rFonts w:eastAsia="Times New Roman"/>
          <w:bCs/>
          <w:sz w:val="24"/>
          <w:szCs w:val="24"/>
        </w:rPr>
        <w:t xml:space="preserve">муниципального округа    </w:t>
      </w:r>
      <w:r w:rsidR="008874D0">
        <w:rPr>
          <w:rFonts w:eastAsia="Times New Roman"/>
          <w:bCs/>
          <w:sz w:val="24"/>
          <w:szCs w:val="24"/>
        </w:rPr>
        <w:t xml:space="preserve">                                                   </w:t>
      </w:r>
      <w:r w:rsidRPr="006D3976">
        <w:rPr>
          <w:rFonts w:eastAsia="Times New Roman"/>
          <w:bCs/>
          <w:sz w:val="24"/>
          <w:szCs w:val="24"/>
        </w:rPr>
        <w:t xml:space="preserve">                А.В. Пашуков</w:t>
      </w:r>
    </w:p>
    <w:p w:rsidR="00CB7B10" w:rsidRPr="006D3976" w:rsidRDefault="00CB7B10" w:rsidP="00667EA5">
      <w:pPr>
        <w:shd w:val="clear" w:color="auto" w:fill="FFFFFF"/>
        <w:tabs>
          <w:tab w:val="left" w:pos="7651"/>
        </w:tabs>
        <w:ind w:left="749" w:hanging="749"/>
        <w:rPr>
          <w:rFonts w:eastAsia="Times New Roman"/>
          <w:bCs/>
          <w:sz w:val="24"/>
          <w:szCs w:val="24"/>
        </w:rPr>
      </w:pPr>
    </w:p>
    <w:p w:rsidR="00CB7B10" w:rsidRPr="006D3976" w:rsidRDefault="00CB7B10" w:rsidP="006D3976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sectPr w:rsidR="00CB7B10" w:rsidRPr="006D3976" w:rsidSect="00ED56B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033" w:rsidRDefault="00EB6033">
      <w:r>
        <w:separator/>
      </w:r>
    </w:p>
  </w:endnote>
  <w:endnote w:type="continuationSeparator" w:id="1">
    <w:p w:rsidR="00EB6033" w:rsidRDefault="00EB6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78" w:rsidRDefault="008874D0">
    <w:pPr>
      <w:pStyle w:val="a7"/>
      <w:jc w:val="right"/>
    </w:pPr>
  </w:p>
  <w:p w:rsidR="00817678" w:rsidRDefault="008874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033" w:rsidRDefault="00EB6033">
      <w:r>
        <w:separator/>
      </w:r>
    </w:p>
  </w:footnote>
  <w:footnote w:type="continuationSeparator" w:id="1">
    <w:p w:rsidR="00EB6033" w:rsidRDefault="00EB6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E1"/>
    <w:multiLevelType w:val="hybridMultilevel"/>
    <w:tmpl w:val="1060B1AE"/>
    <w:lvl w:ilvl="0" w:tplc="F5F6A24A">
      <w:start w:val="1"/>
      <w:numFmt w:val="decimal"/>
      <w:lvlText w:val="%1)"/>
      <w:lvlJc w:val="left"/>
    </w:lvl>
    <w:lvl w:ilvl="1" w:tplc="8208E210">
      <w:numFmt w:val="decimal"/>
      <w:lvlText w:val=""/>
      <w:lvlJc w:val="left"/>
    </w:lvl>
    <w:lvl w:ilvl="2" w:tplc="1196FD9C">
      <w:numFmt w:val="decimal"/>
      <w:lvlText w:val=""/>
      <w:lvlJc w:val="left"/>
    </w:lvl>
    <w:lvl w:ilvl="3" w:tplc="F7BCA65C">
      <w:numFmt w:val="decimal"/>
      <w:lvlText w:val=""/>
      <w:lvlJc w:val="left"/>
    </w:lvl>
    <w:lvl w:ilvl="4" w:tplc="C08AF8C2">
      <w:numFmt w:val="decimal"/>
      <w:lvlText w:val=""/>
      <w:lvlJc w:val="left"/>
    </w:lvl>
    <w:lvl w:ilvl="5" w:tplc="DBF6E8F6">
      <w:numFmt w:val="decimal"/>
      <w:lvlText w:val=""/>
      <w:lvlJc w:val="left"/>
    </w:lvl>
    <w:lvl w:ilvl="6" w:tplc="B268D5E6">
      <w:numFmt w:val="decimal"/>
      <w:lvlText w:val=""/>
      <w:lvlJc w:val="left"/>
    </w:lvl>
    <w:lvl w:ilvl="7" w:tplc="747AF606">
      <w:numFmt w:val="decimal"/>
      <w:lvlText w:val=""/>
      <w:lvlJc w:val="left"/>
    </w:lvl>
    <w:lvl w:ilvl="8" w:tplc="FD78A3B0">
      <w:numFmt w:val="decimal"/>
      <w:lvlText w:val=""/>
      <w:lvlJc w:val="left"/>
    </w:lvl>
  </w:abstractNum>
  <w:abstractNum w:abstractNumId="1">
    <w:nsid w:val="10D747DC"/>
    <w:multiLevelType w:val="multilevel"/>
    <w:tmpl w:val="156C5780"/>
    <w:lvl w:ilvl="0">
      <w:start w:val="57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37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1" w:hanging="1800"/>
      </w:pPr>
      <w:rPr>
        <w:rFonts w:hint="default"/>
      </w:rPr>
    </w:lvl>
  </w:abstractNum>
  <w:abstractNum w:abstractNumId="2">
    <w:nsid w:val="12EA4993"/>
    <w:multiLevelType w:val="hybridMultilevel"/>
    <w:tmpl w:val="2110E434"/>
    <w:lvl w:ilvl="0" w:tplc="0B424ABA">
      <w:start w:val="6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6863E55"/>
    <w:multiLevelType w:val="hybridMultilevel"/>
    <w:tmpl w:val="29BEB3A4"/>
    <w:lvl w:ilvl="0" w:tplc="DD769A9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5D42AB"/>
    <w:multiLevelType w:val="hybridMultilevel"/>
    <w:tmpl w:val="0F7A0E3A"/>
    <w:lvl w:ilvl="0" w:tplc="880002AE">
      <w:start w:val="6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60701E7"/>
    <w:multiLevelType w:val="multilevel"/>
    <w:tmpl w:val="8FBCCCD4"/>
    <w:lvl w:ilvl="0">
      <w:start w:val="37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>
    <w:nsid w:val="26931849"/>
    <w:multiLevelType w:val="hybridMultilevel"/>
    <w:tmpl w:val="204667B8"/>
    <w:lvl w:ilvl="0" w:tplc="A7DE58E8">
      <w:start w:val="1"/>
      <w:numFmt w:val="decimal"/>
      <w:lvlText w:val="%1."/>
      <w:lvlJc w:val="left"/>
      <w:pPr>
        <w:ind w:left="1176" w:hanging="7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2308E2"/>
    <w:multiLevelType w:val="hybridMultilevel"/>
    <w:tmpl w:val="CBF4EB5A"/>
    <w:lvl w:ilvl="0" w:tplc="C512D668">
      <w:start w:val="39"/>
      <w:numFmt w:val="decimal"/>
      <w:lvlText w:val="%1."/>
      <w:lvlJc w:val="left"/>
      <w:pPr>
        <w:ind w:left="15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46AC6710"/>
    <w:multiLevelType w:val="hybridMultilevel"/>
    <w:tmpl w:val="7882989A"/>
    <w:lvl w:ilvl="0" w:tplc="04190011">
      <w:start w:val="1"/>
      <w:numFmt w:val="decimal"/>
      <w:lvlText w:val="%1)"/>
      <w:lvlJc w:val="left"/>
      <w:pPr>
        <w:ind w:left="305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B8A21B5"/>
    <w:multiLevelType w:val="multilevel"/>
    <w:tmpl w:val="FD58A0B0"/>
    <w:lvl w:ilvl="0">
      <w:start w:val="44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8" w:hanging="1800"/>
      </w:pPr>
      <w:rPr>
        <w:rFonts w:hint="default"/>
      </w:rPr>
    </w:lvl>
  </w:abstractNum>
  <w:abstractNum w:abstractNumId="10">
    <w:nsid w:val="4FE975C2"/>
    <w:multiLevelType w:val="hybridMultilevel"/>
    <w:tmpl w:val="9078C1B6"/>
    <w:lvl w:ilvl="0" w:tplc="DD769A92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3036B83"/>
    <w:multiLevelType w:val="hybridMultilevel"/>
    <w:tmpl w:val="C1FEDFA6"/>
    <w:lvl w:ilvl="0" w:tplc="AC3AE09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153FA3"/>
    <w:multiLevelType w:val="hybridMultilevel"/>
    <w:tmpl w:val="25E07324"/>
    <w:lvl w:ilvl="0" w:tplc="40300658">
      <w:start w:val="26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A2CBC"/>
    <w:multiLevelType w:val="multilevel"/>
    <w:tmpl w:val="ECF4DB82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EA5"/>
    <w:rsid w:val="0000593C"/>
    <w:rsid w:val="000064C2"/>
    <w:rsid w:val="000070E7"/>
    <w:rsid w:val="0002445C"/>
    <w:rsid w:val="00051122"/>
    <w:rsid w:val="00073FA2"/>
    <w:rsid w:val="00081B5F"/>
    <w:rsid w:val="0008536B"/>
    <w:rsid w:val="000B7921"/>
    <w:rsid w:val="000C0AE6"/>
    <w:rsid w:val="000C5C96"/>
    <w:rsid w:val="000D12CA"/>
    <w:rsid w:val="000E1DE5"/>
    <w:rsid w:val="000F6FE9"/>
    <w:rsid w:val="00100AB5"/>
    <w:rsid w:val="00125CD2"/>
    <w:rsid w:val="001519CE"/>
    <w:rsid w:val="00163528"/>
    <w:rsid w:val="001657B4"/>
    <w:rsid w:val="00184CF7"/>
    <w:rsid w:val="001C6E52"/>
    <w:rsid w:val="001E1305"/>
    <w:rsid w:val="001F4AED"/>
    <w:rsid w:val="00211D7F"/>
    <w:rsid w:val="002327E4"/>
    <w:rsid w:val="002551F2"/>
    <w:rsid w:val="00275A16"/>
    <w:rsid w:val="00276756"/>
    <w:rsid w:val="00294E96"/>
    <w:rsid w:val="002A38C8"/>
    <w:rsid w:val="002C73F0"/>
    <w:rsid w:val="002D4BBF"/>
    <w:rsid w:val="00313882"/>
    <w:rsid w:val="00317FA3"/>
    <w:rsid w:val="003556C2"/>
    <w:rsid w:val="003807E1"/>
    <w:rsid w:val="003832CD"/>
    <w:rsid w:val="003A21D9"/>
    <w:rsid w:val="003A6CCE"/>
    <w:rsid w:val="003A7BC3"/>
    <w:rsid w:val="003B4374"/>
    <w:rsid w:val="003B5A71"/>
    <w:rsid w:val="00411390"/>
    <w:rsid w:val="0042037E"/>
    <w:rsid w:val="00450FE7"/>
    <w:rsid w:val="004874F5"/>
    <w:rsid w:val="004A45E1"/>
    <w:rsid w:val="004C3AFF"/>
    <w:rsid w:val="004D6C94"/>
    <w:rsid w:val="004E044C"/>
    <w:rsid w:val="004E6835"/>
    <w:rsid w:val="005009CE"/>
    <w:rsid w:val="0050561C"/>
    <w:rsid w:val="0051585B"/>
    <w:rsid w:val="00555897"/>
    <w:rsid w:val="00565EE2"/>
    <w:rsid w:val="00581D95"/>
    <w:rsid w:val="005A0D25"/>
    <w:rsid w:val="005B41A9"/>
    <w:rsid w:val="005C32DB"/>
    <w:rsid w:val="00653C30"/>
    <w:rsid w:val="0066729F"/>
    <w:rsid w:val="00667EA5"/>
    <w:rsid w:val="006730E9"/>
    <w:rsid w:val="0067478D"/>
    <w:rsid w:val="00690839"/>
    <w:rsid w:val="006A3224"/>
    <w:rsid w:val="006B0E83"/>
    <w:rsid w:val="006B2464"/>
    <w:rsid w:val="006B7CD9"/>
    <w:rsid w:val="006C0A32"/>
    <w:rsid w:val="006C6797"/>
    <w:rsid w:val="006D3976"/>
    <w:rsid w:val="006D466D"/>
    <w:rsid w:val="006F26DE"/>
    <w:rsid w:val="007C39E2"/>
    <w:rsid w:val="007C58E5"/>
    <w:rsid w:val="007D09FF"/>
    <w:rsid w:val="007F31EA"/>
    <w:rsid w:val="00814B8A"/>
    <w:rsid w:val="00841C59"/>
    <w:rsid w:val="00852A8E"/>
    <w:rsid w:val="00854A29"/>
    <w:rsid w:val="008874D0"/>
    <w:rsid w:val="008A625D"/>
    <w:rsid w:val="008E2142"/>
    <w:rsid w:val="008E304B"/>
    <w:rsid w:val="008E6CAC"/>
    <w:rsid w:val="008E7502"/>
    <w:rsid w:val="008F798E"/>
    <w:rsid w:val="009235CB"/>
    <w:rsid w:val="00941639"/>
    <w:rsid w:val="00943D0E"/>
    <w:rsid w:val="00957C7B"/>
    <w:rsid w:val="009618E6"/>
    <w:rsid w:val="00964647"/>
    <w:rsid w:val="009D1E98"/>
    <w:rsid w:val="009E599B"/>
    <w:rsid w:val="009F7B32"/>
    <w:rsid w:val="00A135A1"/>
    <w:rsid w:val="00A17C73"/>
    <w:rsid w:val="00A42E81"/>
    <w:rsid w:val="00A62AB0"/>
    <w:rsid w:val="00A65BF1"/>
    <w:rsid w:val="00A716E0"/>
    <w:rsid w:val="00A87466"/>
    <w:rsid w:val="00AF3D39"/>
    <w:rsid w:val="00B036F5"/>
    <w:rsid w:val="00B27BFB"/>
    <w:rsid w:val="00B901A3"/>
    <w:rsid w:val="00B9233C"/>
    <w:rsid w:val="00BA7BC4"/>
    <w:rsid w:val="00BE7E95"/>
    <w:rsid w:val="00C50456"/>
    <w:rsid w:val="00C66D9B"/>
    <w:rsid w:val="00C718E0"/>
    <w:rsid w:val="00C90F96"/>
    <w:rsid w:val="00C96CF2"/>
    <w:rsid w:val="00CA0B56"/>
    <w:rsid w:val="00CA53D6"/>
    <w:rsid w:val="00CA78A4"/>
    <w:rsid w:val="00CB5BF8"/>
    <w:rsid w:val="00CB7B10"/>
    <w:rsid w:val="00CC7B96"/>
    <w:rsid w:val="00CE0DAF"/>
    <w:rsid w:val="00CE17F3"/>
    <w:rsid w:val="00CE33AF"/>
    <w:rsid w:val="00CF1706"/>
    <w:rsid w:val="00D21EE2"/>
    <w:rsid w:val="00D34824"/>
    <w:rsid w:val="00D4194B"/>
    <w:rsid w:val="00D52E41"/>
    <w:rsid w:val="00D6793E"/>
    <w:rsid w:val="00DF2E78"/>
    <w:rsid w:val="00E12E03"/>
    <w:rsid w:val="00E13877"/>
    <w:rsid w:val="00E4281C"/>
    <w:rsid w:val="00E63D6C"/>
    <w:rsid w:val="00E76C39"/>
    <w:rsid w:val="00E95DB3"/>
    <w:rsid w:val="00EB22C9"/>
    <w:rsid w:val="00EB6033"/>
    <w:rsid w:val="00ED3FB9"/>
    <w:rsid w:val="00ED56B1"/>
    <w:rsid w:val="00EF7E88"/>
    <w:rsid w:val="00F017D2"/>
    <w:rsid w:val="00F45364"/>
    <w:rsid w:val="00F8066C"/>
    <w:rsid w:val="00FB029D"/>
    <w:rsid w:val="00FB6A71"/>
    <w:rsid w:val="00FD06B6"/>
    <w:rsid w:val="00FE32F4"/>
    <w:rsid w:val="00FF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A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797"/>
    <w:pPr>
      <w:ind w:left="720"/>
      <w:contextualSpacing/>
    </w:pPr>
  </w:style>
  <w:style w:type="paragraph" w:customStyle="1" w:styleId="ConsPlusNormal">
    <w:name w:val="ConsPlusNormal"/>
    <w:link w:val="ConsPlusNormal0"/>
    <w:rsid w:val="007D0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73FA2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565E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nhideWhenUsed/>
    <w:rsid w:val="000511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051122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CF1706"/>
    <w:rPr>
      <w:i/>
      <w:iCs/>
    </w:rPr>
  </w:style>
  <w:style w:type="paragraph" w:styleId="a7">
    <w:name w:val="footer"/>
    <w:basedOn w:val="a"/>
    <w:link w:val="a8"/>
    <w:uiPriority w:val="99"/>
    <w:unhideWhenUsed/>
    <w:rsid w:val="003832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32CD"/>
    <w:rPr>
      <w:rFonts w:ascii="Times New Roman" w:eastAsiaTheme="minorEastAsia" w:hAnsi="Times New Roman" w:cs="Times New Roman"/>
      <w:lang w:eastAsia="ru-RU"/>
    </w:rPr>
  </w:style>
  <w:style w:type="paragraph" w:customStyle="1" w:styleId="s3">
    <w:name w:val="s_3"/>
    <w:basedOn w:val="a"/>
    <w:rsid w:val="006A322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6A32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60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5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8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0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4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60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&#1074;&#1077;&#1089;&#1100;&#1077;&#1075;&#1086;&#1085;&#1089;&#1082;&#1080;&#1081;-&#1086;&#1082;&#1088;&#1091;&#1075;.&#1088;&#1092;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7AD14-A4DD-476D-9A85-012EC9A1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38</cp:revision>
  <cp:lastPrinted>2023-12-04T10:03:00Z</cp:lastPrinted>
  <dcterms:created xsi:type="dcterms:W3CDTF">2022-09-27T05:31:00Z</dcterms:created>
  <dcterms:modified xsi:type="dcterms:W3CDTF">2023-12-04T10:05:00Z</dcterms:modified>
</cp:coreProperties>
</file>