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9" w:rsidRDefault="00DD7599" w:rsidP="00DD7599">
      <w:pPr>
        <w:spacing w:before="100" w:line="120" w:lineRule="atLeast"/>
        <w:jc w:val="right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ПРОЕКТ</w:t>
      </w:r>
    </w:p>
    <w:p w:rsidR="004545EF" w:rsidRPr="004C7418" w:rsidRDefault="00382686" w:rsidP="001041C7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67462992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DD7599" w:rsidP="001041C7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041C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___</w:t>
      </w:r>
    </w:p>
    <w:tbl>
      <w:tblPr>
        <w:tblW w:w="418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</w:tblGrid>
      <w:tr w:rsidR="004545EF" w:rsidRPr="004C7418" w:rsidTr="001041C7">
        <w:trPr>
          <w:trHeight w:val="584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1041C7" w:rsidRPr="004545EF" w:rsidTr="001041C7">
        <w:trPr>
          <w:cantSplit/>
          <w:trHeight w:val="4560"/>
        </w:trPr>
        <w:tc>
          <w:tcPr>
            <w:tcW w:w="3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190 433 829,24 руб.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114 727 829,24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8 981 227,50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041C7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98 667 635,23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1041C7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4 –  3 038 966,51 руб.</w:t>
            </w:r>
          </w:p>
          <w:p w:rsidR="001041C7" w:rsidRPr="00A0289D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2024 год всего -    17 541 200,00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6 872 100,00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2 -    10 669 100,00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2025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4F739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1C7" w:rsidRPr="004545EF" w:rsidTr="001041C7">
        <w:trPr>
          <w:cantSplit/>
          <w:trHeight w:val="1022"/>
        </w:trPr>
        <w:tc>
          <w:tcPr>
            <w:tcW w:w="3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2026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16716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41C7" w:rsidRPr="004545EF" w:rsidTr="001041C7">
        <w:trPr>
          <w:cantSplit/>
          <w:trHeight w:val="2115"/>
        </w:trPr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1C7" w:rsidRPr="00A726CF" w:rsidRDefault="001041C7" w:rsidP="00474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2027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2028 год всего -       14 541 200,00 руб.</w:t>
            </w:r>
          </w:p>
          <w:p w:rsidR="001041C7" w:rsidRPr="00167166" w:rsidRDefault="001041C7" w:rsidP="00167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1041C7" w:rsidRPr="00167166" w:rsidRDefault="001041C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1041C7" w:rsidRDefault="00F14C4A" w:rsidP="001041C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</w:t>
      </w:r>
      <w:r w:rsidR="00B7675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 341 727,50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F14C4A" w:rsidRPr="0078250A" w:rsidRDefault="00B76756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7 382 955,07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22353220,29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F14C4A" w:rsidRPr="0078250A" w:rsidRDefault="00B76756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876 271,43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4 252 600,00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404FEE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F14C4A" w:rsidRPr="0078250A" w:rsidRDefault="00C3311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722 001,00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F14C4A" w:rsidRPr="0078250A" w:rsidRDefault="00C3311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4 722 001,00</w:t>
            </w:r>
          </w:p>
        </w:tc>
      </w:tr>
      <w:tr w:rsidR="00F14C4A" w:rsidRPr="0078250A" w:rsidTr="00A663A3">
        <w:tc>
          <w:tcPr>
            <w:tcW w:w="2023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F14C4A" w:rsidRPr="0078250A" w:rsidRDefault="00AD7A01" w:rsidP="00C3311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8 981 227,50</w:t>
            </w:r>
          </w:p>
        </w:tc>
        <w:tc>
          <w:tcPr>
            <w:tcW w:w="1134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7A0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872100,00</w:t>
            </w:r>
          </w:p>
        </w:tc>
        <w:tc>
          <w:tcPr>
            <w:tcW w:w="1076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A663A3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F14C4A" w:rsidRPr="00AD7A01" w:rsidRDefault="00AD7A01" w:rsidP="00AD7A01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7A01">
              <w:rPr>
                <w:rFonts w:ascii="Times New Roman" w:hAnsi="Times New Roman"/>
                <w:sz w:val="18"/>
                <w:szCs w:val="18"/>
              </w:rPr>
              <w:t>31</w:t>
            </w:r>
            <w:r w:rsidR="00C3311A" w:rsidRPr="00AD7A01">
              <w:rPr>
                <w:rFonts w:ascii="Times New Roman" w:hAnsi="Times New Roman"/>
                <w:sz w:val="18"/>
                <w:szCs w:val="18"/>
              </w:rPr>
              <w:t> </w:t>
            </w:r>
            <w:r w:rsidRPr="00AD7A01">
              <w:rPr>
                <w:rFonts w:ascii="Times New Roman" w:hAnsi="Times New Roman"/>
                <w:sz w:val="18"/>
                <w:szCs w:val="18"/>
              </w:rPr>
              <w:t>341 727,50</w:t>
            </w:r>
          </w:p>
        </w:tc>
      </w:tr>
    </w:tbl>
    <w:p w:rsidR="00F14C4A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Подраздел IV.III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«Содержание и благоустройство территории Весьегонского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муниципального округа Тверской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14C4A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AD7A01">
        <w:rPr>
          <w:rFonts w:ascii="Times New Roman" w:eastAsiaTheme="minorHAnsi" w:hAnsi="Times New Roman" w:cstheme="minorBidi"/>
          <w:b/>
          <w:sz w:val="24"/>
          <w:szCs w:val="24"/>
        </w:rPr>
        <w:t>152 013 135,23 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p w:rsidR="00AD3641" w:rsidRPr="00BB5939" w:rsidRDefault="00AD3641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F14C4A" w:rsidRPr="00BB5939" w:rsidRDefault="00AD7A01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90462979,18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404FEE" w:rsidRDefault="00AD7A01" w:rsidP="00A663A3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143808479,18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F14C4A" w:rsidRPr="00BB5939" w:rsidRDefault="00C3311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F14C4A" w:rsidRPr="00BB5939" w:rsidRDefault="00C3311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</w:tr>
      <w:tr w:rsidR="00F14C4A" w:rsidRPr="00BB5939" w:rsidTr="00A663A3">
        <w:tc>
          <w:tcPr>
            <w:tcW w:w="1277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F14C4A" w:rsidRPr="00BB5939" w:rsidRDefault="00AD7A01" w:rsidP="00A663A3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98 667635,23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A663A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BB5939" w:rsidRDefault="00AC5A89" w:rsidP="00A663A3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152013135,23</w:t>
            </w:r>
          </w:p>
        </w:tc>
      </w:tr>
    </w:tbl>
    <w:p w:rsidR="007D0C21" w:rsidRPr="001041C7" w:rsidRDefault="001041C7" w:rsidP="001041C7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>Подраздел IV.</w:t>
      </w:r>
      <w:r w:rsidR="00033C3B" w:rsidRPr="001041C7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. «Механизм предоставления бюджетных ассигнований для выполнения мероприятий» Подпрограммы 4 «Обеспечение жилыми помещениями малоимущих многодетных семей» Раздела </w:t>
      </w:r>
      <w:r w:rsidR="00033C3B" w:rsidRPr="001041C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033C3B" w:rsidRPr="001041C7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Style w:val="4"/>
        <w:tblW w:w="9776" w:type="dxa"/>
        <w:tblLook w:val="04A0"/>
      </w:tblPr>
      <w:tblGrid>
        <w:gridCol w:w="1955"/>
        <w:gridCol w:w="1261"/>
        <w:gridCol w:w="1056"/>
        <w:gridCol w:w="1056"/>
        <w:gridCol w:w="1056"/>
        <w:gridCol w:w="1056"/>
        <w:gridCol w:w="1056"/>
        <w:gridCol w:w="1280"/>
      </w:tblGrid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166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28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2D4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502D4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1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</w:tr>
      <w:tr w:rsidR="007502D4" w:rsidRPr="007502D4" w:rsidTr="004B6212">
        <w:tc>
          <w:tcPr>
            <w:tcW w:w="1974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71" w:type="dxa"/>
          </w:tcPr>
          <w:p w:rsidR="007502D4" w:rsidRPr="007502D4" w:rsidRDefault="007502D4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02D4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81" w:type="dxa"/>
          </w:tcPr>
          <w:p w:rsidR="007502D4" w:rsidRPr="007502D4" w:rsidRDefault="00BC2CE6" w:rsidP="007502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3038966,51</w:t>
            </w:r>
          </w:p>
        </w:tc>
      </w:tr>
    </w:tbl>
    <w:p w:rsidR="001041C7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34B59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sectPr w:rsidR="00E34B59" w:rsidSect="00DD759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D2" w:rsidRDefault="00046DD2" w:rsidP="00C61A7E">
      <w:pPr>
        <w:spacing w:after="0" w:line="240" w:lineRule="auto"/>
      </w:pPr>
      <w:r>
        <w:separator/>
      </w:r>
    </w:p>
  </w:endnote>
  <w:endnote w:type="continuationSeparator" w:id="1">
    <w:p w:rsidR="00046DD2" w:rsidRDefault="00046DD2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D2" w:rsidRDefault="00046DD2" w:rsidP="00C61A7E">
      <w:pPr>
        <w:spacing w:after="0" w:line="240" w:lineRule="auto"/>
      </w:pPr>
      <w:r>
        <w:separator/>
      </w:r>
    </w:p>
  </w:footnote>
  <w:footnote w:type="continuationSeparator" w:id="1">
    <w:p w:rsidR="00046DD2" w:rsidRDefault="00046DD2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A9A"/>
    <w:multiLevelType w:val="multilevel"/>
    <w:tmpl w:val="CA2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25E41"/>
    <w:rsid w:val="00033C3B"/>
    <w:rsid w:val="0004668C"/>
    <w:rsid w:val="000466B3"/>
    <w:rsid w:val="00046DD2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041C7"/>
    <w:rsid w:val="001108F0"/>
    <w:rsid w:val="00111A23"/>
    <w:rsid w:val="0011214D"/>
    <w:rsid w:val="00127B99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20DA8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46445"/>
    <w:rsid w:val="004545EF"/>
    <w:rsid w:val="00462F6D"/>
    <w:rsid w:val="0047272B"/>
    <w:rsid w:val="00474567"/>
    <w:rsid w:val="00496F73"/>
    <w:rsid w:val="004A3B10"/>
    <w:rsid w:val="004B190F"/>
    <w:rsid w:val="004C605A"/>
    <w:rsid w:val="004E3E4E"/>
    <w:rsid w:val="004F7396"/>
    <w:rsid w:val="0051085E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2A9E"/>
    <w:rsid w:val="005E5312"/>
    <w:rsid w:val="005F17C1"/>
    <w:rsid w:val="006141BC"/>
    <w:rsid w:val="0062236F"/>
    <w:rsid w:val="00626368"/>
    <w:rsid w:val="006266AB"/>
    <w:rsid w:val="00627143"/>
    <w:rsid w:val="006404F8"/>
    <w:rsid w:val="0065217C"/>
    <w:rsid w:val="006722D0"/>
    <w:rsid w:val="006752D9"/>
    <w:rsid w:val="006A1307"/>
    <w:rsid w:val="006C1F63"/>
    <w:rsid w:val="006D6801"/>
    <w:rsid w:val="006F7160"/>
    <w:rsid w:val="00707EF3"/>
    <w:rsid w:val="00721ADF"/>
    <w:rsid w:val="0074726D"/>
    <w:rsid w:val="007502D4"/>
    <w:rsid w:val="0075608C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7F0B08"/>
    <w:rsid w:val="00806BDE"/>
    <w:rsid w:val="0081086A"/>
    <w:rsid w:val="00815EA1"/>
    <w:rsid w:val="0082037E"/>
    <w:rsid w:val="00837564"/>
    <w:rsid w:val="00837A8A"/>
    <w:rsid w:val="00840D77"/>
    <w:rsid w:val="008471D7"/>
    <w:rsid w:val="00854A41"/>
    <w:rsid w:val="0085787D"/>
    <w:rsid w:val="008629D7"/>
    <w:rsid w:val="00866A89"/>
    <w:rsid w:val="00871238"/>
    <w:rsid w:val="00876F33"/>
    <w:rsid w:val="008843A8"/>
    <w:rsid w:val="00890E00"/>
    <w:rsid w:val="008922D4"/>
    <w:rsid w:val="00894592"/>
    <w:rsid w:val="008A6F15"/>
    <w:rsid w:val="008B152C"/>
    <w:rsid w:val="008B5A13"/>
    <w:rsid w:val="008C51BA"/>
    <w:rsid w:val="008C73CB"/>
    <w:rsid w:val="008D23DA"/>
    <w:rsid w:val="008F3665"/>
    <w:rsid w:val="00912C72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5A89"/>
    <w:rsid w:val="00AC7AA2"/>
    <w:rsid w:val="00AD1E63"/>
    <w:rsid w:val="00AD3641"/>
    <w:rsid w:val="00AD7A01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76756"/>
    <w:rsid w:val="00B81931"/>
    <w:rsid w:val="00B838A8"/>
    <w:rsid w:val="00B960BF"/>
    <w:rsid w:val="00BA0DEE"/>
    <w:rsid w:val="00BB5939"/>
    <w:rsid w:val="00BB59B4"/>
    <w:rsid w:val="00BC02A2"/>
    <w:rsid w:val="00BC2CE6"/>
    <w:rsid w:val="00BC35FB"/>
    <w:rsid w:val="00BC7B3C"/>
    <w:rsid w:val="00BD5AF2"/>
    <w:rsid w:val="00BE7C0D"/>
    <w:rsid w:val="00BF6D09"/>
    <w:rsid w:val="00C01747"/>
    <w:rsid w:val="00C21425"/>
    <w:rsid w:val="00C3311A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D7599"/>
    <w:rsid w:val="00DE51A6"/>
    <w:rsid w:val="00E00CEA"/>
    <w:rsid w:val="00E16CDC"/>
    <w:rsid w:val="00E304E9"/>
    <w:rsid w:val="00E34B59"/>
    <w:rsid w:val="00E472BD"/>
    <w:rsid w:val="00E5369A"/>
    <w:rsid w:val="00E60320"/>
    <w:rsid w:val="00E6564F"/>
    <w:rsid w:val="00E66F45"/>
    <w:rsid w:val="00EB0E59"/>
    <w:rsid w:val="00EF79C5"/>
    <w:rsid w:val="00F03CB0"/>
    <w:rsid w:val="00F03FE6"/>
    <w:rsid w:val="00F040D6"/>
    <w:rsid w:val="00F130BF"/>
    <w:rsid w:val="00F14C4A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rsid w:val="0075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F6FF-587A-44A8-8A2A-F1E0A10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</cp:revision>
  <cp:lastPrinted>2023-12-29T10:03:00Z</cp:lastPrinted>
  <dcterms:created xsi:type="dcterms:W3CDTF">2023-12-25T07:41:00Z</dcterms:created>
  <dcterms:modified xsi:type="dcterms:W3CDTF">2024-01-22T18:10:00Z</dcterms:modified>
</cp:coreProperties>
</file>