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8ED4" w14:textId="77777777" w:rsidR="00542EF9" w:rsidRPr="0019146E" w:rsidRDefault="00542EF9" w:rsidP="0054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</w:t>
      </w:r>
    </w:p>
    <w:p w14:paraId="5DCC5572" w14:textId="77777777" w:rsidR="00542EF9" w:rsidRPr="0019146E" w:rsidRDefault="00542EF9" w:rsidP="0054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4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деятельности в сфере охотничьего хозяйства </w:t>
      </w:r>
    </w:p>
    <w:p w14:paraId="02F6EEFA" w14:textId="77777777" w:rsidR="0050777A" w:rsidRPr="0019146E" w:rsidRDefault="00542EF9" w:rsidP="00542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46E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Весьегонского муниципального округа Тверской области</w:t>
      </w:r>
    </w:p>
    <w:p w14:paraId="563AAA43" w14:textId="77777777" w:rsidR="00542EF9" w:rsidRPr="00542EF9" w:rsidRDefault="00542EF9" w:rsidP="00542EF9">
      <w:pPr>
        <w:spacing w:after="0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23A2A416" w14:textId="77777777" w:rsidR="00542EF9" w:rsidRPr="00542EF9" w:rsidRDefault="00542EF9" w:rsidP="00DF5253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На территории Весьегонского муниципального округа деятельность в сфере охотничьего хозяйства осуществляют следующие юридические лица:</w:t>
      </w:r>
    </w:p>
    <w:p w14:paraId="317D9F02" w14:textId="5764B0CA" w:rsidR="00542EF9" w:rsidRPr="00542EF9" w:rsidRDefault="00542EF9" w:rsidP="00DF5253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 xml:space="preserve">Весьегонская районная общественная организация 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>Общество охотников и рыболовов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 xml:space="preserve"> Тверского областного общества охотников и рыболовов, ИНН 6919001668. юридический адрес: г. Весьегонск, ул. Жигарева, д. 30, Тверская обл., 171720, электронный адрес: </w:t>
      </w:r>
      <w:proofErr w:type="spellStart"/>
      <w:r w:rsidRPr="00542EF9">
        <w:rPr>
          <w:sz w:val="26"/>
          <w:szCs w:val="26"/>
          <w:u w:val="single"/>
          <w:lang w:val="en-US" w:eastAsia="en-US" w:bidi="en-US"/>
        </w:rPr>
        <w:t>vrooir</w:t>
      </w:r>
      <w:r w:rsidR="00974005">
        <w:rPr>
          <w:sz w:val="26"/>
          <w:szCs w:val="26"/>
          <w:u w:val="single"/>
          <w:lang w:val="en-US" w:eastAsia="en-US" w:bidi="en-US"/>
        </w:rPr>
        <w:t>@mail</w:t>
      </w:r>
      <w:bookmarkStart w:id="0" w:name="_GoBack"/>
      <w:bookmarkEnd w:id="0"/>
      <w:proofErr w:type="spellEnd"/>
      <w:r w:rsidRPr="00DF5253">
        <w:rPr>
          <w:sz w:val="26"/>
          <w:szCs w:val="26"/>
          <w:u w:val="single"/>
          <w:lang w:eastAsia="en-US" w:bidi="en-US"/>
        </w:rPr>
        <w:t>.</w:t>
      </w:r>
      <w:proofErr w:type="spellStart"/>
      <w:r w:rsidRPr="00542EF9">
        <w:rPr>
          <w:sz w:val="26"/>
          <w:szCs w:val="26"/>
          <w:u w:val="single"/>
          <w:lang w:val="en-US" w:eastAsia="en-US" w:bidi="en-US"/>
        </w:rPr>
        <w:t>ru</w:t>
      </w:r>
      <w:proofErr w:type="spellEnd"/>
      <w:r w:rsidRPr="00DF5253">
        <w:rPr>
          <w:sz w:val="26"/>
          <w:szCs w:val="26"/>
          <w:lang w:eastAsia="en-US" w:bidi="en-US"/>
        </w:rPr>
        <w:t>;</w:t>
      </w:r>
    </w:p>
    <w:p w14:paraId="3B49E05A" w14:textId="77777777" w:rsidR="00542EF9" w:rsidRPr="00542EF9" w:rsidRDefault="00542EF9" w:rsidP="00DF5253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 xml:space="preserve">Тверское областное общественное учреждение охотников и рыболовов 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>Квант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 xml:space="preserve">, ИНН 6901010189, юридический адрес: г. Тверь, ул. Загородная, д. 5А, 170003, электронный адрес: </w:t>
      </w:r>
      <w:hyperlink r:id="rId5" w:history="1">
        <w:r w:rsidRPr="00542EF9">
          <w:rPr>
            <w:sz w:val="26"/>
            <w:szCs w:val="26"/>
            <w:u w:val="single"/>
            <w:lang w:val="en-US" w:eastAsia="en-US" w:bidi="en-US"/>
          </w:rPr>
          <w:t>sergei</w:t>
        </w:r>
        <w:r w:rsidRPr="00DF5253">
          <w:rPr>
            <w:sz w:val="26"/>
            <w:szCs w:val="26"/>
            <w:u w:val="single"/>
            <w:lang w:eastAsia="en-US" w:bidi="en-US"/>
          </w:rPr>
          <w:t>.</w:t>
        </w:r>
        <w:r w:rsidRPr="00542EF9">
          <w:rPr>
            <w:sz w:val="26"/>
            <w:szCs w:val="26"/>
            <w:u w:val="single"/>
            <w:lang w:val="en-US" w:eastAsia="en-US" w:bidi="en-US"/>
          </w:rPr>
          <w:t>filippov</w:t>
        </w:r>
        <w:r w:rsidRPr="00DF5253">
          <w:rPr>
            <w:sz w:val="26"/>
            <w:szCs w:val="26"/>
            <w:u w:val="single"/>
            <w:lang w:eastAsia="en-US" w:bidi="en-US"/>
          </w:rPr>
          <w:t>@</w:t>
        </w:r>
        <w:r w:rsidRPr="00542EF9">
          <w:rPr>
            <w:sz w:val="26"/>
            <w:szCs w:val="26"/>
            <w:u w:val="single"/>
            <w:lang w:val="en-US" w:eastAsia="en-US" w:bidi="en-US"/>
          </w:rPr>
          <w:t>mail</w:t>
        </w:r>
        <w:r w:rsidRPr="00DF5253">
          <w:rPr>
            <w:sz w:val="26"/>
            <w:szCs w:val="26"/>
            <w:u w:val="single"/>
            <w:lang w:eastAsia="en-US" w:bidi="en-US"/>
          </w:rPr>
          <w:t>.</w:t>
        </w:r>
        <w:r w:rsidRPr="00542EF9">
          <w:rPr>
            <w:sz w:val="26"/>
            <w:szCs w:val="26"/>
            <w:u w:val="single"/>
            <w:lang w:val="en-US" w:eastAsia="en-US" w:bidi="en-US"/>
          </w:rPr>
          <w:t>ru</w:t>
        </w:r>
      </w:hyperlink>
      <w:r w:rsidRPr="00DF5253">
        <w:rPr>
          <w:sz w:val="26"/>
          <w:szCs w:val="26"/>
          <w:lang w:eastAsia="en-US" w:bidi="en-US"/>
        </w:rPr>
        <w:t>;</w:t>
      </w:r>
    </w:p>
    <w:p w14:paraId="1C30A142" w14:textId="77777777" w:rsidR="00542EF9" w:rsidRPr="00542EF9" w:rsidRDefault="00542EF9" w:rsidP="00DF5253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 xml:space="preserve">Автономная некоммерческая организация охоты и рыболовства "Мастер", ИНН 6919003714, юридический адрес: д. </w:t>
      </w:r>
      <w:proofErr w:type="spellStart"/>
      <w:r w:rsidRPr="00542EF9">
        <w:rPr>
          <w:sz w:val="26"/>
          <w:szCs w:val="26"/>
          <w:lang w:bidi="ru-RU"/>
        </w:rPr>
        <w:t>Противье</w:t>
      </w:r>
      <w:proofErr w:type="spellEnd"/>
      <w:r w:rsidRPr="00542EF9">
        <w:rPr>
          <w:sz w:val="26"/>
          <w:szCs w:val="26"/>
          <w:lang w:bidi="ru-RU"/>
        </w:rPr>
        <w:t xml:space="preserve">, ул. Рыбацкая, д. 59, Весьегонский МО, Тверская обл., 171713, электронный адрес: </w:t>
      </w:r>
      <w:hyperlink r:id="rId6" w:history="1">
        <w:r w:rsidRPr="00542EF9">
          <w:rPr>
            <w:sz w:val="26"/>
            <w:szCs w:val="26"/>
            <w:u w:val="single"/>
            <w:lang w:val="en-US" w:eastAsia="en-US" w:bidi="en-US"/>
          </w:rPr>
          <w:t>ano</w:t>
        </w:r>
        <w:r w:rsidRPr="00542EF9">
          <w:rPr>
            <w:sz w:val="26"/>
            <w:szCs w:val="26"/>
            <w:u w:val="single"/>
            <w:lang w:eastAsia="en-US" w:bidi="en-US"/>
          </w:rPr>
          <w:t>.</w:t>
        </w:r>
        <w:r w:rsidRPr="00542EF9">
          <w:rPr>
            <w:sz w:val="26"/>
            <w:szCs w:val="26"/>
            <w:u w:val="single"/>
            <w:lang w:val="en-US" w:eastAsia="en-US" w:bidi="en-US"/>
          </w:rPr>
          <w:t>master</w:t>
        </w:r>
        <w:r w:rsidRPr="00542EF9">
          <w:rPr>
            <w:sz w:val="26"/>
            <w:szCs w:val="26"/>
            <w:u w:val="single"/>
            <w:lang w:eastAsia="en-US" w:bidi="en-US"/>
          </w:rPr>
          <w:t>@</w:t>
        </w:r>
        <w:r w:rsidRPr="00542EF9">
          <w:rPr>
            <w:sz w:val="26"/>
            <w:szCs w:val="26"/>
            <w:u w:val="single"/>
            <w:lang w:val="en-US" w:eastAsia="en-US" w:bidi="en-US"/>
          </w:rPr>
          <w:t>bk</w:t>
        </w:r>
        <w:r w:rsidRPr="00542EF9">
          <w:rPr>
            <w:sz w:val="26"/>
            <w:szCs w:val="26"/>
            <w:u w:val="single"/>
            <w:lang w:eastAsia="en-US" w:bidi="en-US"/>
          </w:rPr>
          <w:t>.</w:t>
        </w:r>
        <w:r w:rsidRPr="00542EF9">
          <w:rPr>
            <w:sz w:val="26"/>
            <w:szCs w:val="26"/>
            <w:u w:val="single"/>
            <w:lang w:val="en-US" w:eastAsia="en-US" w:bidi="en-US"/>
          </w:rPr>
          <w:t>ru</w:t>
        </w:r>
      </w:hyperlink>
      <w:r w:rsidRPr="00542EF9">
        <w:rPr>
          <w:sz w:val="26"/>
          <w:szCs w:val="26"/>
          <w:lang w:eastAsia="en-US" w:bidi="en-US"/>
        </w:rPr>
        <w:t>;</w:t>
      </w:r>
    </w:p>
    <w:p w14:paraId="10A71C2C" w14:textId="77777777" w:rsidR="00542EF9" w:rsidRPr="00542EF9" w:rsidRDefault="00542EF9" w:rsidP="00DF5253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 xml:space="preserve">Тверская региональная общественная организация охотников 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>Егерь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 xml:space="preserve">, ИНН 6913009068, юридический адрес: 172770, Тверская обл., п. Пено, ул. Лесная. 20. электронный адрес: </w:t>
      </w:r>
      <w:hyperlink r:id="rId7" w:history="1">
        <w:r w:rsidRPr="00542EF9">
          <w:rPr>
            <w:sz w:val="26"/>
            <w:szCs w:val="26"/>
            <w:lang w:val="en-US" w:eastAsia="en-US" w:bidi="en-US"/>
          </w:rPr>
          <w:t>eger</w:t>
        </w:r>
        <w:r w:rsidRPr="00542EF9">
          <w:rPr>
            <w:sz w:val="26"/>
            <w:szCs w:val="26"/>
            <w:lang w:eastAsia="en-US" w:bidi="en-US"/>
          </w:rPr>
          <w:t>.</w:t>
        </w:r>
        <w:r w:rsidRPr="00542EF9">
          <w:rPr>
            <w:sz w:val="26"/>
            <w:szCs w:val="26"/>
            <w:lang w:val="en-US" w:eastAsia="en-US" w:bidi="en-US"/>
          </w:rPr>
          <w:t>peno</w:t>
        </w:r>
        <w:r w:rsidRPr="00542EF9">
          <w:rPr>
            <w:sz w:val="26"/>
            <w:szCs w:val="26"/>
            <w:lang w:eastAsia="en-US" w:bidi="en-US"/>
          </w:rPr>
          <w:t>@</w:t>
        </w:r>
        <w:r w:rsidRPr="00542EF9">
          <w:rPr>
            <w:sz w:val="26"/>
            <w:szCs w:val="26"/>
            <w:lang w:val="en-US" w:eastAsia="en-US" w:bidi="en-US"/>
          </w:rPr>
          <w:t>yandex</w:t>
        </w:r>
        <w:r w:rsidRPr="00542EF9">
          <w:rPr>
            <w:sz w:val="26"/>
            <w:szCs w:val="26"/>
            <w:lang w:eastAsia="en-US" w:bidi="en-US"/>
          </w:rPr>
          <w:t>.</w:t>
        </w:r>
        <w:r w:rsidRPr="00542EF9">
          <w:rPr>
            <w:sz w:val="26"/>
            <w:szCs w:val="26"/>
            <w:lang w:val="en-US" w:eastAsia="en-US" w:bidi="en-US"/>
          </w:rPr>
          <w:t>ru</w:t>
        </w:r>
      </w:hyperlink>
      <w:r w:rsidRPr="00542EF9">
        <w:rPr>
          <w:sz w:val="26"/>
          <w:szCs w:val="26"/>
          <w:lang w:eastAsia="en-US" w:bidi="en-US"/>
        </w:rPr>
        <w:t xml:space="preserve">: </w:t>
      </w:r>
      <w:hyperlink r:id="rId8" w:history="1">
        <w:r w:rsidRPr="00542EF9">
          <w:rPr>
            <w:sz w:val="26"/>
            <w:szCs w:val="26"/>
            <w:lang w:val="en-US" w:eastAsia="en-US" w:bidi="en-US"/>
          </w:rPr>
          <w:t>ohota</w:t>
        </w:r>
        <w:r w:rsidRPr="00542EF9">
          <w:rPr>
            <w:sz w:val="26"/>
            <w:szCs w:val="26"/>
            <w:lang w:eastAsia="en-US" w:bidi="en-US"/>
          </w:rPr>
          <w:t>.</w:t>
        </w:r>
        <w:r w:rsidRPr="00542EF9">
          <w:rPr>
            <w:sz w:val="26"/>
            <w:szCs w:val="26"/>
            <w:lang w:val="en-US" w:eastAsia="en-US" w:bidi="en-US"/>
          </w:rPr>
          <w:t>teplykh</w:t>
        </w:r>
        <w:r w:rsidRPr="00542EF9">
          <w:rPr>
            <w:sz w:val="26"/>
            <w:szCs w:val="26"/>
            <w:lang w:eastAsia="en-US" w:bidi="en-US"/>
          </w:rPr>
          <w:t>@</w:t>
        </w:r>
        <w:r w:rsidRPr="00542EF9">
          <w:rPr>
            <w:sz w:val="26"/>
            <w:szCs w:val="26"/>
            <w:lang w:val="en-US" w:eastAsia="en-US" w:bidi="en-US"/>
          </w:rPr>
          <w:t>mail</w:t>
        </w:r>
        <w:r w:rsidRPr="00542EF9">
          <w:rPr>
            <w:sz w:val="26"/>
            <w:szCs w:val="26"/>
            <w:lang w:eastAsia="en-US" w:bidi="en-US"/>
          </w:rPr>
          <w:t>.</w:t>
        </w:r>
        <w:r w:rsidRPr="00542EF9">
          <w:rPr>
            <w:sz w:val="26"/>
            <w:szCs w:val="26"/>
            <w:lang w:val="en-US" w:eastAsia="en-US" w:bidi="en-US"/>
          </w:rPr>
          <w:t>ru</w:t>
        </w:r>
      </w:hyperlink>
      <w:r w:rsidRPr="00542EF9">
        <w:rPr>
          <w:sz w:val="26"/>
          <w:szCs w:val="26"/>
          <w:lang w:eastAsia="en-US" w:bidi="en-US"/>
        </w:rPr>
        <w:t>.</w:t>
      </w:r>
    </w:p>
    <w:p w14:paraId="75F08A7D" w14:textId="77777777" w:rsidR="00542EF9" w:rsidRPr="00542EF9" w:rsidRDefault="00542EF9" w:rsidP="00DF5253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Помимо указанных юридических лиц на территории Весьегонского муниципального округа располагаются общедоступные охотничьи угодья Весьегонского муниципального округа.</w:t>
      </w:r>
    </w:p>
    <w:p w14:paraId="27FDDAB1" w14:textId="77777777" w:rsidR="00542EF9" w:rsidRPr="00542EF9" w:rsidRDefault="00542EF9" w:rsidP="00DF5253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Но результатам проведенного государственного мониторинга численности охотничьих ресурсов и среды их обитания за 2023 год, численность охотничьих ресурсов на территории охотничьих угодий Весьегонского муниципального округа составила:</w:t>
      </w:r>
    </w:p>
    <w:p w14:paraId="50BB86C0" w14:textId="77777777" w:rsidR="00542EF9" w:rsidRPr="00542EF9" w:rsidRDefault="00542EF9" w:rsidP="00DF5253">
      <w:pPr>
        <w:pStyle w:val="1"/>
        <w:shd w:val="clear" w:color="auto" w:fill="auto"/>
        <w:ind w:firstLine="284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лось - 756 особей:</w:t>
      </w:r>
    </w:p>
    <w:p w14:paraId="452D5468" w14:textId="77777777" w:rsidR="00542EF9" w:rsidRPr="00542EF9" w:rsidRDefault="00542EF9" w:rsidP="00DF52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bidi="ru-RU"/>
        </w:rPr>
      </w:pPr>
      <w:r w:rsidRPr="00542EF9">
        <w:rPr>
          <w:rFonts w:ascii="Times New Roman" w:hAnsi="Times New Roman" w:cs="Times New Roman"/>
          <w:sz w:val="26"/>
          <w:szCs w:val="26"/>
          <w:lang w:bidi="ru-RU"/>
        </w:rPr>
        <w:t>рысь - 9 особей;</w:t>
      </w:r>
    </w:p>
    <w:p w14:paraId="770BFFC1" w14:textId="77777777" w:rsidR="00542EF9" w:rsidRPr="00542EF9" w:rsidRDefault="00542EF9" w:rsidP="00DF52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bidi="ru-RU"/>
        </w:rPr>
      </w:pPr>
      <w:r w:rsidRPr="00542EF9">
        <w:rPr>
          <w:rFonts w:ascii="Times New Roman" w:hAnsi="Times New Roman" w:cs="Times New Roman"/>
          <w:sz w:val="26"/>
          <w:szCs w:val="26"/>
          <w:lang w:bidi="ru-RU"/>
        </w:rPr>
        <w:t>медведь бурый - 154 особи;</w:t>
      </w:r>
    </w:p>
    <w:p w14:paraId="225F977C" w14:textId="77777777" w:rsidR="00542EF9" w:rsidRPr="00542EF9" w:rsidRDefault="00DF5253" w:rsidP="00DF52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="00542EF9" w:rsidRPr="00542EF9">
        <w:rPr>
          <w:rFonts w:ascii="Times New Roman" w:hAnsi="Times New Roman" w:cs="Times New Roman"/>
          <w:sz w:val="26"/>
          <w:szCs w:val="26"/>
          <w:lang w:bidi="ru-RU"/>
        </w:rPr>
        <w:t>лень благородный - 70 особей;</w:t>
      </w:r>
    </w:p>
    <w:p w14:paraId="48433A00" w14:textId="77777777" w:rsidR="00542EF9" w:rsidRPr="00542EF9" w:rsidRDefault="00542EF9" w:rsidP="00DF52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bidi="ru-RU"/>
        </w:rPr>
      </w:pPr>
      <w:r w:rsidRPr="00542EF9">
        <w:rPr>
          <w:rFonts w:ascii="Times New Roman" w:hAnsi="Times New Roman" w:cs="Times New Roman"/>
          <w:sz w:val="26"/>
          <w:szCs w:val="26"/>
          <w:lang w:bidi="ru-RU"/>
        </w:rPr>
        <w:t>кабан - 15 особей;</w:t>
      </w:r>
    </w:p>
    <w:p w14:paraId="5614F68E" w14:textId="77777777" w:rsidR="00542EF9" w:rsidRPr="00542EF9" w:rsidRDefault="00542EF9" w:rsidP="00DF525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lang w:bidi="ru-RU"/>
        </w:rPr>
      </w:pPr>
      <w:r w:rsidRPr="00542EF9">
        <w:rPr>
          <w:rFonts w:ascii="Times New Roman" w:hAnsi="Times New Roman" w:cs="Times New Roman"/>
          <w:sz w:val="26"/>
          <w:szCs w:val="26"/>
          <w:lang w:bidi="ru-RU"/>
        </w:rPr>
        <w:t>волк - 2 особи;</w:t>
      </w:r>
    </w:p>
    <w:p w14:paraId="7D437648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лисица - 50 особей;</w:t>
      </w:r>
    </w:p>
    <w:p w14:paraId="201D9A0D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горностай - 11 особей;</w:t>
      </w:r>
    </w:p>
    <w:p w14:paraId="2AAB9BCC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куница лесная - 177 особей;</w:t>
      </w:r>
    </w:p>
    <w:p w14:paraId="1484A7FF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хорь лесной — 10 особей;</w:t>
      </w:r>
    </w:p>
    <w:p w14:paraId="402D8EAB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заяц-беляк - 897 особей;</w:t>
      </w:r>
    </w:p>
    <w:p w14:paraId="2EC71655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заяц-русак - 52 особи;</w:t>
      </w:r>
    </w:p>
    <w:p w14:paraId="26B0770C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белка-2192 особи;</w:t>
      </w:r>
    </w:p>
    <w:p w14:paraId="5AD3DBBA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бобр - 844 особей;</w:t>
      </w:r>
    </w:p>
    <w:p w14:paraId="0CA15CA5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выдра - 73 особи;</w:t>
      </w:r>
    </w:p>
    <w:p w14:paraId="256BD2E6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норка - 144 особи;</w:t>
      </w:r>
    </w:p>
    <w:p w14:paraId="34869ACC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ондатра - 67 особей;</w:t>
      </w:r>
    </w:p>
    <w:p w14:paraId="2AED4466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енотовидная собака - 190 особей;</w:t>
      </w:r>
    </w:p>
    <w:p w14:paraId="6B65D10C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барсук - 185 особей;</w:t>
      </w:r>
    </w:p>
    <w:p w14:paraId="3C11AAF4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глухарь обыкновенный - 1255 особей;</w:t>
      </w:r>
    </w:p>
    <w:p w14:paraId="0CD81435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lastRenderedPageBreak/>
        <w:t>тетерев обыкновенный - 5312 особей;</w:t>
      </w:r>
    </w:p>
    <w:p w14:paraId="588BE641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рябчик - 4474 особи;</w:t>
      </w:r>
    </w:p>
    <w:p w14:paraId="0A0D43E0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куропатка белая - 1148 особей.</w:t>
      </w:r>
    </w:p>
    <w:p w14:paraId="39F1B04F" w14:textId="77777777" w:rsidR="00542EF9" w:rsidRPr="00542EF9" w:rsidRDefault="00542EF9" w:rsidP="00DF5253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 xml:space="preserve">В соответствии с постановлением Губернатора Тверской области от 01.09.2023 № 52-пг 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>О внесении изменений в Постановление Губернатора Тверской области от 31.07.2023 № 44-пг</w:t>
      </w:r>
      <w:r w:rsidR="00DF5253">
        <w:rPr>
          <w:sz w:val="26"/>
          <w:szCs w:val="26"/>
          <w:lang w:bidi="ru-RU"/>
        </w:rPr>
        <w:t>"</w:t>
      </w:r>
      <w:r w:rsidRPr="00542EF9">
        <w:rPr>
          <w:sz w:val="26"/>
          <w:szCs w:val="26"/>
          <w:lang w:bidi="ru-RU"/>
        </w:rPr>
        <w:t xml:space="preserve"> на территории охотничьих угодий Весьегонского муниципального округа установлены следующие лимиты добычи охотничьих ресурсов:</w:t>
      </w:r>
    </w:p>
    <w:p w14:paraId="08058891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лось — 45 особей;</w:t>
      </w:r>
    </w:p>
    <w:p w14:paraId="5754C930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олень благородный - 8 особей;</w:t>
      </w:r>
    </w:p>
    <w:p w14:paraId="6AB71E36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медведь бурый - 23 особи;</w:t>
      </w:r>
    </w:p>
    <w:p w14:paraId="0E0EED6A" w14:textId="77777777" w:rsidR="00542EF9" w:rsidRPr="00542EF9" w:rsidRDefault="00542EF9" w:rsidP="00DF5253">
      <w:pPr>
        <w:pStyle w:val="1"/>
        <w:shd w:val="clear" w:color="auto" w:fill="auto"/>
        <w:ind w:firstLine="284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барсук - 9 особей.</w:t>
      </w:r>
    </w:p>
    <w:p w14:paraId="6DB6AF48" w14:textId="77777777" w:rsidR="00542EF9" w:rsidRPr="00542EF9" w:rsidRDefault="00542EF9" w:rsidP="00DF5253">
      <w:pPr>
        <w:pStyle w:val="1"/>
        <w:shd w:val="clear" w:color="auto" w:fill="auto"/>
        <w:ind w:firstLine="709"/>
        <w:jc w:val="both"/>
        <w:rPr>
          <w:sz w:val="26"/>
          <w:szCs w:val="26"/>
        </w:rPr>
      </w:pPr>
      <w:r w:rsidRPr="00542EF9">
        <w:rPr>
          <w:sz w:val="26"/>
          <w:szCs w:val="26"/>
          <w:lang w:bidi="ru-RU"/>
        </w:rPr>
        <w:t>Добыча иных охотничьих ресурсов осуществляется в соответствии с нормативами допустимого изъятия, установленными региональным и федеральным законодательством.</w:t>
      </w:r>
    </w:p>
    <w:p w14:paraId="146F4AB4" w14:textId="77777777" w:rsidR="00542EF9" w:rsidRPr="00542EF9" w:rsidRDefault="00542EF9" w:rsidP="00DF5253">
      <w:pPr>
        <w:spacing w:after="0" w:line="240" w:lineRule="auto"/>
        <w:rPr>
          <w:rFonts w:ascii="Times New Roman" w:hAnsi="Times New Roman" w:cs="Times New Roman"/>
          <w:sz w:val="26"/>
          <w:szCs w:val="26"/>
          <w:lang w:bidi="ru-RU"/>
        </w:rPr>
      </w:pPr>
    </w:p>
    <w:p w14:paraId="0C91A473" w14:textId="77777777" w:rsidR="00542EF9" w:rsidRPr="00542EF9" w:rsidRDefault="00542EF9" w:rsidP="00542EF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542EF9" w:rsidRPr="00542EF9" w:rsidSect="0050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862F5"/>
    <w:multiLevelType w:val="multilevel"/>
    <w:tmpl w:val="F2DA2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EF9"/>
    <w:rsid w:val="0019146E"/>
    <w:rsid w:val="0050777A"/>
    <w:rsid w:val="00542EF9"/>
    <w:rsid w:val="00974005"/>
    <w:rsid w:val="00D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BFB1"/>
  <w15:docId w15:val="{D6EC632E-D7D3-4A86-B465-5393279C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2EF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542EF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rsid w:val="00542EF9"/>
    <w:rPr>
      <w:rFonts w:ascii="Arial" w:eastAsia="Arial" w:hAnsi="Arial" w:cs="Arial"/>
      <w:color w:val="87D0FD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2EF9"/>
    <w:pPr>
      <w:widowControl w:val="0"/>
      <w:shd w:val="clear" w:color="auto" w:fill="FFFFFF"/>
      <w:spacing w:after="0" w:line="286" w:lineRule="auto"/>
      <w:ind w:left="3240"/>
    </w:pPr>
    <w:rPr>
      <w:rFonts w:ascii="Arial" w:eastAsia="Arial" w:hAnsi="Arial" w:cs="Arial"/>
      <w:color w:val="87D0FD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4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ta.teplykh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er.pe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.master@bk.ru" TargetMode="External"/><Relationship Id="rId5" Type="http://schemas.openxmlformats.org/officeDocument/2006/relationships/hyperlink" Target="mailto:sergei.filippo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2024-01-15T06:02:00Z</dcterms:created>
  <dcterms:modified xsi:type="dcterms:W3CDTF">2024-01-15T06:32:00Z</dcterms:modified>
</cp:coreProperties>
</file>