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</w:t>
      </w:r>
      <w:r w:rsidR="000E0817">
        <w:rPr>
          <w:rFonts w:ascii="Times New Roman" w:hAnsi="Times New Roman" w:cs="Times New Roman"/>
          <w:b/>
          <w:sz w:val="24"/>
          <w:szCs w:val="24"/>
        </w:rPr>
        <w:t>29</w:t>
      </w:r>
      <w:r w:rsidR="00564D39">
        <w:rPr>
          <w:rFonts w:ascii="Times New Roman" w:hAnsi="Times New Roman" w:cs="Times New Roman"/>
          <w:b/>
          <w:sz w:val="24"/>
          <w:szCs w:val="24"/>
        </w:rPr>
        <w:t>.</w:t>
      </w:r>
      <w:r w:rsidR="000E0817">
        <w:rPr>
          <w:rFonts w:ascii="Times New Roman" w:hAnsi="Times New Roman" w:cs="Times New Roman"/>
          <w:b/>
          <w:sz w:val="24"/>
          <w:szCs w:val="24"/>
        </w:rPr>
        <w:t>12</w:t>
      </w:r>
      <w:r w:rsidR="00564D39">
        <w:rPr>
          <w:rFonts w:ascii="Times New Roman" w:hAnsi="Times New Roman" w:cs="Times New Roman"/>
          <w:b/>
          <w:sz w:val="24"/>
          <w:szCs w:val="24"/>
        </w:rPr>
        <w:t>.202</w:t>
      </w:r>
      <w:r w:rsidR="000E0817">
        <w:rPr>
          <w:rFonts w:ascii="Times New Roman" w:hAnsi="Times New Roman" w:cs="Times New Roman"/>
          <w:b/>
          <w:sz w:val="24"/>
          <w:szCs w:val="24"/>
        </w:rPr>
        <w:t>3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E0817">
        <w:rPr>
          <w:rFonts w:ascii="Times New Roman" w:hAnsi="Times New Roman" w:cs="Times New Roman"/>
          <w:b/>
          <w:sz w:val="24"/>
          <w:szCs w:val="24"/>
        </w:rPr>
        <w:t>642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муниципального округа от </w:t>
      </w:r>
      <w:r w:rsidR="00740653">
        <w:rPr>
          <w:rFonts w:ascii="Times New Roman" w:hAnsi="Times New Roman" w:cs="Times New Roman"/>
          <w:sz w:val="24"/>
          <w:szCs w:val="24"/>
        </w:rPr>
        <w:t>2</w:t>
      </w:r>
      <w:r w:rsidR="000E0817">
        <w:rPr>
          <w:rFonts w:ascii="Times New Roman" w:hAnsi="Times New Roman" w:cs="Times New Roman"/>
          <w:sz w:val="24"/>
          <w:szCs w:val="24"/>
        </w:rPr>
        <w:t>9</w:t>
      </w:r>
      <w:r w:rsidR="00564D39" w:rsidRPr="00564D39">
        <w:rPr>
          <w:rFonts w:ascii="Times New Roman" w:hAnsi="Times New Roman" w:cs="Times New Roman"/>
          <w:sz w:val="24"/>
          <w:szCs w:val="24"/>
        </w:rPr>
        <w:t>.12.202</w:t>
      </w:r>
      <w:r w:rsidR="000E0817">
        <w:rPr>
          <w:rFonts w:ascii="Times New Roman" w:hAnsi="Times New Roman" w:cs="Times New Roman"/>
          <w:sz w:val="24"/>
          <w:szCs w:val="24"/>
        </w:rPr>
        <w:t>3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 № </w:t>
      </w:r>
      <w:r w:rsidR="000E0817">
        <w:rPr>
          <w:rFonts w:ascii="Times New Roman" w:hAnsi="Times New Roman" w:cs="Times New Roman"/>
          <w:sz w:val="24"/>
          <w:szCs w:val="24"/>
        </w:rPr>
        <w:t>642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2C03E8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40653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Совершенствование, развитие, повышение эффективности информационного обеспечения населения </w:t>
      </w:r>
      <w:r w:rsidR="002C03E8">
        <w:rPr>
          <w:rFonts w:ascii="Times New Roman" w:hAnsi="Times New Roman" w:cs="Times New Roman"/>
          <w:bCs/>
          <w:sz w:val="24"/>
          <w:szCs w:val="24"/>
        </w:rPr>
        <w:t>в Весьегонском муниципальном округе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3E8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Pr="002C03E8" w:rsidRDefault="00A77107" w:rsidP="002C03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740653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</w:t>
      </w:r>
      <w:r w:rsidR="002C03E8">
        <w:rPr>
          <w:rFonts w:ascii="Times New Roman" w:hAnsi="Times New Roman" w:cs="Times New Roman"/>
          <w:bCs/>
          <w:sz w:val="24"/>
          <w:szCs w:val="24"/>
        </w:rPr>
        <w:t>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</w:t>
      </w:r>
      <w:r w:rsidR="000E08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E08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817"/>
    <w:rsid w:val="000E0C68"/>
    <w:rsid w:val="001830C9"/>
    <w:rsid w:val="001A04AA"/>
    <w:rsid w:val="001B4ADB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0653"/>
    <w:rsid w:val="007433EE"/>
    <w:rsid w:val="00755D55"/>
    <w:rsid w:val="00773B4A"/>
    <w:rsid w:val="00785589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68B7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24</cp:revision>
  <cp:lastPrinted>2016-12-22T09:50:00Z</cp:lastPrinted>
  <dcterms:created xsi:type="dcterms:W3CDTF">2016-12-22T09:23:00Z</dcterms:created>
  <dcterms:modified xsi:type="dcterms:W3CDTF">2024-02-01T08:24:00Z</dcterms:modified>
</cp:coreProperties>
</file>