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18" w:rsidRPr="00DD7B18" w:rsidRDefault="00DD7B18" w:rsidP="00DD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7B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5.2pt" o:ole="" filled="t">
            <v:fill color2="black"/>
            <v:imagedata r:id="rId5" o:title=""/>
          </v:shape>
          <o:OLEObject Type="Embed" ProgID="Word.Picture.8" ShapeID="_x0000_i1025" DrawAspect="Content" ObjectID="_1774172710" r:id="rId6"/>
        </w:object>
      </w:r>
    </w:p>
    <w:p w:rsidR="00DD7B18" w:rsidRPr="00DD7B18" w:rsidRDefault="00DD7B18" w:rsidP="00DD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7B18" w:rsidRPr="00DD7B18" w:rsidRDefault="00DD7B18" w:rsidP="00DD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7B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ДУМА ВЕСЬЕГОНСКОГО МУНИЦИПАЛЬНОГО ОКРУГА</w:t>
      </w:r>
    </w:p>
    <w:p w:rsidR="00DD7B18" w:rsidRPr="00DD7B18" w:rsidRDefault="00DD7B18" w:rsidP="00DD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7B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ТВЕРСКОЙ ОБЛАСТИ</w:t>
      </w:r>
    </w:p>
    <w:p w:rsidR="00DD7B18" w:rsidRPr="00DD7B18" w:rsidRDefault="00DD7B18" w:rsidP="00DD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7B18" w:rsidRPr="00DD7B18" w:rsidRDefault="00DD7B18" w:rsidP="00DD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7B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DD7B18" w:rsidRPr="00DD7B18" w:rsidRDefault="00DD7B18" w:rsidP="00DD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Весьегонск </w:t>
      </w:r>
    </w:p>
    <w:p w:rsidR="00DD7B18" w:rsidRPr="00DD7B18" w:rsidRDefault="00DD7B18" w:rsidP="00DD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</w:t>
      </w:r>
      <w:r w:rsidRPr="00DD7B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0"/>
          <w:lang w:eastAsia="ru-RU"/>
        </w:rPr>
        <w:t>22.02.2024                                                                                                               № 338</w:t>
      </w: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установлении   размера отчислений  в  бюджет</w:t>
      </w: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 муниципального   округа  </w:t>
      </w:r>
      <w:proofErr w:type="gramStart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части прибыли </w:t>
      </w:r>
      <w:proofErr w:type="gramStart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унитарных </w:t>
      </w: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предприятий, остающейся после уплаты  налогов и </w:t>
      </w: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обязательных платежей за 2023 год</w:t>
      </w: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42, 62 Бюджетного кодекса Российской Федерации, статьей 17 </w:t>
      </w:r>
      <w:proofErr w:type="gramStart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14 ноября 2002 года № 161-ФЗ «О государственных и муниципальных унитарных предприятиях»,  в соответствии со статьей 13 Положения «О порядке управления и распоряжения имуществом, находящимся в муниципальной собственности муниципального образования  Весьегонский муниципальный округ Тверской области», утвержденного решением Думы Весьегонского муниципального округа  от 18.12.2019  № 42, с пунктами 6, 8 Положения  «О порядке перечисления предприятиями в  бюджет Весьегонского муниципального округа</w:t>
      </w:r>
      <w:proofErr w:type="gramEnd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части прибыли муниципальных унитарных предприятий, остающейся после уплаты налогов и иных обязательных платежей», утвержденного решением Думы Весьегонского муниципального округа Тверской области от 03.06.2020 № 108</w:t>
      </w:r>
    </w:p>
    <w:p w:rsidR="00DD7B18" w:rsidRPr="00DD7B18" w:rsidRDefault="00DD7B18" w:rsidP="00DD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</w:t>
      </w:r>
      <w:proofErr w:type="gramStart"/>
      <w:r w:rsidRPr="00DD7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ВЕСЬЕГОНСКОГО</w:t>
      </w:r>
      <w:proofErr w:type="gramEnd"/>
      <w:r w:rsidRPr="00DD7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</w:p>
    <w:p w:rsidR="00DD7B18" w:rsidRPr="00DD7B18" w:rsidRDefault="00DD7B18" w:rsidP="00DD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РЕШИЛА:</w:t>
      </w:r>
    </w:p>
    <w:p w:rsidR="00DD7B18" w:rsidRPr="00DD7B18" w:rsidRDefault="00DD7B18" w:rsidP="00DD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Установить для муниципальных унитарных предприятий  за 2023 год размер отчислений в бюджет Весьегонского муниципального округа Тверской области  части прибыли, оставшейся в их распоряжении после уплаты налогов и иных обязательных платежей – 40 %.</w:t>
      </w: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Срок уплаты до 01.06.2024.</w:t>
      </w: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Настоящее решение вступает в силу со дня его принятия и подлежит официальному опубликованию в газете «Весьегонская жизнь», разместить на официальном сайте Весьегонского муниципального округа в Информационно-телекоммуникационной сети «Интернет».</w:t>
      </w: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proofErr w:type="gramStart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 возложить на постоянную депутатскую комиссию  по бюджету и имуществу.</w:t>
      </w:r>
    </w:p>
    <w:p w:rsid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52C" w:rsidRPr="00DD7B18" w:rsidRDefault="00723C97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34B64B" wp14:editId="6B424A70">
            <wp:simplePos x="0" y="0"/>
            <wp:positionH relativeFrom="column">
              <wp:posOffset>3180715</wp:posOffset>
            </wp:positionH>
            <wp:positionV relativeFrom="paragraph">
              <wp:posOffset>82550</wp:posOffset>
            </wp:positionV>
            <wp:extent cx="1657350" cy="819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</w:t>
      </w:r>
      <w:proofErr w:type="gramEnd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B18" w:rsidRPr="00DD7B18" w:rsidRDefault="00DD7B18" w:rsidP="00DD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                 А.С. </w:t>
      </w:r>
      <w:proofErr w:type="spellStart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Ермошин</w:t>
      </w:r>
      <w:proofErr w:type="spellEnd"/>
    </w:p>
    <w:p w:rsidR="00DD7B18" w:rsidRDefault="00DD7B18" w:rsidP="00DD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52C" w:rsidRPr="00DD7B18" w:rsidRDefault="00723C97" w:rsidP="00DD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 wp14:anchorId="1F13916E" wp14:editId="4CBEE341">
            <wp:simplePos x="0" y="0"/>
            <wp:positionH relativeFrom="page">
              <wp:posOffset>4090670</wp:posOffset>
            </wp:positionH>
            <wp:positionV relativeFrom="paragraph">
              <wp:posOffset>90170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18" w:rsidRPr="00DD7B18" w:rsidRDefault="00DD7B18" w:rsidP="00DD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</w:t>
      </w:r>
      <w:proofErr w:type="gramEnd"/>
    </w:p>
    <w:p w:rsidR="001F0720" w:rsidRDefault="00DD7B18" w:rsidP="00D6252C">
      <w:pPr>
        <w:spacing w:after="0" w:line="240" w:lineRule="auto"/>
      </w:pP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</w:t>
      </w:r>
      <w:bookmarkStart w:id="0" w:name="_GoBack"/>
      <w:bookmarkEnd w:id="0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D6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Пашуков</w:t>
      </w:r>
      <w:proofErr w:type="spellEnd"/>
    </w:p>
    <w:sectPr w:rsidR="001F0720" w:rsidSect="00D6252C">
      <w:pgSz w:w="12206" w:h="16838"/>
      <w:pgMar w:top="28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18"/>
    <w:rsid w:val="001F0720"/>
    <w:rsid w:val="00723C97"/>
    <w:rsid w:val="0079080F"/>
    <w:rsid w:val="00A274FE"/>
    <w:rsid w:val="00D6252C"/>
    <w:rsid w:val="00D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2024-03-04T06:13:00Z</dcterms:created>
  <dcterms:modified xsi:type="dcterms:W3CDTF">2024-04-09T09:59:00Z</dcterms:modified>
</cp:coreProperties>
</file>