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1B" w:rsidRPr="00371134" w:rsidRDefault="0007111B" w:rsidP="0007111B">
      <w:pPr>
        <w:spacing w:before="100" w:line="12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B610F5" w:rsidRPr="00371134" w:rsidRDefault="002E6803" w:rsidP="00B610F5">
      <w:pPr>
        <w:spacing w:before="100" w:line="120" w:lineRule="atLeast"/>
        <w:rPr>
          <w:rFonts w:ascii="Times New Roman" w:hAnsi="Times New Roman" w:cs="Times New Roman"/>
          <w:sz w:val="26"/>
          <w:szCs w:val="26"/>
        </w:rPr>
      </w:pPr>
      <w:r w:rsidRPr="002E6803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25pt;margin-top:-18.8pt;width:36.75pt;height:43.5pt;z-index:251660288" filled="t">
            <v:fill color2="black"/>
            <v:imagedata r:id="rId5" o:title=""/>
            <w10:wrap type="square" side="left"/>
          </v:shape>
          <o:OLEObject Type="Embed" ProgID="Word.Picture.8" ShapeID="_x0000_s1026" DrawAspect="Content" ObjectID="_1777963225" r:id="rId6"/>
        </w:pict>
      </w:r>
    </w:p>
    <w:p w:rsidR="00B16E3D" w:rsidRPr="00371134" w:rsidRDefault="00B16E3D" w:rsidP="00B16E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0127" w:rsidRPr="00371134" w:rsidRDefault="00B610F5" w:rsidP="001F01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1134">
        <w:rPr>
          <w:rFonts w:ascii="Times New Roman" w:hAnsi="Times New Roman" w:cs="Times New Roman"/>
          <w:sz w:val="26"/>
          <w:szCs w:val="26"/>
        </w:rPr>
        <w:t>АДМИНИСТРАЦИЯ</w:t>
      </w:r>
      <w:r w:rsidR="00591C8E">
        <w:rPr>
          <w:rFonts w:ascii="Times New Roman" w:hAnsi="Times New Roman" w:cs="Times New Roman"/>
          <w:sz w:val="26"/>
          <w:szCs w:val="26"/>
        </w:rPr>
        <w:t xml:space="preserve"> </w:t>
      </w:r>
      <w:r w:rsidRPr="00371134">
        <w:rPr>
          <w:rFonts w:ascii="Times New Roman" w:hAnsi="Times New Roman" w:cs="Times New Roman"/>
          <w:sz w:val="26"/>
          <w:szCs w:val="26"/>
        </w:rPr>
        <w:t xml:space="preserve">ВЕСЬЕГОНСКОГО </w:t>
      </w:r>
    </w:p>
    <w:p w:rsidR="00B610F5" w:rsidRPr="00371134" w:rsidRDefault="001F0127" w:rsidP="001F01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1134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B610F5" w:rsidRPr="00371134" w:rsidRDefault="00B610F5" w:rsidP="00B16E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1134">
        <w:rPr>
          <w:rFonts w:ascii="Times New Roman" w:hAnsi="Times New Roman" w:cs="Times New Roman"/>
          <w:sz w:val="26"/>
          <w:szCs w:val="26"/>
        </w:rPr>
        <w:t>ТВЕРСКОЙ  ОБЛАСТИ</w:t>
      </w:r>
    </w:p>
    <w:p w:rsidR="00932621" w:rsidRPr="00371134" w:rsidRDefault="00932621" w:rsidP="00B16E3D">
      <w:pPr>
        <w:pStyle w:val="3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B610F5" w:rsidRPr="00371134" w:rsidRDefault="00B610F5" w:rsidP="00B16E3D">
      <w:pPr>
        <w:pStyle w:val="3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371134">
        <w:rPr>
          <w:rFonts w:ascii="Times New Roman" w:hAnsi="Times New Roman" w:cs="Times New Roman"/>
          <w:color w:val="auto"/>
          <w:sz w:val="26"/>
          <w:szCs w:val="26"/>
        </w:rPr>
        <w:t>ПОСТАНОВЛЕНИЕ</w:t>
      </w:r>
    </w:p>
    <w:p w:rsidR="00B610F5" w:rsidRPr="00371134" w:rsidRDefault="00B610F5" w:rsidP="00B16E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1134">
        <w:rPr>
          <w:rFonts w:ascii="Times New Roman" w:hAnsi="Times New Roman" w:cs="Times New Roman"/>
          <w:sz w:val="26"/>
          <w:szCs w:val="26"/>
        </w:rPr>
        <w:t>г. Весьегонск</w:t>
      </w:r>
    </w:p>
    <w:p w:rsidR="00B610F5" w:rsidRPr="00591C8E" w:rsidRDefault="00CA6F9B" w:rsidP="001F0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C8E">
        <w:rPr>
          <w:rFonts w:ascii="Times New Roman" w:hAnsi="Times New Roman" w:cs="Times New Roman"/>
          <w:sz w:val="24"/>
          <w:szCs w:val="24"/>
        </w:rPr>
        <w:t>13.05.2024</w:t>
      </w:r>
      <w:r w:rsidR="00EF4E0D" w:rsidRPr="00591C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591C8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F4E0D" w:rsidRPr="00591C8E">
        <w:rPr>
          <w:rFonts w:ascii="Times New Roman" w:hAnsi="Times New Roman" w:cs="Times New Roman"/>
          <w:sz w:val="24"/>
          <w:szCs w:val="24"/>
        </w:rPr>
        <w:t xml:space="preserve">  </w:t>
      </w:r>
      <w:r w:rsidR="00B610F5" w:rsidRPr="00591C8E">
        <w:rPr>
          <w:rFonts w:ascii="Times New Roman" w:hAnsi="Times New Roman" w:cs="Times New Roman"/>
          <w:sz w:val="24"/>
          <w:szCs w:val="24"/>
        </w:rPr>
        <w:t xml:space="preserve"> № </w:t>
      </w:r>
      <w:r w:rsidR="00EF4E0D" w:rsidRPr="00591C8E">
        <w:rPr>
          <w:rFonts w:ascii="Times New Roman" w:hAnsi="Times New Roman" w:cs="Times New Roman"/>
          <w:sz w:val="24"/>
          <w:szCs w:val="24"/>
        </w:rPr>
        <w:t>284</w:t>
      </w:r>
    </w:p>
    <w:p w:rsidR="00B610F5" w:rsidRPr="00591C8E" w:rsidRDefault="00B610F5" w:rsidP="00B61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6"/>
      </w:tblGrid>
      <w:tr w:rsidR="00F7280C" w:rsidRPr="00591C8E" w:rsidTr="0037113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A6F9B" w:rsidRPr="00591C8E" w:rsidRDefault="00F7280C" w:rsidP="00371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C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6F9B" w:rsidRPr="00591C8E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</w:t>
            </w:r>
          </w:p>
          <w:p w:rsidR="00CA6F9B" w:rsidRPr="00591C8E" w:rsidRDefault="0047294E" w:rsidP="00371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C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6F9B" w:rsidRPr="00591C8E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</w:t>
            </w:r>
          </w:p>
          <w:p w:rsidR="00CA6F9B" w:rsidRPr="00591C8E" w:rsidRDefault="00CA6F9B" w:rsidP="00371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C8E">
              <w:rPr>
                <w:rFonts w:ascii="Times New Roman" w:hAnsi="Times New Roman" w:cs="Times New Roman"/>
                <w:sz w:val="24"/>
                <w:szCs w:val="24"/>
              </w:rPr>
              <w:t>Весьегонского муниципального</w:t>
            </w:r>
          </w:p>
          <w:p w:rsidR="00CA6F9B" w:rsidRPr="00591C8E" w:rsidRDefault="0047294E" w:rsidP="00CA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C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6F9B" w:rsidRPr="00591C8E">
              <w:rPr>
                <w:rFonts w:ascii="Times New Roman" w:hAnsi="Times New Roman" w:cs="Times New Roman"/>
                <w:sz w:val="24"/>
                <w:szCs w:val="24"/>
              </w:rPr>
              <w:t>круга от 29.12.2023 № 687</w:t>
            </w:r>
          </w:p>
          <w:p w:rsidR="00F7280C" w:rsidRPr="00591C8E" w:rsidRDefault="00F7280C" w:rsidP="00CA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F9B" w:rsidRPr="00591C8E" w:rsidRDefault="00CA6F9B" w:rsidP="00F72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0F5" w:rsidRDefault="00B610F5" w:rsidP="00B610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C8E">
        <w:rPr>
          <w:rFonts w:ascii="Times New Roman" w:hAnsi="Times New Roman" w:cs="Times New Roman"/>
          <w:b/>
          <w:sz w:val="24"/>
          <w:szCs w:val="24"/>
        </w:rPr>
        <w:t>п о с т а н</w:t>
      </w:r>
      <w:r w:rsidR="001F0127" w:rsidRPr="00591C8E">
        <w:rPr>
          <w:rFonts w:ascii="Times New Roman" w:hAnsi="Times New Roman" w:cs="Times New Roman"/>
          <w:b/>
          <w:sz w:val="24"/>
          <w:szCs w:val="24"/>
        </w:rPr>
        <w:t xml:space="preserve"> о в л я е т</w:t>
      </w:r>
      <w:r w:rsidRPr="00591C8E">
        <w:rPr>
          <w:rFonts w:ascii="Times New Roman" w:hAnsi="Times New Roman" w:cs="Times New Roman"/>
          <w:b/>
          <w:sz w:val="24"/>
          <w:szCs w:val="24"/>
        </w:rPr>
        <w:t>:</w:t>
      </w:r>
    </w:p>
    <w:p w:rsidR="00591C8E" w:rsidRPr="00591C8E" w:rsidRDefault="00591C8E" w:rsidP="00B610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F9B" w:rsidRPr="00591C8E" w:rsidRDefault="00CA6F9B" w:rsidP="00371134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1C8E">
        <w:rPr>
          <w:rFonts w:ascii="Times New Roman" w:hAnsi="Times New Roman" w:cs="Times New Roman"/>
          <w:sz w:val="24"/>
          <w:szCs w:val="24"/>
        </w:rPr>
        <w:t>Внести в муниципальную программу Вес</w:t>
      </w:r>
      <w:r w:rsidR="00F60D8C" w:rsidRPr="00591C8E">
        <w:rPr>
          <w:rFonts w:ascii="Times New Roman" w:hAnsi="Times New Roman" w:cs="Times New Roman"/>
          <w:sz w:val="24"/>
          <w:szCs w:val="24"/>
        </w:rPr>
        <w:t xml:space="preserve">ьегонского </w:t>
      </w:r>
      <w:r w:rsidR="00B610F5" w:rsidRPr="00591C8E">
        <w:rPr>
          <w:rFonts w:ascii="Times New Roman" w:hAnsi="Times New Roman" w:cs="Times New Roman"/>
          <w:sz w:val="24"/>
          <w:szCs w:val="24"/>
        </w:rPr>
        <w:t>муниципального о</w:t>
      </w:r>
      <w:r w:rsidR="00F60D8C" w:rsidRPr="00591C8E">
        <w:rPr>
          <w:rFonts w:ascii="Times New Roman" w:hAnsi="Times New Roman" w:cs="Times New Roman"/>
          <w:sz w:val="24"/>
          <w:szCs w:val="24"/>
        </w:rPr>
        <w:t>круга</w:t>
      </w:r>
      <w:r w:rsidR="00591C8E">
        <w:rPr>
          <w:rFonts w:ascii="Times New Roman" w:hAnsi="Times New Roman" w:cs="Times New Roman"/>
          <w:sz w:val="24"/>
          <w:szCs w:val="24"/>
        </w:rPr>
        <w:t xml:space="preserve"> </w:t>
      </w:r>
      <w:r w:rsidR="00B610F5" w:rsidRPr="00591C8E">
        <w:rPr>
          <w:rFonts w:ascii="Times New Roman" w:hAnsi="Times New Roman" w:cs="Times New Roman"/>
          <w:color w:val="000000"/>
          <w:sz w:val="24"/>
          <w:szCs w:val="24"/>
        </w:rPr>
        <w:t xml:space="preserve">Тверской области </w:t>
      </w:r>
      <w:r w:rsidR="005E7CE4" w:rsidRPr="00591C8E">
        <w:rPr>
          <w:rFonts w:ascii="Times New Roman" w:hAnsi="Times New Roman" w:cs="Times New Roman"/>
          <w:color w:val="000000"/>
          <w:sz w:val="24"/>
          <w:szCs w:val="24"/>
        </w:rPr>
        <w:t>«Охрана окружающей среды</w:t>
      </w:r>
      <w:r w:rsidR="0059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5E6D" w:rsidRPr="00591C8E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="00591C8E">
        <w:rPr>
          <w:rFonts w:ascii="Times New Roman" w:hAnsi="Times New Roman" w:cs="Times New Roman"/>
          <w:sz w:val="24"/>
          <w:szCs w:val="24"/>
        </w:rPr>
        <w:t xml:space="preserve"> </w:t>
      </w:r>
      <w:r w:rsidR="0078615B" w:rsidRPr="00591C8E">
        <w:rPr>
          <w:rFonts w:ascii="Times New Roman" w:hAnsi="Times New Roman" w:cs="Times New Roman"/>
          <w:color w:val="000000"/>
          <w:sz w:val="24"/>
          <w:szCs w:val="24"/>
        </w:rPr>
        <w:t>Тверской области</w:t>
      </w:r>
      <w:r w:rsidR="00872869" w:rsidRPr="00591C8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610F5" w:rsidRPr="00591C8E">
        <w:rPr>
          <w:rFonts w:ascii="Times New Roman" w:hAnsi="Times New Roman" w:cs="Times New Roman"/>
          <w:sz w:val="24"/>
          <w:szCs w:val="24"/>
        </w:rPr>
        <w:t xml:space="preserve"> на 20</w:t>
      </w:r>
      <w:r w:rsidR="00F60D8C" w:rsidRPr="00591C8E">
        <w:rPr>
          <w:rFonts w:ascii="Times New Roman" w:hAnsi="Times New Roman" w:cs="Times New Roman"/>
          <w:sz w:val="24"/>
          <w:szCs w:val="24"/>
        </w:rPr>
        <w:t>2</w:t>
      </w:r>
      <w:r w:rsidR="00371134" w:rsidRPr="00591C8E">
        <w:rPr>
          <w:rFonts w:ascii="Times New Roman" w:hAnsi="Times New Roman" w:cs="Times New Roman"/>
          <w:sz w:val="24"/>
          <w:szCs w:val="24"/>
        </w:rPr>
        <w:t>4</w:t>
      </w:r>
      <w:r w:rsidR="00B610F5" w:rsidRPr="00591C8E">
        <w:rPr>
          <w:rFonts w:ascii="Times New Roman" w:hAnsi="Times New Roman" w:cs="Times New Roman"/>
          <w:sz w:val="24"/>
          <w:szCs w:val="24"/>
        </w:rPr>
        <w:t>-20</w:t>
      </w:r>
      <w:r w:rsidR="00732217" w:rsidRPr="00591C8E">
        <w:rPr>
          <w:rFonts w:ascii="Times New Roman" w:hAnsi="Times New Roman" w:cs="Times New Roman"/>
          <w:sz w:val="24"/>
          <w:szCs w:val="24"/>
        </w:rPr>
        <w:t>2</w:t>
      </w:r>
      <w:r w:rsidR="00371134" w:rsidRPr="00591C8E">
        <w:rPr>
          <w:rFonts w:ascii="Times New Roman" w:hAnsi="Times New Roman" w:cs="Times New Roman"/>
          <w:sz w:val="24"/>
          <w:szCs w:val="24"/>
        </w:rPr>
        <w:t>9</w:t>
      </w:r>
      <w:r w:rsidR="00B610F5" w:rsidRPr="00591C8E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591C8E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Весьегонского муниципального округа от 29.12.2003 № 687, следующие изменения:</w:t>
      </w:r>
    </w:p>
    <w:p w:rsidR="0047294E" w:rsidRDefault="003F25E1" w:rsidP="003F25E1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C8E">
        <w:rPr>
          <w:rFonts w:ascii="Times New Roman" w:hAnsi="Times New Roman" w:cs="Times New Roman"/>
          <w:sz w:val="24"/>
          <w:szCs w:val="24"/>
        </w:rPr>
        <w:tab/>
      </w:r>
      <w:r w:rsidR="0047294E" w:rsidRPr="00591C8E">
        <w:rPr>
          <w:rFonts w:ascii="Times New Roman" w:hAnsi="Times New Roman" w:cs="Times New Roman"/>
          <w:sz w:val="24"/>
          <w:szCs w:val="24"/>
        </w:rPr>
        <w:t>а) в паспорте программы первый и второй абзац раздела «Объемы и источники финансирования муниципальной программы по годам ее реализации в разрезе подпрограмм» изложить в следующей редакции:</w:t>
      </w:r>
    </w:p>
    <w:p w:rsidR="00591C8E" w:rsidRPr="00591C8E" w:rsidRDefault="00591C8E" w:rsidP="003F25E1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494"/>
        <w:gridCol w:w="6969"/>
      </w:tblGrid>
      <w:tr w:rsidR="0047294E" w:rsidRPr="00591C8E" w:rsidTr="003F25E1">
        <w:tc>
          <w:tcPr>
            <w:tcW w:w="2494" w:type="dxa"/>
          </w:tcPr>
          <w:p w:rsidR="0047294E" w:rsidRPr="00591C8E" w:rsidRDefault="0047294E" w:rsidP="0047294E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C8E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969" w:type="dxa"/>
          </w:tcPr>
          <w:p w:rsidR="0047294E" w:rsidRPr="00591C8E" w:rsidRDefault="0047294E" w:rsidP="0047294E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C8E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планируется осуществлять за счет средств местного бюджета в следующих объемах.</w:t>
            </w:r>
          </w:p>
          <w:p w:rsidR="0047294E" w:rsidRPr="00591C8E" w:rsidRDefault="0047294E" w:rsidP="0047294E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C8E">
              <w:rPr>
                <w:rFonts w:ascii="Times New Roman" w:hAnsi="Times New Roman" w:cs="Times New Roman"/>
                <w:sz w:val="24"/>
                <w:szCs w:val="24"/>
              </w:rPr>
              <w:t>Всего по программе – 2 364 591,25 рублей</w:t>
            </w:r>
          </w:p>
          <w:p w:rsidR="0047294E" w:rsidRPr="00591C8E" w:rsidRDefault="0047294E" w:rsidP="0047294E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94E" w:rsidRPr="00591C8E" w:rsidRDefault="0047294E" w:rsidP="0047294E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C8E">
              <w:rPr>
                <w:rFonts w:ascii="Times New Roman" w:hAnsi="Times New Roman" w:cs="Times New Roman"/>
                <w:sz w:val="24"/>
                <w:szCs w:val="24"/>
              </w:rPr>
              <w:t>2024 год – 539 591,25</w:t>
            </w:r>
          </w:p>
          <w:p w:rsidR="0047294E" w:rsidRPr="00591C8E" w:rsidRDefault="0047294E" w:rsidP="0047294E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C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7294E" w:rsidRPr="00591C8E" w:rsidRDefault="0047294E" w:rsidP="0047294E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C8E">
              <w:rPr>
                <w:rFonts w:ascii="Times New Roman" w:hAnsi="Times New Roman" w:cs="Times New Roman"/>
                <w:sz w:val="24"/>
                <w:szCs w:val="24"/>
              </w:rPr>
              <w:t>подпрограмма 1 – 539 591,25</w:t>
            </w:r>
          </w:p>
          <w:p w:rsidR="0047294E" w:rsidRPr="00591C8E" w:rsidRDefault="0047294E" w:rsidP="0047294E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C8E">
              <w:rPr>
                <w:rFonts w:ascii="Times New Roman" w:hAnsi="Times New Roman" w:cs="Times New Roman"/>
                <w:sz w:val="24"/>
                <w:szCs w:val="24"/>
              </w:rPr>
              <w:t>подпрограмма 2 -            0,00</w:t>
            </w:r>
          </w:p>
        </w:tc>
      </w:tr>
    </w:tbl>
    <w:p w:rsidR="0047294E" w:rsidRPr="00591C8E" w:rsidRDefault="0047294E" w:rsidP="0047294E">
      <w:pPr>
        <w:shd w:val="clear" w:color="auto" w:fill="FFFFFF"/>
        <w:tabs>
          <w:tab w:val="left" w:pos="709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7294E" w:rsidRPr="00591C8E" w:rsidRDefault="00E378A6" w:rsidP="00E378A6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C8E">
        <w:rPr>
          <w:rFonts w:ascii="Times New Roman" w:hAnsi="Times New Roman" w:cs="Times New Roman"/>
          <w:sz w:val="24"/>
          <w:szCs w:val="24"/>
        </w:rPr>
        <w:tab/>
      </w:r>
      <w:r w:rsidR="003F25E1" w:rsidRPr="00591C8E">
        <w:rPr>
          <w:rFonts w:ascii="Times New Roman" w:hAnsi="Times New Roman" w:cs="Times New Roman"/>
          <w:sz w:val="24"/>
          <w:szCs w:val="24"/>
        </w:rPr>
        <w:t xml:space="preserve">б) </w:t>
      </w:r>
      <w:r w:rsidR="00CA26C6" w:rsidRPr="00591C8E">
        <w:rPr>
          <w:rFonts w:ascii="Times New Roman" w:hAnsi="Times New Roman" w:cs="Times New Roman"/>
          <w:sz w:val="24"/>
          <w:szCs w:val="24"/>
        </w:rPr>
        <w:t>главу 4 «</w:t>
      </w:r>
      <w:r w:rsidRPr="00591C8E">
        <w:rPr>
          <w:rFonts w:ascii="Times New Roman" w:hAnsi="Times New Roman" w:cs="Times New Roman"/>
          <w:sz w:val="24"/>
          <w:szCs w:val="24"/>
        </w:rPr>
        <w:t>Объем финансовых ресурсов, необходимых для реализации подпрограммы» раздела1 программы изложить в следующей редакции:</w:t>
      </w:r>
    </w:p>
    <w:p w:rsidR="00C309E0" w:rsidRPr="00591C8E" w:rsidRDefault="00E378A6" w:rsidP="00C309E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C8E">
        <w:rPr>
          <w:rFonts w:ascii="Times New Roman" w:hAnsi="Times New Roman" w:cs="Times New Roman"/>
          <w:b/>
          <w:sz w:val="24"/>
          <w:szCs w:val="24"/>
        </w:rPr>
        <w:t>«</w:t>
      </w:r>
      <w:r w:rsidR="00C309E0" w:rsidRPr="00591C8E">
        <w:rPr>
          <w:rFonts w:ascii="Times New Roman" w:hAnsi="Times New Roman" w:cs="Times New Roman"/>
          <w:b/>
          <w:sz w:val="24"/>
          <w:szCs w:val="24"/>
        </w:rPr>
        <w:t>Глава 4. Объем финансовых ресурсов, необходимых для реализации подпрограммы</w:t>
      </w:r>
    </w:p>
    <w:p w:rsidR="00C309E0" w:rsidRPr="00591C8E" w:rsidRDefault="00C309E0" w:rsidP="00C309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C8E">
        <w:rPr>
          <w:rFonts w:ascii="Times New Roman" w:hAnsi="Times New Roman" w:cs="Times New Roman"/>
          <w:sz w:val="24"/>
          <w:szCs w:val="24"/>
        </w:rPr>
        <w:tab/>
        <w:t>Общий объем бюджетных ассигнований, выделенный на реализацию подпрограммы 1 «Предотвращение экологически вредных последствий хозяйственной деятельности в интересах сохранения здоровья и развития общества на территории Весьегонского муниципального округа Тверской области составляет 2 364 591,25 руб.</w:t>
      </w:r>
    </w:p>
    <w:p w:rsidR="00C309E0" w:rsidRPr="00591C8E" w:rsidRDefault="00C309E0" w:rsidP="00C309E0">
      <w:pPr>
        <w:tabs>
          <w:tab w:val="left" w:pos="27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C8E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ассигнований, выделенный на реализацию подпрограммы 1 «Предотвращение экологически вредных последствий хозяйственной деятельности в интересах сохранения здоровья и развития общества на территории Весьегонского муниципального округа Тверской области в разрезе задач, приведен в приложении 1 к настоящей муниципальной программе. </w:t>
      </w:r>
    </w:p>
    <w:p w:rsidR="003F25E1" w:rsidRPr="00591C8E" w:rsidRDefault="003F25E1" w:rsidP="0047294E">
      <w:pPr>
        <w:shd w:val="clear" w:color="auto" w:fill="FFFFFF"/>
        <w:tabs>
          <w:tab w:val="left" w:pos="709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A6F9B" w:rsidRPr="00591C8E" w:rsidRDefault="00BF5718" w:rsidP="00BF5718">
      <w:p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C8E">
        <w:rPr>
          <w:rFonts w:ascii="Times New Roman" w:hAnsi="Times New Roman" w:cs="Times New Roman"/>
          <w:sz w:val="24"/>
          <w:szCs w:val="24"/>
        </w:rPr>
        <w:tab/>
      </w:r>
      <w:r w:rsidR="00354E98" w:rsidRPr="00591C8E">
        <w:rPr>
          <w:rFonts w:ascii="Times New Roman" w:hAnsi="Times New Roman" w:cs="Times New Roman"/>
          <w:sz w:val="24"/>
          <w:szCs w:val="24"/>
        </w:rPr>
        <w:t>а</w:t>
      </w:r>
      <w:r w:rsidRPr="00591C8E">
        <w:rPr>
          <w:rFonts w:ascii="Times New Roman" w:hAnsi="Times New Roman" w:cs="Times New Roman"/>
          <w:sz w:val="24"/>
          <w:szCs w:val="24"/>
        </w:rPr>
        <w:t>) приложение 1 «Характеристика муниципальной программы Весьегонского муниципального округа Тверской области «</w:t>
      </w:r>
      <w:r w:rsidRPr="00591C8E">
        <w:rPr>
          <w:rFonts w:ascii="Times New Roman" w:hAnsi="Times New Roman" w:cs="Times New Roman"/>
          <w:color w:val="000000"/>
          <w:sz w:val="24"/>
          <w:szCs w:val="24"/>
        </w:rPr>
        <w:t xml:space="preserve">Охрана окружающей среды </w:t>
      </w:r>
      <w:r w:rsidRPr="00591C8E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Pr="00591C8E">
        <w:rPr>
          <w:rFonts w:ascii="Times New Roman" w:hAnsi="Times New Roman" w:cs="Times New Roman"/>
          <w:sz w:val="24"/>
          <w:szCs w:val="24"/>
        </w:rPr>
        <w:lastRenderedPageBreak/>
        <w:t>муниципального округа</w:t>
      </w:r>
      <w:r w:rsidRPr="00591C8E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области»</w:t>
      </w:r>
      <w:r w:rsidRPr="00591C8E">
        <w:rPr>
          <w:rFonts w:ascii="Times New Roman" w:hAnsi="Times New Roman" w:cs="Times New Roman"/>
          <w:sz w:val="24"/>
          <w:szCs w:val="24"/>
        </w:rPr>
        <w:t xml:space="preserve"> на 2024-2029 годы изложить в новой редакции (прилагается).</w:t>
      </w:r>
    </w:p>
    <w:p w:rsidR="00B16E3D" w:rsidRPr="00591C8E" w:rsidRDefault="00B16E3D" w:rsidP="00371134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1C8E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на информационных стендах </w:t>
      </w:r>
      <w:r w:rsidR="00F60D8C" w:rsidRPr="00591C8E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</w:t>
      </w:r>
      <w:r w:rsidR="00F60D8C" w:rsidRPr="00591C8E">
        <w:rPr>
          <w:rFonts w:ascii="Times New Roman" w:hAnsi="Times New Roman" w:cs="Times New Roman"/>
          <w:color w:val="000000"/>
          <w:sz w:val="24"/>
          <w:szCs w:val="24"/>
        </w:rPr>
        <w:t>Тверской области</w:t>
      </w:r>
      <w:r w:rsidR="002B5C36" w:rsidRPr="00591C8E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 w:rsidR="005E7CE4" w:rsidRPr="00591C8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60D8C" w:rsidRPr="00591C8E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</w:t>
      </w:r>
      <w:r w:rsidR="00F60D8C" w:rsidRPr="00591C8E">
        <w:rPr>
          <w:rFonts w:ascii="Times New Roman" w:hAnsi="Times New Roman" w:cs="Times New Roman"/>
          <w:color w:val="000000"/>
          <w:sz w:val="24"/>
          <w:szCs w:val="24"/>
        </w:rPr>
        <w:t>Тверской области</w:t>
      </w:r>
      <w:r w:rsidR="002B5C36" w:rsidRPr="00591C8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CA6F9B" w:rsidRPr="00591C8E" w:rsidRDefault="00B16E3D" w:rsidP="00371134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1C8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</w:t>
      </w:r>
      <w:r w:rsidR="002B5C36" w:rsidRPr="00591C8E">
        <w:rPr>
          <w:rFonts w:ascii="Times New Roman" w:hAnsi="Times New Roman" w:cs="Times New Roman"/>
          <w:sz w:val="24"/>
          <w:szCs w:val="24"/>
        </w:rPr>
        <w:t xml:space="preserve"> его официального обнародования</w:t>
      </w:r>
      <w:r w:rsidR="00CA6F9B" w:rsidRPr="00591C8E">
        <w:rPr>
          <w:rFonts w:ascii="Times New Roman" w:hAnsi="Times New Roman" w:cs="Times New Roman"/>
          <w:sz w:val="24"/>
          <w:szCs w:val="24"/>
        </w:rPr>
        <w:t>.</w:t>
      </w:r>
    </w:p>
    <w:p w:rsidR="00B610F5" w:rsidRPr="00591C8E" w:rsidRDefault="00B610F5" w:rsidP="00435EC3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1C8E">
        <w:rPr>
          <w:rFonts w:ascii="Times New Roman" w:eastAsia="Lucida Sans Unicode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r w:rsidR="00410DD6" w:rsidRPr="00591C8E">
        <w:rPr>
          <w:rFonts w:ascii="Times New Roman" w:eastAsia="Lucida Sans Unicode" w:hAnsi="Times New Roman" w:cs="Times New Roman"/>
          <w:sz w:val="24"/>
          <w:szCs w:val="24"/>
        </w:rPr>
        <w:t>Г</w:t>
      </w:r>
      <w:r w:rsidRPr="00591C8E">
        <w:rPr>
          <w:rFonts w:ascii="Times New Roman" w:eastAsia="Lucida Sans Unicode" w:hAnsi="Times New Roman" w:cs="Times New Roman"/>
          <w:sz w:val="24"/>
          <w:szCs w:val="24"/>
        </w:rPr>
        <w:t xml:space="preserve">лавы </w:t>
      </w:r>
      <w:r w:rsidR="00410DD6" w:rsidRPr="00591C8E">
        <w:rPr>
          <w:rFonts w:ascii="Times New Roman" w:eastAsia="Lucida Sans Unicode" w:hAnsi="Times New Roman" w:cs="Times New Roman"/>
          <w:sz w:val="24"/>
          <w:szCs w:val="24"/>
        </w:rPr>
        <w:t>А</w:t>
      </w:r>
      <w:r w:rsidRPr="00591C8E">
        <w:rPr>
          <w:rFonts w:ascii="Times New Roman" w:eastAsia="Lucida Sans Unicode" w:hAnsi="Times New Roman" w:cs="Times New Roman"/>
          <w:sz w:val="24"/>
          <w:szCs w:val="24"/>
        </w:rPr>
        <w:t xml:space="preserve">дминистрации </w:t>
      </w:r>
      <w:r w:rsidR="005E7CE4" w:rsidRPr="00591C8E">
        <w:rPr>
          <w:rFonts w:ascii="Times New Roman" w:eastAsia="Lucida Sans Unicode" w:hAnsi="Times New Roman" w:cs="Times New Roman"/>
          <w:sz w:val="24"/>
          <w:szCs w:val="24"/>
        </w:rPr>
        <w:t xml:space="preserve">по экономическим вопросам </w:t>
      </w:r>
      <w:r w:rsidRPr="00591C8E">
        <w:rPr>
          <w:rFonts w:ascii="Times New Roman" w:eastAsia="Lucida Sans Unicode" w:hAnsi="Times New Roman" w:cs="Times New Roman"/>
          <w:sz w:val="24"/>
          <w:szCs w:val="24"/>
        </w:rPr>
        <w:t>Тихонова А.А.</w:t>
      </w:r>
    </w:p>
    <w:p w:rsidR="0007111B" w:rsidRPr="00591C8E" w:rsidRDefault="0007111B" w:rsidP="00B610F5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1CD2" w:rsidRPr="00591C8E" w:rsidRDefault="00591C8E" w:rsidP="00B610F5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61312" behindDoc="0" locked="0" layoutInCell="1" allowOverlap="1">
            <wp:simplePos x="0" y="0"/>
            <wp:positionH relativeFrom="page">
              <wp:posOffset>3199549</wp:posOffset>
            </wp:positionH>
            <wp:positionV relativeFrom="paragraph">
              <wp:posOffset>35560</wp:posOffset>
            </wp:positionV>
            <wp:extent cx="1969849" cy="71437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036" cy="715531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50E3" w:rsidRPr="00591C8E" w:rsidRDefault="001E50E3" w:rsidP="001E50E3">
      <w:pPr>
        <w:shd w:val="clear" w:color="auto" w:fill="FFFFFF"/>
        <w:tabs>
          <w:tab w:val="left" w:pos="7651"/>
        </w:tabs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591C8E">
        <w:rPr>
          <w:rFonts w:ascii="Times New Roman" w:hAnsi="Times New Roman" w:cs="Times New Roman"/>
          <w:bCs/>
          <w:sz w:val="24"/>
          <w:szCs w:val="24"/>
        </w:rPr>
        <w:t>Глава Весьегонского</w:t>
      </w:r>
    </w:p>
    <w:p w:rsidR="001E50E3" w:rsidRPr="00591C8E" w:rsidRDefault="001E50E3" w:rsidP="001E50E3">
      <w:pPr>
        <w:shd w:val="clear" w:color="auto" w:fill="FFFFFF"/>
        <w:tabs>
          <w:tab w:val="left" w:pos="76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91C8E">
        <w:rPr>
          <w:rFonts w:ascii="Times New Roman" w:hAnsi="Times New Roman" w:cs="Times New Roman"/>
          <w:bCs/>
          <w:sz w:val="24"/>
          <w:szCs w:val="24"/>
        </w:rPr>
        <w:t>муниципального округа                                                                    А.В. Пашуков</w:t>
      </w:r>
    </w:p>
    <w:p w:rsidR="001E50E3" w:rsidRDefault="001E50E3" w:rsidP="001E50E3">
      <w:pPr>
        <w:pStyle w:val="a6"/>
        <w:spacing w:after="0" w:line="240" w:lineRule="auto"/>
        <w:ind w:left="786"/>
        <w:rPr>
          <w:rFonts w:ascii="Times New Roman" w:hAnsi="Times New Roman" w:cs="Times New Roman"/>
          <w:b/>
        </w:rPr>
      </w:pPr>
    </w:p>
    <w:p w:rsidR="00DD1CD2" w:rsidRDefault="00DD1CD2" w:rsidP="001E50E3">
      <w:pPr>
        <w:pStyle w:val="a6"/>
        <w:spacing w:after="0" w:line="240" w:lineRule="auto"/>
        <w:ind w:left="786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E50E3" w:rsidRDefault="001E50E3" w:rsidP="001E50E3">
      <w:pPr>
        <w:pStyle w:val="a6"/>
        <w:spacing w:after="0" w:line="240" w:lineRule="auto"/>
        <w:ind w:left="786"/>
        <w:rPr>
          <w:rFonts w:ascii="Times New Roman" w:hAnsi="Times New Roman" w:cs="Times New Roman"/>
          <w:b/>
        </w:rPr>
      </w:pPr>
    </w:p>
    <w:sectPr w:rsidR="001E50E3" w:rsidSect="00EF4E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610F5"/>
    <w:rsid w:val="00030010"/>
    <w:rsid w:val="0007111B"/>
    <w:rsid w:val="00096287"/>
    <w:rsid w:val="00097D40"/>
    <w:rsid w:val="000C3D5C"/>
    <w:rsid w:val="00130CE3"/>
    <w:rsid w:val="00141066"/>
    <w:rsid w:val="00194F76"/>
    <w:rsid w:val="001B4927"/>
    <w:rsid w:val="001E50E3"/>
    <w:rsid w:val="001F0127"/>
    <w:rsid w:val="00235431"/>
    <w:rsid w:val="00282DE2"/>
    <w:rsid w:val="002A5AB3"/>
    <w:rsid w:val="002A7720"/>
    <w:rsid w:val="002B5C36"/>
    <w:rsid w:val="002D087A"/>
    <w:rsid w:val="002D37B9"/>
    <w:rsid w:val="002E6803"/>
    <w:rsid w:val="002F3168"/>
    <w:rsid w:val="00306391"/>
    <w:rsid w:val="00314063"/>
    <w:rsid w:val="00354E98"/>
    <w:rsid w:val="00371134"/>
    <w:rsid w:val="00376B09"/>
    <w:rsid w:val="0038482A"/>
    <w:rsid w:val="00397836"/>
    <w:rsid w:val="003C428F"/>
    <w:rsid w:val="003F25E1"/>
    <w:rsid w:val="00410DD6"/>
    <w:rsid w:val="004338A1"/>
    <w:rsid w:val="00435EC3"/>
    <w:rsid w:val="004600BB"/>
    <w:rsid w:val="0047294E"/>
    <w:rsid w:val="00485E6D"/>
    <w:rsid w:val="00490F5E"/>
    <w:rsid w:val="004A2D6B"/>
    <w:rsid w:val="004B03D0"/>
    <w:rsid w:val="00505E43"/>
    <w:rsid w:val="00587256"/>
    <w:rsid w:val="00591C8E"/>
    <w:rsid w:val="005A3886"/>
    <w:rsid w:val="005C4232"/>
    <w:rsid w:val="005C58D0"/>
    <w:rsid w:val="005E7CE4"/>
    <w:rsid w:val="00624283"/>
    <w:rsid w:val="0064774F"/>
    <w:rsid w:val="00650CD9"/>
    <w:rsid w:val="00727CA1"/>
    <w:rsid w:val="00732217"/>
    <w:rsid w:val="00760211"/>
    <w:rsid w:val="0078615B"/>
    <w:rsid w:val="007A4FE1"/>
    <w:rsid w:val="007E37BE"/>
    <w:rsid w:val="007E3F28"/>
    <w:rsid w:val="007F0340"/>
    <w:rsid w:val="00814B5F"/>
    <w:rsid w:val="008222CD"/>
    <w:rsid w:val="00841E8F"/>
    <w:rsid w:val="00872869"/>
    <w:rsid w:val="00890E57"/>
    <w:rsid w:val="008B637F"/>
    <w:rsid w:val="00932621"/>
    <w:rsid w:val="00934887"/>
    <w:rsid w:val="009728F8"/>
    <w:rsid w:val="00976396"/>
    <w:rsid w:val="00A07EDB"/>
    <w:rsid w:val="00A11D6D"/>
    <w:rsid w:val="00A151BB"/>
    <w:rsid w:val="00A94C82"/>
    <w:rsid w:val="00AB4B5F"/>
    <w:rsid w:val="00AB7739"/>
    <w:rsid w:val="00AC5B4C"/>
    <w:rsid w:val="00B03C3C"/>
    <w:rsid w:val="00B16E3D"/>
    <w:rsid w:val="00B610F5"/>
    <w:rsid w:val="00BF5718"/>
    <w:rsid w:val="00C07912"/>
    <w:rsid w:val="00C13CE2"/>
    <w:rsid w:val="00C160FD"/>
    <w:rsid w:val="00C309E0"/>
    <w:rsid w:val="00C53B29"/>
    <w:rsid w:val="00C73825"/>
    <w:rsid w:val="00C90921"/>
    <w:rsid w:val="00CA26C6"/>
    <w:rsid w:val="00CA6F9B"/>
    <w:rsid w:val="00CD3460"/>
    <w:rsid w:val="00D11EA1"/>
    <w:rsid w:val="00DC4295"/>
    <w:rsid w:val="00DC503F"/>
    <w:rsid w:val="00DD1CD2"/>
    <w:rsid w:val="00DE0002"/>
    <w:rsid w:val="00E1454F"/>
    <w:rsid w:val="00E308C2"/>
    <w:rsid w:val="00E378A6"/>
    <w:rsid w:val="00E522B7"/>
    <w:rsid w:val="00E55335"/>
    <w:rsid w:val="00E5610B"/>
    <w:rsid w:val="00E67C58"/>
    <w:rsid w:val="00E85987"/>
    <w:rsid w:val="00EB78C2"/>
    <w:rsid w:val="00EC7DEE"/>
    <w:rsid w:val="00EF4E0D"/>
    <w:rsid w:val="00F307D0"/>
    <w:rsid w:val="00F50407"/>
    <w:rsid w:val="00F60D8C"/>
    <w:rsid w:val="00F629C4"/>
    <w:rsid w:val="00F7280C"/>
    <w:rsid w:val="00F77F30"/>
    <w:rsid w:val="00FE1A69"/>
    <w:rsid w:val="00FE6B36"/>
    <w:rsid w:val="00FF1DFB"/>
    <w:rsid w:val="00FF3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35"/>
  </w:style>
  <w:style w:type="paragraph" w:styleId="1">
    <w:name w:val="heading 1"/>
    <w:basedOn w:val="a"/>
    <w:next w:val="a"/>
    <w:link w:val="10"/>
    <w:uiPriority w:val="99"/>
    <w:qFormat/>
    <w:rsid w:val="00B610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0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B610F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10F5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B610F5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61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C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8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2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5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имуществу</dc:creator>
  <cp:lastModifiedBy>User</cp:lastModifiedBy>
  <cp:revision>27</cp:revision>
  <cp:lastPrinted>2024-05-23T06:53:00Z</cp:lastPrinted>
  <dcterms:created xsi:type="dcterms:W3CDTF">2020-09-23T08:06:00Z</dcterms:created>
  <dcterms:modified xsi:type="dcterms:W3CDTF">2024-05-23T06:54:00Z</dcterms:modified>
</cp:coreProperties>
</file>