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37113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610F5" w:rsidRPr="00371134" w:rsidRDefault="00AA291A" w:rsidP="00B610F5">
      <w:pPr>
        <w:spacing w:before="100" w:line="120" w:lineRule="atLeast"/>
        <w:rPr>
          <w:rFonts w:ascii="Times New Roman" w:hAnsi="Times New Roman" w:cs="Times New Roman"/>
          <w:sz w:val="26"/>
          <w:szCs w:val="26"/>
        </w:rPr>
      </w:pPr>
      <w:r w:rsidRPr="00AA291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79515993" r:id="rId6"/>
        </w:pict>
      </w:r>
    </w:p>
    <w:p w:rsidR="00B16E3D" w:rsidRPr="00371134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127" w:rsidRPr="00371134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 xml:space="preserve">АДМИНИСТРАЦИЯВЕСЬЕГОНСКОГО </w:t>
      </w:r>
    </w:p>
    <w:p w:rsidR="00B610F5" w:rsidRPr="00371134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610F5" w:rsidRPr="0037113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ТВЕРСКОЙ  ОБЛАСТИ</w:t>
      </w:r>
    </w:p>
    <w:p w:rsidR="00932621" w:rsidRPr="00371134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610F5" w:rsidRPr="00371134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spellStart"/>
      <w:proofErr w:type="gramStart"/>
      <w:r w:rsidRPr="00371134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spellEnd"/>
      <w:proofErr w:type="gramEnd"/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B556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Е</w:t>
      </w:r>
    </w:p>
    <w:p w:rsidR="00B610F5" w:rsidRPr="0037113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г. Весьегонск</w:t>
      </w:r>
    </w:p>
    <w:p w:rsidR="00B610F5" w:rsidRPr="00371134" w:rsidRDefault="00B5562C" w:rsidP="001F01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03.06.2024                                                                                                                  № 319</w:t>
      </w:r>
    </w:p>
    <w:p w:rsidR="00B610F5" w:rsidRPr="00371134" w:rsidRDefault="00B610F5" w:rsidP="00B610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F7280C" w:rsidRPr="00371134" w:rsidTr="0037113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6F9B" w:rsidRDefault="00F7280C" w:rsidP="00371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6F9B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</w:t>
            </w:r>
            <w:proofErr w:type="gramStart"/>
            <w:r w:rsidR="00CA6F9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A6F9B" w:rsidRDefault="0047294E" w:rsidP="00371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6F9B">
              <w:rPr>
                <w:rFonts w:ascii="Times New Roman" w:hAnsi="Times New Roman" w:cs="Times New Roman"/>
                <w:sz w:val="26"/>
                <w:szCs w:val="26"/>
              </w:rPr>
              <w:t>остановление Администрации</w:t>
            </w:r>
          </w:p>
          <w:p w:rsidR="00CA6F9B" w:rsidRDefault="00CA6F9B" w:rsidP="00371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Весьегонского муниципального</w:t>
            </w:r>
          </w:p>
          <w:p w:rsidR="00CA6F9B" w:rsidRDefault="0047294E" w:rsidP="00CA6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6F9B">
              <w:rPr>
                <w:rFonts w:ascii="Times New Roman" w:hAnsi="Times New Roman" w:cs="Times New Roman"/>
                <w:sz w:val="26"/>
                <w:szCs w:val="26"/>
              </w:rPr>
              <w:t>круга от 29.12.2023 № 687</w:t>
            </w:r>
          </w:p>
          <w:p w:rsidR="00F7280C" w:rsidRPr="00371134" w:rsidRDefault="00F7280C" w:rsidP="00CA6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6F9B" w:rsidRPr="00371134" w:rsidRDefault="00CA6F9B" w:rsidP="00F72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F5" w:rsidRPr="0037113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7113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71134">
        <w:rPr>
          <w:rFonts w:ascii="Times New Roman" w:hAnsi="Times New Roman" w:cs="Times New Roman"/>
          <w:b/>
          <w:sz w:val="26"/>
          <w:szCs w:val="26"/>
        </w:rPr>
        <w:t xml:space="preserve"> о с т а н</w:t>
      </w:r>
      <w:r w:rsidR="001F0127" w:rsidRPr="00371134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371134">
        <w:rPr>
          <w:rFonts w:ascii="Times New Roman" w:hAnsi="Times New Roman" w:cs="Times New Roman"/>
          <w:b/>
          <w:sz w:val="26"/>
          <w:szCs w:val="26"/>
        </w:rPr>
        <w:t>:</w:t>
      </w:r>
    </w:p>
    <w:p w:rsidR="00CA6F9B" w:rsidRDefault="00CA6F9B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муниципальную программу Вес</w:t>
      </w:r>
      <w:r w:rsidR="00F60D8C" w:rsidRPr="00371134">
        <w:rPr>
          <w:rFonts w:ascii="Times New Roman" w:hAnsi="Times New Roman" w:cs="Times New Roman"/>
          <w:sz w:val="26"/>
          <w:szCs w:val="26"/>
        </w:rPr>
        <w:t xml:space="preserve">ьегонского </w:t>
      </w:r>
      <w:r w:rsidR="00B610F5" w:rsidRPr="00371134">
        <w:rPr>
          <w:rFonts w:ascii="Times New Roman" w:hAnsi="Times New Roman" w:cs="Times New Roman"/>
          <w:sz w:val="26"/>
          <w:szCs w:val="26"/>
        </w:rPr>
        <w:t>муниципального о</w:t>
      </w:r>
      <w:r w:rsidR="00F60D8C" w:rsidRPr="00371134">
        <w:rPr>
          <w:rFonts w:ascii="Times New Roman" w:hAnsi="Times New Roman" w:cs="Times New Roman"/>
          <w:sz w:val="26"/>
          <w:szCs w:val="26"/>
        </w:rPr>
        <w:t>круга</w:t>
      </w:r>
      <w:r w:rsidR="00C9055F">
        <w:rPr>
          <w:rFonts w:ascii="Times New Roman" w:hAnsi="Times New Roman" w:cs="Times New Roman"/>
          <w:sz w:val="26"/>
          <w:szCs w:val="26"/>
        </w:rPr>
        <w:t xml:space="preserve"> </w:t>
      </w:r>
      <w:r w:rsidR="00B610F5" w:rsidRPr="00371134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области </w:t>
      </w:r>
      <w:r w:rsidR="005E7CE4" w:rsidRPr="00371134">
        <w:rPr>
          <w:rFonts w:ascii="Times New Roman" w:hAnsi="Times New Roman" w:cs="Times New Roman"/>
          <w:color w:val="000000"/>
          <w:sz w:val="26"/>
          <w:szCs w:val="26"/>
        </w:rPr>
        <w:t>«Охрана окружающей среды</w:t>
      </w:r>
      <w:r w:rsidR="00DB12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5E6D" w:rsidRPr="00371134">
        <w:rPr>
          <w:rFonts w:ascii="Times New Roman" w:hAnsi="Times New Roman" w:cs="Times New Roman"/>
          <w:sz w:val="26"/>
          <w:szCs w:val="26"/>
        </w:rPr>
        <w:t>Весьегонского муниципального округа</w:t>
      </w:r>
      <w:r w:rsidR="00DB12B2">
        <w:rPr>
          <w:rFonts w:ascii="Times New Roman" w:hAnsi="Times New Roman" w:cs="Times New Roman"/>
          <w:sz w:val="26"/>
          <w:szCs w:val="26"/>
        </w:rPr>
        <w:t xml:space="preserve"> </w:t>
      </w:r>
      <w:r w:rsidR="0078615B" w:rsidRPr="00371134">
        <w:rPr>
          <w:rFonts w:ascii="Times New Roman" w:hAnsi="Times New Roman" w:cs="Times New Roman"/>
          <w:color w:val="000000"/>
          <w:sz w:val="26"/>
          <w:szCs w:val="26"/>
        </w:rPr>
        <w:t>Тверской области</w:t>
      </w:r>
      <w:r w:rsidR="00872869" w:rsidRPr="0037113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610F5" w:rsidRPr="00371134">
        <w:rPr>
          <w:rFonts w:ascii="Times New Roman" w:hAnsi="Times New Roman" w:cs="Times New Roman"/>
          <w:sz w:val="26"/>
          <w:szCs w:val="26"/>
        </w:rPr>
        <w:t xml:space="preserve"> на 20</w:t>
      </w:r>
      <w:r w:rsidR="00F60D8C" w:rsidRPr="00371134">
        <w:rPr>
          <w:rFonts w:ascii="Times New Roman" w:hAnsi="Times New Roman" w:cs="Times New Roman"/>
          <w:sz w:val="26"/>
          <w:szCs w:val="26"/>
        </w:rPr>
        <w:t>2</w:t>
      </w:r>
      <w:r w:rsidR="00371134" w:rsidRPr="00371134">
        <w:rPr>
          <w:rFonts w:ascii="Times New Roman" w:hAnsi="Times New Roman" w:cs="Times New Roman"/>
          <w:sz w:val="26"/>
          <w:szCs w:val="26"/>
        </w:rPr>
        <w:t>4</w:t>
      </w:r>
      <w:r w:rsidR="00B610F5" w:rsidRPr="00371134">
        <w:rPr>
          <w:rFonts w:ascii="Times New Roman" w:hAnsi="Times New Roman" w:cs="Times New Roman"/>
          <w:sz w:val="26"/>
          <w:szCs w:val="26"/>
        </w:rPr>
        <w:t>-20</w:t>
      </w:r>
      <w:r w:rsidR="00732217" w:rsidRPr="00371134">
        <w:rPr>
          <w:rFonts w:ascii="Times New Roman" w:hAnsi="Times New Roman" w:cs="Times New Roman"/>
          <w:sz w:val="26"/>
          <w:szCs w:val="26"/>
        </w:rPr>
        <w:t>2</w:t>
      </w:r>
      <w:r w:rsidR="00371134" w:rsidRPr="00371134">
        <w:rPr>
          <w:rFonts w:ascii="Times New Roman" w:hAnsi="Times New Roman" w:cs="Times New Roman"/>
          <w:sz w:val="26"/>
          <w:szCs w:val="26"/>
        </w:rPr>
        <w:t>9</w:t>
      </w:r>
      <w:r w:rsidR="00B610F5" w:rsidRPr="00371134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</w:t>
      </w:r>
      <w:r w:rsidRPr="00371134">
        <w:rPr>
          <w:rFonts w:ascii="Times New Roman" w:hAnsi="Times New Roman" w:cs="Times New Roman"/>
          <w:sz w:val="26"/>
          <w:szCs w:val="26"/>
        </w:rPr>
        <w:t>Весьегонского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29.12.2003 № 687, следующие изменения:</w:t>
      </w:r>
    </w:p>
    <w:p w:rsidR="00CA6F9B" w:rsidRDefault="003F25E1" w:rsidP="00093F17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7294E">
        <w:rPr>
          <w:rFonts w:ascii="Times New Roman" w:hAnsi="Times New Roman" w:cs="Times New Roman"/>
          <w:sz w:val="26"/>
          <w:szCs w:val="26"/>
        </w:rPr>
        <w:t xml:space="preserve">а) </w:t>
      </w:r>
      <w:r w:rsidR="00BF5718">
        <w:rPr>
          <w:rFonts w:ascii="Times New Roman" w:hAnsi="Times New Roman" w:cs="Times New Roman"/>
          <w:sz w:val="26"/>
          <w:szCs w:val="26"/>
        </w:rPr>
        <w:t>приложение 1 «Характеристика муниципальной программы Весьегонского муниципального округа Тверской области «</w:t>
      </w:r>
      <w:r w:rsidR="00BF5718" w:rsidRPr="00371134">
        <w:rPr>
          <w:rFonts w:ascii="Times New Roman" w:hAnsi="Times New Roman" w:cs="Times New Roman"/>
          <w:color w:val="000000"/>
          <w:sz w:val="26"/>
          <w:szCs w:val="26"/>
        </w:rPr>
        <w:t xml:space="preserve">Охрана окружающей среды </w:t>
      </w:r>
      <w:r w:rsidR="00BF5718" w:rsidRPr="00371134">
        <w:rPr>
          <w:rFonts w:ascii="Times New Roman" w:hAnsi="Times New Roman" w:cs="Times New Roman"/>
          <w:sz w:val="26"/>
          <w:szCs w:val="26"/>
        </w:rPr>
        <w:t>Весьегонского муниципального округа</w:t>
      </w:r>
      <w:r w:rsidR="00BF5718" w:rsidRPr="00371134">
        <w:rPr>
          <w:rFonts w:ascii="Times New Roman" w:hAnsi="Times New Roman" w:cs="Times New Roman"/>
          <w:color w:val="000000"/>
          <w:sz w:val="26"/>
          <w:szCs w:val="26"/>
        </w:rPr>
        <w:t xml:space="preserve"> Тверской области»</w:t>
      </w:r>
      <w:r w:rsidR="00BF5718" w:rsidRPr="00371134">
        <w:rPr>
          <w:rFonts w:ascii="Times New Roman" w:hAnsi="Times New Roman" w:cs="Times New Roman"/>
          <w:sz w:val="26"/>
          <w:szCs w:val="26"/>
        </w:rPr>
        <w:t xml:space="preserve"> на 2024-2029 годы</w:t>
      </w:r>
      <w:r w:rsidR="00BF5718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</w:t>
      </w:r>
    </w:p>
    <w:p w:rsidR="00B16E3D" w:rsidRPr="00371134" w:rsidRDefault="00B16E3D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информационных стендах </w:t>
      </w:r>
      <w:r w:rsidR="00F60D8C" w:rsidRPr="00371134">
        <w:rPr>
          <w:rFonts w:ascii="Times New Roman" w:hAnsi="Times New Roman" w:cs="Times New Roman"/>
          <w:sz w:val="26"/>
          <w:szCs w:val="26"/>
        </w:rPr>
        <w:t xml:space="preserve">Весьегонского муниципального округа </w:t>
      </w:r>
      <w:r w:rsidR="00F60D8C" w:rsidRPr="00371134">
        <w:rPr>
          <w:rFonts w:ascii="Times New Roman" w:hAnsi="Times New Roman" w:cs="Times New Roman"/>
          <w:color w:val="000000"/>
          <w:sz w:val="26"/>
          <w:szCs w:val="26"/>
        </w:rPr>
        <w:t>Тверской области</w:t>
      </w:r>
      <w:r w:rsidR="002B5C36" w:rsidRPr="0037113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5E7CE4" w:rsidRPr="0037113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0D8C" w:rsidRPr="00371134">
        <w:rPr>
          <w:rFonts w:ascii="Times New Roman" w:hAnsi="Times New Roman" w:cs="Times New Roman"/>
          <w:sz w:val="26"/>
          <w:szCs w:val="26"/>
        </w:rPr>
        <w:t xml:space="preserve">Весьегонского муниципального округа </w:t>
      </w:r>
      <w:r w:rsidR="00F60D8C" w:rsidRPr="00371134">
        <w:rPr>
          <w:rFonts w:ascii="Times New Roman" w:hAnsi="Times New Roman" w:cs="Times New Roman"/>
          <w:color w:val="000000"/>
          <w:sz w:val="26"/>
          <w:szCs w:val="26"/>
        </w:rPr>
        <w:t>Тверской области</w:t>
      </w:r>
      <w:r w:rsidR="002B5C36" w:rsidRPr="0037113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CA6F9B" w:rsidRDefault="00B16E3D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 w:rsidR="002B5C36" w:rsidRPr="00371134">
        <w:rPr>
          <w:rFonts w:ascii="Times New Roman" w:hAnsi="Times New Roman" w:cs="Times New Roman"/>
          <w:sz w:val="26"/>
          <w:szCs w:val="26"/>
        </w:rPr>
        <w:t xml:space="preserve"> его официального обнародования</w:t>
      </w:r>
      <w:r w:rsidR="00CA6F9B">
        <w:rPr>
          <w:rFonts w:ascii="Times New Roman" w:hAnsi="Times New Roman" w:cs="Times New Roman"/>
          <w:sz w:val="26"/>
          <w:szCs w:val="26"/>
        </w:rPr>
        <w:t>.</w:t>
      </w:r>
    </w:p>
    <w:p w:rsidR="00B610F5" w:rsidRPr="00371134" w:rsidRDefault="00B610F5" w:rsidP="00435EC3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1134">
        <w:rPr>
          <w:rFonts w:ascii="Times New Roman" w:eastAsia="Lucida Sans Unicode" w:hAnsi="Times New Roman" w:cs="Times New Roman"/>
          <w:sz w:val="26"/>
          <w:szCs w:val="26"/>
        </w:rPr>
        <w:t>Контроль за</w:t>
      </w:r>
      <w:proofErr w:type="gramEnd"/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</w:t>
      </w:r>
      <w:r w:rsidR="00B5562C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410DD6" w:rsidRPr="00371134">
        <w:rPr>
          <w:rFonts w:ascii="Times New Roman" w:eastAsia="Lucida Sans Unicode" w:hAnsi="Times New Roman" w:cs="Times New Roman"/>
          <w:sz w:val="26"/>
          <w:szCs w:val="26"/>
        </w:rPr>
        <w:t>Г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лавы </w:t>
      </w:r>
      <w:r w:rsidR="00410DD6" w:rsidRPr="00371134">
        <w:rPr>
          <w:rFonts w:ascii="Times New Roman" w:eastAsia="Lucida Sans Unicode" w:hAnsi="Times New Roman" w:cs="Times New Roman"/>
          <w:sz w:val="26"/>
          <w:szCs w:val="26"/>
        </w:rPr>
        <w:t>А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дминистрации </w:t>
      </w:r>
      <w:r w:rsidR="005E7CE4"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по экономическим вопросам 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>Тихонова А.А.</w:t>
      </w: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D1CD2" w:rsidRPr="00371134" w:rsidRDefault="00B5562C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156210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0E3" w:rsidRPr="00B5562C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B5562C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gramStart"/>
      <w:r w:rsidRPr="00B5562C">
        <w:rPr>
          <w:rFonts w:ascii="Times New Roman" w:hAnsi="Times New Roman" w:cs="Times New Roman"/>
          <w:bCs/>
          <w:sz w:val="26"/>
          <w:szCs w:val="26"/>
        </w:rPr>
        <w:t>Весьегонского</w:t>
      </w:r>
      <w:proofErr w:type="gramEnd"/>
    </w:p>
    <w:p w:rsidR="001E50E3" w:rsidRPr="00B5562C" w:rsidRDefault="00B5562C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0E3" w:rsidRPr="00B5562C">
        <w:rPr>
          <w:rFonts w:ascii="Times New Roman" w:hAnsi="Times New Roman" w:cs="Times New Roman"/>
          <w:bCs/>
          <w:sz w:val="26"/>
          <w:szCs w:val="26"/>
        </w:rPr>
        <w:t>муниципального округа                                                                    А.В.</w:t>
      </w:r>
      <w:r w:rsidR="001E50E3" w:rsidRPr="00B5562C">
        <w:rPr>
          <w:rFonts w:ascii="Times New Roman" w:hAnsi="Times New Roman" w:cs="Times New Roman"/>
          <w:bCs/>
          <w:sz w:val="24"/>
          <w:szCs w:val="24"/>
        </w:rPr>
        <w:t xml:space="preserve"> Пашуков</w:t>
      </w:r>
    </w:p>
    <w:p w:rsidR="001E50E3" w:rsidRPr="00B5562C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</w:rPr>
      </w:pPr>
    </w:p>
    <w:p w:rsidR="00DD1CD2" w:rsidRDefault="00DD1CD2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1E50E3" w:rsidRPr="00E078DE" w:rsidTr="008A1E97">
        <w:tc>
          <w:tcPr>
            <w:tcW w:w="5245" w:type="dxa"/>
          </w:tcPr>
          <w:p w:rsidR="001E50E3" w:rsidRPr="00233532" w:rsidRDefault="001E50E3" w:rsidP="008A1E97">
            <w:pP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50E3" w:rsidRPr="00233532" w:rsidRDefault="001E50E3" w:rsidP="00093F17">
            <w:pPr>
              <w:ind w:firstLine="1310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07111B" w:rsidRPr="00790C14" w:rsidRDefault="0007111B" w:rsidP="001E50E3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7111B" w:rsidRPr="00790C14" w:rsidSect="00093F1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0F5"/>
    <w:rsid w:val="00030010"/>
    <w:rsid w:val="0007111B"/>
    <w:rsid w:val="00093F17"/>
    <w:rsid w:val="00096287"/>
    <w:rsid w:val="00097D40"/>
    <w:rsid w:val="000C3D5C"/>
    <w:rsid w:val="00130CE3"/>
    <w:rsid w:val="00141066"/>
    <w:rsid w:val="00194F76"/>
    <w:rsid w:val="001B4927"/>
    <w:rsid w:val="001E50E3"/>
    <w:rsid w:val="001F0127"/>
    <w:rsid w:val="00235431"/>
    <w:rsid w:val="00282DE2"/>
    <w:rsid w:val="002975C4"/>
    <w:rsid w:val="002A5AB3"/>
    <w:rsid w:val="002A7720"/>
    <w:rsid w:val="002B5C36"/>
    <w:rsid w:val="002D087A"/>
    <w:rsid w:val="002D37B9"/>
    <w:rsid w:val="002F3168"/>
    <w:rsid w:val="00306391"/>
    <w:rsid w:val="00314063"/>
    <w:rsid w:val="00354E98"/>
    <w:rsid w:val="00371134"/>
    <w:rsid w:val="00376B09"/>
    <w:rsid w:val="0038482A"/>
    <w:rsid w:val="00397836"/>
    <w:rsid w:val="003C428F"/>
    <w:rsid w:val="003F25E1"/>
    <w:rsid w:val="00410DD6"/>
    <w:rsid w:val="004338A1"/>
    <w:rsid w:val="00435EC3"/>
    <w:rsid w:val="004600BB"/>
    <w:rsid w:val="0047294E"/>
    <w:rsid w:val="00485E6D"/>
    <w:rsid w:val="00490F5E"/>
    <w:rsid w:val="004A2D6B"/>
    <w:rsid w:val="004B03D0"/>
    <w:rsid w:val="00505E43"/>
    <w:rsid w:val="00587256"/>
    <w:rsid w:val="005A3886"/>
    <w:rsid w:val="005C4232"/>
    <w:rsid w:val="005C58D0"/>
    <w:rsid w:val="005E7CE4"/>
    <w:rsid w:val="00624283"/>
    <w:rsid w:val="0064774F"/>
    <w:rsid w:val="00650CD9"/>
    <w:rsid w:val="00727CA1"/>
    <w:rsid w:val="00732217"/>
    <w:rsid w:val="00756BDD"/>
    <w:rsid w:val="00760211"/>
    <w:rsid w:val="0078615B"/>
    <w:rsid w:val="007A4FE1"/>
    <w:rsid w:val="007E37BE"/>
    <w:rsid w:val="007E3F28"/>
    <w:rsid w:val="007F0340"/>
    <w:rsid w:val="00814B5F"/>
    <w:rsid w:val="008222CD"/>
    <w:rsid w:val="00841E8F"/>
    <w:rsid w:val="00872869"/>
    <w:rsid w:val="00890E57"/>
    <w:rsid w:val="008B637F"/>
    <w:rsid w:val="00932621"/>
    <w:rsid w:val="00934887"/>
    <w:rsid w:val="009728F8"/>
    <w:rsid w:val="00976396"/>
    <w:rsid w:val="00A07EDB"/>
    <w:rsid w:val="00A11D6D"/>
    <w:rsid w:val="00A151BB"/>
    <w:rsid w:val="00A94C82"/>
    <w:rsid w:val="00AA291A"/>
    <w:rsid w:val="00AB4B5F"/>
    <w:rsid w:val="00AB7739"/>
    <w:rsid w:val="00AC5B4C"/>
    <w:rsid w:val="00B03C3C"/>
    <w:rsid w:val="00B07247"/>
    <w:rsid w:val="00B16E3D"/>
    <w:rsid w:val="00B5562C"/>
    <w:rsid w:val="00B610F5"/>
    <w:rsid w:val="00B724AC"/>
    <w:rsid w:val="00BF5718"/>
    <w:rsid w:val="00C07912"/>
    <w:rsid w:val="00C13CE2"/>
    <w:rsid w:val="00C160FD"/>
    <w:rsid w:val="00C309E0"/>
    <w:rsid w:val="00C53B29"/>
    <w:rsid w:val="00C73825"/>
    <w:rsid w:val="00C9055F"/>
    <w:rsid w:val="00C90921"/>
    <w:rsid w:val="00CA26C6"/>
    <w:rsid w:val="00CA6F9B"/>
    <w:rsid w:val="00CD3460"/>
    <w:rsid w:val="00D11EA1"/>
    <w:rsid w:val="00DB12B2"/>
    <w:rsid w:val="00DC4295"/>
    <w:rsid w:val="00DC503F"/>
    <w:rsid w:val="00DD1CD2"/>
    <w:rsid w:val="00DE0002"/>
    <w:rsid w:val="00E1454F"/>
    <w:rsid w:val="00E308C2"/>
    <w:rsid w:val="00E378A6"/>
    <w:rsid w:val="00E522B7"/>
    <w:rsid w:val="00E55335"/>
    <w:rsid w:val="00E5610B"/>
    <w:rsid w:val="00E67C58"/>
    <w:rsid w:val="00E85987"/>
    <w:rsid w:val="00EB78C2"/>
    <w:rsid w:val="00EC7DEE"/>
    <w:rsid w:val="00F307D0"/>
    <w:rsid w:val="00F50407"/>
    <w:rsid w:val="00F60D8C"/>
    <w:rsid w:val="00F629C4"/>
    <w:rsid w:val="00F7280C"/>
    <w:rsid w:val="00F77F30"/>
    <w:rsid w:val="00FE1A69"/>
    <w:rsid w:val="00FE6B36"/>
    <w:rsid w:val="00FF1DFB"/>
    <w:rsid w:val="00FF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31</cp:revision>
  <cp:lastPrinted>2024-06-10T06:13:00Z</cp:lastPrinted>
  <dcterms:created xsi:type="dcterms:W3CDTF">2020-09-23T08:06:00Z</dcterms:created>
  <dcterms:modified xsi:type="dcterms:W3CDTF">2024-06-10T06:13:00Z</dcterms:modified>
</cp:coreProperties>
</file>